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34A" w:rsidRPr="00054222" w:rsidRDefault="002D134A" w:rsidP="002D134A">
      <w:pPr>
        <w:pStyle w:val="Title"/>
        <w:spacing w:before="0"/>
        <w:rPr>
          <w:rFonts w:ascii="Arial" w:hAnsi="Arial" w:cs="Arial"/>
          <w:i/>
          <w:sz w:val="22"/>
          <w:szCs w:val="22"/>
        </w:rPr>
      </w:pPr>
      <w:r w:rsidRPr="00054222">
        <w:rPr>
          <w:rFonts w:ascii="Arial" w:hAnsi="Arial" w:cs="Arial"/>
          <w:i/>
          <w:sz w:val="22"/>
          <w:szCs w:val="22"/>
        </w:rPr>
        <w:t>Planning and Environment Act 1987</w:t>
      </w:r>
    </w:p>
    <w:p w:rsidR="002D134A" w:rsidRPr="00054222" w:rsidRDefault="002D134A" w:rsidP="002D134A">
      <w:pPr>
        <w:pStyle w:val="Title"/>
        <w:rPr>
          <w:rFonts w:ascii="Arial" w:hAnsi="Arial" w:cs="Arial"/>
          <w:sz w:val="20"/>
        </w:rPr>
      </w:pPr>
      <w:r w:rsidRPr="00054222">
        <w:rPr>
          <w:rFonts w:ascii="Arial" w:hAnsi="Arial" w:cs="Arial"/>
          <w:sz w:val="20"/>
        </w:rPr>
        <w:t>MELBOURNE PLANNING SCHEME</w:t>
      </w:r>
    </w:p>
    <w:p w:rsidR="002D134A" w:rsidRPr="00054222" w:rsidRDefault="002D134A" w:rsidP="002D134A">
      <w:pPr>
        <w:pStyle w:val="Subtitle"/>
        <w:rPr>
          <w:rFonts w:ascii="Arial" w:hAnsi="Arial" w:cs="Arial"/>
          <w:sz w:val="20"/>
        </w:rPr>
      </w:pPr>
    </w:p>
    <w:p w:rsidR="002D134A" w:rsidRPr="00054222" w:rsidRDefault="002D134A" w:rsidP="002D134A">
      <w:pPr>
        <w:pStyle w:val="Subtitle"/>
        <w:rPr>
          <w:rFonts w:ascii="Arial" w:hAnsi="Arial" w:cs="Arial"/>
          <w:sz w:val="20"/>
        </w:rPr>
      </w:pPr>
      <w:r w:rsidRPr="00054222">
        <w:rPr>
          <w:rFonts w:ascii="Arial" w:hAnsi="Arial" w:cs="Arial"/>
          <w:sz w:val="20"/>
        </w:rPr>
        <w:t>AMENDMENT C320</w:t>
      </w:r>
    </w:p>
    <w:p w:rsidR="002D134A" w:rsidRPr="00054222" w:rsidRDefault="002D134A" w:rsidP="002D134A">
      <w:pPr>
        <w:pStyle w:val="Subtitle"/>
        <w:rPr>
          <w:rFonts w:ascii="Arial" w:hAnsi="Arial" w:cs="Arial"/>
          <w:sz w:val="20"/>
        </w:rPr>
      </w:pPr>
    </w:p>
    <w:p w:rsidR="002D134A" w:rsidRPr="00054222" w:rsidRDefault="002D134A" w:rsidP="002D134A">
      <w:pPr>
        <w:pStyle w:val="Subtitle"/>
        <w:rPr>
          <w:rFonts w:ascii="Arial" w:hAnsi="Arial" w:cs="Arial"/>
          <w:sz w:val="20"/>
        </w:rPr>
      </w:pPr>
      <w:r w:rsidRPr="00054222">
        <w:rPr>
          <w:rFonts w:ascii="Arial" w:hAnsi="Arial" w:cs="Arial"/>
          <w:sz w:val="20"/>
        </w:rPr>
        <w:t>INSTRUCTION SHEET</w:t>
      </w:r>
    </w:p>
    <w:p w:rsidR="002D134A" w:rsidRPr="00054222" w:rsidRDefault="002D134A" w:rsidP="002D134A">
      <w:pPr>
        <w:pStyle w:val="Subtitle"/>
        <w:jc w:val="left"/>
        <w:rPr>
          <w:rFonts w:ascii="Arial" w:hAnsi="Arial" w:cs="Arial"/>
          <w:sz w:val="20"/>
        </w:rPr>
      </w:pPr>
    </w:p>
    <w:p w:rsidR="002D134A" w:rsidRPr="00054222" w:rsidRDefault="002D134A" w:rsidP="002D134A">
      <w:pPr>
        <w:pStyle w:val="BodyText"/>
        <w:rPr>
          <w:rFonts w:ascii="Arial" w:hAnsi="Arial" w:cs="Arial"/>
          <w:sz w:val="20"/>
        </w:rPr>
      </w:pPr>
      <w:r w:rsidRPr="00054222">
        <w:rPr>
          <w:rFonts w:ascii="Arial" w:hAnsi="Arial" w:cs="Arial"/>
          <w:sz w:val="20"/>
        </w:rPr>
        <w:t xml:space="preserve">The planning authority for this amendment is the City of Melbourne. </w:t>
      </w:r>
    </w:p>
    <w:p w:rsidR="002D134A" w:rsidRPr="00054222" w:rsidRDefault="002D134A" w:rsidP="002D134A">
      <w:pPr>
        <w:pStyle w:val="BodyText"/>
        <w:rPr>
          <w:rFonts w:ascii="Arial" w:hAnsi="Arial" w:cs="Arial"/>
          <w:sz w:val="20"/>
        </w:rPr>
      </w:pPr>
      <w:r w:rsidRPr="00054222">
        <w:rPr>
          <w:rFonts w:ascii="Arial" w:hAnsi="Arial" w:cs="Arial"/>
          <w:sz w:val="20"/>
        </w:rPr>
        <w:t>The Melbourne Planning Scheme is amended as follows:</w:t>
      </w:r>
    </w:p>
    <w:p w:rsidR="002D134A" w:rsidRPr="00054222" w:rsidRDefault="002D134A" w:rsidP="002D134A">
      <w:pPr>
        <w:pStyle w:val="BodyText"/>
        <w:rPr>
          <w:rFonts w:ascii="Arial" w:hAnsi="Arial" w:cs="Arial"/>
          <w:b/>
          <w:sz w:val="20"/>
        </w:rPr>
      </w:pPr>
      <w:r w:rsidRPr="00054222">
        <w:rPr>
          <w:rFonts w:ascii="Arial" w:hAnsi="Arial" w:cs="Arial"/>
          <w:b/>
          <w:sz w:val="20"/>
        </w:rPr>
        <w:t>Planning Scheme Maps</w:t>
      </w:r>
    </w:p>
    <w:p w:rsidR="002D134A" w:rsidRPr="00054222" w:rsidRDefault="002D134A" w:rsidP="002D134A">
      <w:pPr>
        <w:pStyle w:val="BodyText"/>
        <w:rPr>
          <w:rFonts w:ascii="Arial" w:hAnsi="Arial" w:cs="Arial"/>
          <w:sz w:val="20"/>
        </w:rPr>
      </w:pPr>
      <w:r w:rsidRPr="00054222">
        <w:rPr>
          <w:rFonts w:ascii="Arial" w:hAnsi="Arial" w:cs="Arial"/>
          <w:sz w:val="20"/>
        </w:rPr>
        <w:t>The Planning Scheme Maps are amended by a total of one attached map sheet.</w:t>
      </w:r>
    </w:p>
    <w:p w:rsidR="002D134A" w:rsidRPr="00054222" w:rsidRDefault="002D134A" w:rsidP="002D134A">
      <w:pPr>
        <w:pStyle w:val="ListNumber"/>
        <w:ind w:left="0" w:firstLine="0"/>
        <w:rPr>
          <w:rFonts w:ascii="Arial" w:hAnsi="Arial" w:cs="Arial"/>
          <w:b/>
          <w:i/>
          <w:sz w:val="20"/>
        </w:rPr>
      </w:pPr>
      <w:r w:rsidRPr="00054222">
        <w:rPr>
          <w:rFonts w:ascii="Arial" w:hAnsi="Arial" w:cs="Arial"/>
          <w:b/>
          <w:i/>
          <w:sz w:val="20"/>
        </w:rPr>
        <w:t xml:space="preserve">Overlay Maps </w:t>
      </w:r>
    </w:p>
    <w:p w:rsidR="002D134A" w:rsidRPr="00054222" w:rsidRDefault="002D134A" w:rsidP="002D134A">
      <w:pPr>
        <w:pStyle w:val="ListNumber"/>
        <w:numPr>
          <w:ilvl w:val="0"/>
          <w:numId w:val="1"/>
        </w:numPr>
        <w:spacing w:before="240"/>
        <w:rPr>
          <w:rFonts w:ascii="Arial" w:hAnsi="Arial" w:cs="Arial"/>
          <w:i/>
          <w:sz w:val="20"/>
        </w:rPr>
      </w:pPr>
      <w:r w:rsidRPr="00054222">
        <w:rPr>
          <w:rFonts w:ascii="Arial" w:hAnsi="Arial" w:cs="Arial"/>
          <w:sz w:val="20"/>
        </w:rPr>
        <w:t>Amend Planning Scheme Map No. 05DDOPT3 in the manner shown on the attached map marked Melbourne Planning Scheme Amendment C320, by deleting DDO68.</w:t>
      </w:r>
    </w:p>
    <w:p w:rsidR="002D134A" w:rsidRPr="00054222" w:rsidRDefault="002D134A" w:rsidP="002D134A">
      <w:pPr>
        <w:pStyle w:val="BodyText"/>
        <w:rPr>
          <w:rFonts w:ascii="Arial" w:hAnsi="Arial" w:cs="Arial"/>
          <w:b/>
          <w:sz w:val="20"/>
        </w:rPr>
      </w:pPr>
      <w:r w:rsidRPr="00054222">
        <w:rPr>
          <w:rFonts w:ascii="Arial" w:hAnsi="Arial" w:cs="Arial"/>
          <w:b/>
          <w:sz w:val="20"/>
        </w:rPr>
        <w:t>Planning Scheme Ordinance</w:t>
      </w:r>
    </w:p>
    <w:p w:rsidR="002D134A" w:rsidRPr="00054222" w:rsidRDefault="002D134A" w:rsidP="002D134A">
      <w:pPr>
        <w:pStyle w:val="ListNumber"/>
        <w:spacing w:before="120"/>
        <w:ind w:left="0" w:firstLine="0"/>
        <w:rPr>
          <w:rFonts w:ascii="Arial" w:hAnsi="Arial" w:cs="Arial"/>
          <w:sz w:val="20"/>
        </w:rPr>
      </w:pPr>
      <w:r w:rsidRPr="00054222">
        <w:rPr>
          <w:rFonts w:ascii="Arial" w:hAnsi="Arial" w:cs="Arial"/>
          <w:sz w:val="20"/>
        </w:rPr>
        <w:t>The Planning Scheme Ordinance is amended as follows:</w:t>
      </w:r>
    </w:p>
    <w:p w:rsidR="002D134A" w:rsidRPr="00054222" w:rsidRDefault="002D134A" w:rsidP="002D134A">
      <w:pPr>
        <w:pStyle w:val="ListNumber"/>
        <w:numPr>
          <w:ilvl w:val="0"/>
          <w:numId w:val="2"/>
        </w:numPr>
        <w:spacing w:before="240"/>
        <w:rPr>
          <w:rFonts w:ascii="Arial" w:hAnsi="Arial" w:cs="Arial"/>
          <w:sz w:val="20"/>
        </w:rPr>
      </w:pPr>
      <w:r w:rsidRPr="00054222">
        <w:rPr>
          <w:rFonts w:ascii="Arial" w:hAnsi="Arial" w:cs="Arial"/>
          <w:sz w:val="20"/>
        </w:rPr>
        <w:t>In Overlays – Clause 43.02, delete Schedule 68.</w:t>
      </w:r>
    </w:p>
    <w:p w:rsidR="002D134A" w:rsidRPr="00054222" w:rsidRDefault="002D134A" w:rsidP="002D134A">
      <w:pPr>
        <w:pStyle w:val="ListNumber"/>
        <w:numPr>
          <w:ilvl w:val="0"/>
          <w:numId w:val="2"/>
        </w:numPr>
        <w:spacing w:before="240"/>
        <w:rPr>
          <w:rFonts w:ascii="Arial" w:hAnsi="Arial" w:cs="Arial"/>
          <w:sz w:val="20"/>
        </w:rPr>
      </w:pPr>
      <w:r w:rsidRPr="00054222">
        <w:rPr>
          <w:rFonts w:ascii="Arial" w:hAnsi="Arial" w:cs="Arial"/>
          <w:sz w:val="20"/>
        </w:rPr>
        <w:t xml:space="preserve">In Overlays – Clause 43.02, replace Schedule 61 with a new Schedule 61 in the form of the attached document. </w:t>
      </w:r>
    </w:p>
    <w:p w:rsidR="002D134A" w:rsidRPr="00054222" w:rsidRDefault="002D134A" w:rsidP="002D134A">
      <w:pPr>
        <w:pStyle w:val="ListNumber"/>
        <w:spacing w:before="240"/>
        <w:ind w:firstLine="0"/>
        <w:rPr>
          <w:rFonts w:ascii="Arial" w:hAnsi="Arial" w:cs="Arial"/>
          <w:sz w:val="20"/>
        </w:rPr>
      </w:pPr>
    </w:p>
    <w:p w:rsidR="002D134A" w:rsidRPr="00054222" w:rsidRDefault="002D134A" w:rsidP="002D134A">
      <w:pPr>
        <w:pStyle w:val="BodyText"/>
        <w:jc w:val="center"/>
        <w:rPr>
          <w:rFonts w:ascii="Arial" w:hAnsi="Arial" w:cs="Arial"/>
          <w:sz w:val="20"/>
        </w:rPr>
      </w:pPr>
      <w:r w:rsidRPr="00054222">
        <w:rPr>
          <w:rFonts w:ascii="Arial" w:hAnsi="Arial" w:cs="Arial"/>
          <w:sz w:val="20"/>
        </w:rPr>
        <w:t>End of document</w:t>
      </w:r>
    </w:p>
    <w:p w:rsidR="006A19AD" w:rsidRPr="00054222" w:rsidRDefault="006A19AD">
      <w:pPr>
        <w:rPr>
          <w:rFonts w:cs="Arial"/>
        </w:rPr>
      </w:pPr>
      <w:bookmarkStart w:id="0" w:name="_GoBack"/>
      <w:bookmarkEnd w:id="0"/>
    </w:p>
    <w:sectPr w:rsidR="006A19AD" w:rsidRPr="000542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 (PCL6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45FED"/>
    <w:multiLevelType w:val="singleLevel"/>
    <w:tmpl w:val="93C46C02"/>
    <w:lvl w:ilvl="0">
      <w:start w:val="1"/>
      <w:numFmt w:val="decimal"/>
      <w:lvlText w:val="%1."/>
      <w:lvlJc w:val="left"/>
      <w:pPr>
        <w:tabs>
          <w:tab w:val="num" w:pos="0"/>
        </w:tabs>
        <w:ind w:left="737" w:hanging="737"/>
      </w:pPr>
      <w:rPr>
        <w:b w:val="0"/>
        <w:i w:val="0"/>
        <w:color w:val="auto"/>
      </w:rPr>
    </w:lvl>
  </w:abstractNum>
  <w:abstractNum w:abstractNumId="1">
    <w:nsid w:val="6CCF1BD9"/>
    <w:multiLevelType w:val="singleLevel"/>
    <w:tmpl w:val="93C46C02"/>
    <w:lvl w:ilvl="0">
      <w:start w:val="1"/>
      <w:numFmt w:val="decimal"/>
      <w:lvlText w:val="%1."/>
      <w:lvlJc w:val="left"/>
      <w:pPr>
        <w:tabs>
          <w:tab w:val="num" w:pos="0"/>
        </w:tabs>
        <w:ind w:left="737" w:hanging="737"/>
      </w:pPr>
      <w:rPr>
        <w:b w:val="0"/>
        <w:i w:val="0"/>
        <w:color w:val="auto"/>
      </w:r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F78"/>
    <w:rsid w:val="00054222"/>
    <w:rsid w:val="0008133F"/>
    <w:rsid w:val="000F7D41"/>
    <w:rsid w:val="002D134A"/>
    <w:rsid w:val="003A6FC1"/>
    <w:rsid w:val="0043143B"/>
    <w:rsid w:val="004A2F78"/>
    <w:rsid w:val="005F3710"/>
    <w:rsid w:val="00682BD5"/>
    <w:rsid w:val="006A19AD"/>
    <w:rsid w:val="008B5EB6"/>
    <w:rsid w:val="00996FEF"/>
    <w:rsid w:val="00A36F5D"/>
    <w:rsid w:val="00B335B8"/>
    <w:rsid w:val="00B6108D"/>
    <w:rsid w:val="00C742CD"/>
    <w:rsid w:val="00C863DF"/>
    <w:rsid w:val="00CF085A"/>
    <w:rsid w:val="00D533DB"/>
    <w:rsid w:val="00D811B1"/>
    <w:rsid w:val="00FE7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43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2D134A"/>
    <w:pPr>
      <w:spacing w:before="120" w:after="12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D134A"/>
    <w:rPr>
      <w:rFonts w:ascii="Times New Roman" w:eastAsia="Times New Roman" w:hAnsi="Times New Roman"/>
      <w:sz w:val="24"/>
    </w:rPr>
  </w:style>
  <w:style w:type="paragraph" w:styleId="ListNumber">
    <w:name w:val="List Number"/>
    <w:basedOn w:val="BodyText"/>
    <w:semiHidden/>
    <w:unhideWhenUsed/>
    <w:rsid w:val="002D134A"/>
    <w:pPr>
      <w:spacing w:before="0"/>
      <w:ind w:left="737" w:hanging="737"/>
    </w:pPr>
  </w:style>
  <w:style w:type="paragraph" w:styleId="Title">
    <w:name w:val="Title"/>
    <w:basedOn w:val="Normal"/>
    <w:link w:val="TitleChar"/>
    <w:qFormat/>
    <w:rsid w:val="002D134A"/>
    <w:pPr>
      <w:spacing w:before="240" w:after="60" w:line="240" w:lineRule="auto"/>
      <w:jc w:val="center"/>
    </w:pPr>
    <w:rPr>
      <w:rFonts w:ascii="Times New Roman (PCL6)" w:eastAsia="Times New Roman" w:hAnsi="Times New Roman (PCL6)"/>
      <w:b/>
      <w:kern w:val="28"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2D134A"/>
    <w:rPr>
      <w:rFonts w:ascii="Times New Roman (PCL6)" w:eastAsia="Times New Roman" w:hAnsi="Times New Roman (PCL6)"/>
      <w:b/>
      <w:kern w:val="28"/>
      <w:sz w:val="32"/>
    </w:rPr>
  </w:style>
  <w:style w:type="paragraph" w:styleId="Subtitle">
    <w:name w:val="Subtitle"/>
    <w:basedOn w:val="Normal"/>
    <w:link w:val="SubtitleChar"/>
    <w:qFormat/>
    <w:rsid w:val="002D134A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SubtitleChar">
    <w:name w:val="Subtitle Char"/>
    <w:basedOn w:val="DefaultParagraphFont"/>
    <w:link w:val="Subtitle"/>
    <w:rsid w:val="002D134A"/>
    <w:rPr>
      <w:rFonts w:ascii="Times New Roman" w:eastAsia="Times New Roman" w:hAnsi="Times New Roman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43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2D134A"/>
    <w:pPr>
      <w:spacing w:before="120" w:after="12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D134A"/>
    <w:rPr>
      <w:rFonts w:ascii="Times New Roman" w:eastAsia="Times New Roman" w:hAnsi="Times New Roman"/>
      <w:sz w:val="24"/>
    </w:rPr>
  </w:style>
  <w:style w:type="paragraph" w:styleId="ListNumber">
    <w:name w:val="List Number"/>
    <w:basedOn w:val="BodyText"/>
    <w:semiHidden/>
    <w:unhideWhenUsed/>
    <w:rsid w:val="002D134A"/>
    <w:pPr>
      <w:spacing w:before="0"/>
      <w:ind w:left="737" w:hanging="737"/>
    </w:pPr>
  </w:style>
  <w:style w:type="paragraph" w:styleId="Title">
    <w:name w:val="Title"/>
    <w:basedOn w:val="Normal"/>
    <w:link w:val="TitleChar"/>
    <w:qFormat/>
    <w:rsid w:val="002D134A"/>
    <w:pPr>
      <w:spacing w:before="240" w:after="60" w:line="240" w:lineRule="auto"/>
      <w:jc w:val="center"/>
    </w:pPr>
    <w:rPr>
      <w:rFonts w:ascii="Times New Roman (PCL6)" w:eastAsia="Times New Roman" w:hAnsi="Times New Roman (PCL6)"/>
      <w:b/>
      <w:kern w:val="28"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2D134A"/>
    <w:rPr>
      <w:rFonts w:ascii="Times New Roman (PCL6)" w:eastAsia="Times New Roman" w:hAnsi="Times New Roman (PCL6)"/>
      <w:b/>
      <w:kern w:val="28"/>
      <w:sz w:val="32"/>
    </w:rPr>
  </w:style>
  <w:style w:type="paragraph" w:styleId="Subtitle">
    <w:name w:val="Subtitle"/>
    <w:basedOn w:val="Normal"/>
    <w:link w:val="SubtitleChar"/>
    <w:qFormat/>
    <w:rsid w:val="002D134A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SubtitleChar">
    <w:name w:val="Subtitle Char"/>
    <w:basedOn w:val="DefaultParagraphFont"/>
    <w:link w:val="Subtitle"/>
    <w:rsid w:val="002D134A"/>
    <w:rPr>
      <w:rFonts w:ascii="Times New Roman" w:eastAsia="Times New Roman" w:hAnsi="Times New Roman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5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622</Characters>
  <Application>Microsoft Office Word</Application>
  <DocSecurity>0</DocSecurity>
  <Lines>5</Lines>
  <Paragraphs>1</Paragraphs>
  <ScaleCrop>false</ScaleCrop>
  <Company>City Of Melbourne</Company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Bauman</dc:creator>
  <cp:keywords/>
  <dc:description/>
  <cp:lastModifiedBy>Gemma Bauman</cp:lastModifiedBy>
  <cp:revision>3</cp:revision>
  <dcterms:created xsi:type="dcterms:W3CDTF">2018-02-28T06:01:00Z</dcterms:created>
  <dcterms:modified xsi:type="dcterms:W3CDTF">2018-02-28T06:04:00Z</dcterms:modified>
</cp:coreProperties>
</file>