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F8AC" w14:textId="04C93DF8" w:rsidR="00EB7398" w:rsidRDefault="3F714909" w:rsidP="04D103FF">
      <w:pPr>
        <w:spacing w:after="120"/>
        <w:ind w:right="1177"/>
        <w:jc w:val="both"/>
        <w:rPr>
          <w:rFonts w:ascii="Arial" w:eastAsia="Arial" w:hAnsi="Arial" w:cs="Arial"/>
          <w:color w:val="000000" w:themeColor="text1"/>
        </w:rPr>
      </w:pPr>
      <w:r w:rsidRPr="04D103FF">
        <w:rPr>
          <w:rFonts w:ascii="Arial" w:eastAsia="Arial" w:hAnsi="Arial" w:cs="Arial"/>
          <w:b/>
          <w:bCs/>
          <w:color w:val="000000" w:themeColor="text1"/>
        </w:rPr>
        <w:t xml:space="preserve">City of Melbourne </w:t>
      </w:r>
      <w:r w:rsidR="00E575B6">
        <w:rPr>
          <w:rFonts w:ascii="Arial" w:eastAsia="Arial" w:hAnsi="Arial" w:cs="Arial"/>
          <w:b/>
          <w:bCs/>
          <w:color w:val="000000" w:themeColor="text1"/>
        </w:rPr>
        <w:t>–</w:t>
      </w:r>
      <w:r w:rsidRPr="04D103FF">
        <w:rPr>
          <w:rFonts w:ascii="Arial" w:eastAsia="Arial" w:hAnsi="Arial" w:cs="Arial"/>
          <w:b/>
          <w:bCs/>
          <w:color w:val="000000" w:themeColor="text1"/>
        </w:rPr>
        <w:t xml:space="preserve"> </w:t>
      </w:r>
      <w:r w:rsidR="00FD48B1">
        <w:rPr>
          <w:rFonts w:ascii="Arial" w:eastAsia="Arial" w:hAnsi="Arial" w:cs="Arial"/>
          <w:b/>
          <w:bCs/>
          <w:color w:val="000000" w:themeColor="text1"/>
        </w:rPr>
        <w:t>Draft Community Infrastructure Plan survey</w:t>
      </w:r>
      <w:r w:rsidR="00E575B6">
        <w:rPr>
          <w:rFonts w:ascii="Arial" w:eastAsia="Arial" w:hAnsi="Arial" w:cs="Arial"/>
          <w:b/>
          <w:bCs/>
          <w:color w:val="000000" w:themeColor="text1"/>
        </w:rPr>
        <w:t xml:space="preserve"> 2025</w:t>
      </w:r>
      <w:r w:rsidR="00FD48B1">
        <w:rPr>
          <w:rFonts w:ascii="Arial" w:eastAsia="Arial" w:hAnsi="Arial" w:cs="Arial"/>
          <w:b/>
          <w:bCs/>
          <w:color w:val="000000" w:themeColor="text1"/>
        </w:rPr>
        <w:t>-26</w:t>
      </w:r>
      <w:r w:rsidR="00E575B6">
        <w:rPr>
          <w:rFonts w:ascii="Arial" w:eastAsia="Arial" w:hAnsi="Arial" w:cs="Arial"/>
          <w:b/>
          <w:bCs/>
          <w:color w:val="000000" w:themeColor="text1"/>
        </w:rPr>
        <w:t xml:space="preserve"> </w:t>
      </w:r>
      <w:r w:rsidR="00FD48B1">
        <w:rPr>
          <w:rFonts w:ascii="Arial" w:eastAsia="Arial" w:hAnsi="Arial" w:cs="Arial"/>
          <w:b/>
          <w:bCs/>
          <w:color w:val="000000" w:themeColor="text1"/>
        </w:rPr>
        <w:t>Active Melbourne membership giveaway</w:t>
      </w:r>
    </w:p>
    <w:p w14:paraId="164BE268" w14:textId="740C21CA" w:rsidR="00EB7398" w:rsidRDefault="3F714909" w:rsidP="04D103FF">
      <w:pPr>
        <w:spacing w:after="120"/>
        <w:ind w:right="1177"/>
        <w:jc w:val="both"/>
        <w:rPr>
          <w:rFonts w:ascii="Arial" w:eastAsia="Arial" w:hAnsi="Arial" w:cs="Arial"/>
          <w:color w:val="000000" w:themeColor="text1"/>
        </w:rPr>
      </w:pPr>
      <w:r w:rsidRPr="04D103FF">
        <w:rPr>
          <w:rFonts w:ascii="Arial" w:eastAsia="Arial" w:hAnsi="Arial" w:cs="Arial"/>
          <w:b/>
          <w:bCs/>
          <w:color w:val="000000" w:themeColor="text1"/>
        </w:rPr>
        <w:t>Competition | Terms and Conditions</w:t>
      </w:r>
    </w:p>
    <w:p w14:paraId="09C84452" w14:textId="13C7A387" w:rsidR="00EB7398" w:rsidRDefault="3F714909" w:rsidP="04D103FF">
      <w:pPr>
        <w:pStyle w:val="ListParagraph"/>
        <w:numPr>
          <w:ilvl w:val="0"/>
          <w:numId w:val="1"/>
        </w:numPr>
        <w:spacing w:after="120"/>
        <w:ind w:right="1177"/>
        <w:jc w:val="both"/>
        <w:rPr>
          <w:rFonts w:ascii="Arial" w:eastAsia="Arial" w:hAnsi="Arial" w:cs="Arial"/>
          <w:color w:val="000000" w:themeColor="text1"/>
        </w:rPr>
      </w:pPr>
      <w:r w:rsidRPr="04D103FF">
        <w:rPr>
          <w:rFonts w:ascii="Arial" w:eastAsia="Arial" w:hAnsi="Arial" w:cs="Arial"/>
          <w:color w:val="000000" w:themeColor="text1"/>
        </w:rPr>
        <w:t>This competition is being run by the City of Melbourne (ABN: 55 370 219 287).</w:t>
      </w:r>
    </w:p>
    <w:p w14:paraId="12A6D750" w14:textId="5413BD02"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Information on how to enter and prizes form part of these terms and conditions.</w:t>
      </w:r>
    </w:p>
    <w:p w14:paraId="711BAD91" w14:textId="06502DA0"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Entry is only open to residents of Australia over the age of 18.</w:t>
      </w:r>
    </w:p>
    <w:p w14:paraId="41F8174C" w14:textId="2A0431A7"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By entering you accept these terms and conditions and the terms and conditions of the supplier of the prizes.</w:t>
      </w:r>
    </w:p>
    <w:p w14:paraId="7D0917DE" w14:textId="1F38C0F7" w:rsidR="00C6208D" w:rsidRDefault="00C6208D" w:rsidP="00C6208D">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To be eligible to enter the competition, </w:t>
      </w:r>
      <w:r w:rsidR="001B3B12">
        <w:rPr>
          <w:rFonts w:ascii="Arial" w:eastAsia="Arial" w:hAnsi="Arial" w:cs="Arial"/>
          <w:color w:val="000000" w:themeColor="text1"/>
        </w:rPr>
        <w:t>residents</w:t>
      </w:r>
      <w:r w:rsidRPr="04D103FF">
        <w:rPr>
          <w:rFonts w:ascii="Arial" w:eastAsia="Arial" w:hAnsi="Arial" w:cs="Arial"/>
          <w:color w:val="000000" w:themeColor="text1"/>
        </w:rPr>
        <w:t xml:space="preserve"> must </w:t>
      </w:r>
      <w:r>
        <w:rPr>
          <w:rFonts w:ascii="Arial" w:eastAsia="Arial" w:hAnsi="Arial" w:cs="Arial"/>
          <w:color w:val="000000" w:themeColor="text1"/>
        </w:rPr>
        <w:t xml:space="preserve">complete and submit </w:t>
      </w:r>
      <w:r w:rsidR="001B3B12">
        <w:rPr>
          <w:rFonts w:ascii="Arial" w:eastAsia="Arial" w:hAnsi="Arial" w:cs="Arial"/>
          <w:color w:val="000000" w:themeColor="text1"/>
        </w:rPr>
        <w:t>City of Melbourne’s</w:t>
      </w:r>
      <w:r>
        <w:rPr>
          <w:rFonts w:ascii="Arial" w:eastAsia="Arial" w:hAnsi="Arial" w:cs="Arial"/>
          <w:color w:val="000000" w:themeColor="text1"/>
        </w:rPr>
        <w:t xml:space="preserve"> </w:t>
      </w:r>
      <w:r w:rsidR="00FD48B1">
        <w:rPr>
          <w:rFonts w:ascii="Arial" w:eastAsia="Arial" w:hAnsi="Arial" w:cs="Arial"/>
          <w:color w:val="000000" w:themeColor="text1"/>
        </w:rPr>
        <w:t>Draft Community Infrastructure Plan survey</w:t>
      </w:r>
      <w:r>
        <w:rPr>
          <w:rFonts w:ascii="Arial" w:eastAsia="Arial" w:hAnsi="Arial" w:cs="Arial"/>
          <w:color w:val="000000" w:themeColor="text1"/>
        </w:rPr>
        <w:t xml:space="preserve"> 2025</w:t>
      </w:r>
      <w:r w:rsidR="00FD48B1">
        <w:rPr>
          <w:rFonts w:ascii="Arial" w:eastAsia="Arial" w:hAnsi="Arial" w:cs="Arial"/>
          <w:color w:val="000000" w:themeColor="text1"/>
        </w:rPr>
        <w:t>-26</w:t>
      </w:r>
      <w:r>
        <w:rPr>
          <w:rFonts w:ascii="Arial" w:eastAsia="Arial" w:hAnsi="Arial" w:cs="Arial"/>
          <w:color w:val="000000" w:themeColor="text1"/>
        </w:rPr>
        <w:t xml:space="preserve">. </w:t>
      </w:r>
      <w:r w:rsidR="00523D39">
        <w:rPr>
          <w:rFonts w:ascii="Arial" w:eastAsia="Arial" w:hAnsi="Arial" w:cs="Arial"/>
          <w:color w:val="000000" w:themeColor="text1"/>
        </w:rPr>
        <w:t xml:space="preserve">The survey may be completed online on City of Melbourne’s Participate Melbourne platform, or via a hard copy </w:t>
      </w:r>
      <w:r w:rsidR="00F34D97">
        <w:rPr>
          <w:rFonts w:ascii="Arial" w:eastAsia="Arial" w:hAnsi="Arial" w:cs="Arial"/>
          <w:color w:val="000000" w:themeColor="text1"/>
        </w:rPr>
        <w:t xml:space="preserve">version of the </w:t>
      </w:r>
      <w:r w:rsidR="00523D39">
        <w:rPr>
          <w:rFonts w:ascii="Arial" w:eastAsia="Arial" w:hAnsi="Arial" w:cs="Arial"/>
          <w:color w:val="000000" w:themeColor="text1"/>
        </w:rPr>
        <w:t xml:space="preserve">survey. </w:t>
      </w:r>
    </w:p>
    <w:p w14:paraId="03BA0495" w14:textId="2836EDCD" w:rsidR="00523D39" w:rsidRPr="00523D39" w:rsidRDefault="001B3B12" w:rsidP="00523D39">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Eligible entrants are permitted to enter the competition </w:t>
      </w:r>
      <w:r>
        <w:rPr>
          <w:rFonts w:ascii="Arial" w:eastAsia="Arial" w:hAnsi="Arial" w:cs="Arial"/>
          <w:color w:val="000000" w:themeColor="text1"/>
        </w:rPr>
        <w:t>once only</w:t>
      </w:r>
      <w:r w:rsidR="00523D39">
        <w:rPr>
          <w:rFonts w:ascii="Arial" w:eastAsia="Arial" w:hAnsi="Arial" w:cs="Arial"/>
          <w:color w:val="000000" w:themeColor="text1"/>
        </w:rPr>
        <w:t>.</w:t>
      </w:r>
    </w:p>
    <w:p w14:paraId="6CA3AD44" w14:textId="55DE5A2F" w:rsidR="00C6208D" w:rsidRPr="00137E1A" w:rsidRDefault="00C6208D" w:rsidP="00137E1A">
      <w:pPr>
        <w:pStyle w:val="ListParagraph"/>
        <w:numPr>
          <w:ilvl w:val="0"/>
          <w:numId w:val="1"/>
        </w:numPr>
        <w:spacing w:after="0"/>
        <w:ind w:right="1177"/>
        <w:jc w:val="both"/>
        <w:rPr>
          <w:rFonts w:ascii="Arial" w:eastAsia="Arial" w:hAnsi="Arial" w:cs="Arial"/>
          <w:color w:val="000000" w:themeColor="text1"/>
        </w:rPr>
      </w:pPr>
      <w:r>
        <w:rPr>
          <w:rFonts w:ascii="Arial" w:eastAsia="Arial" w:hAnsi="Arial" w:cs="Arial"/>
          <w:color w:val="000000" w:themeColor="text1"/>
        </w:rPr>
        <w:t>Eligible entrant</w:t>
      </w:r>
      <w:r w:rsidR="003750CB">
        <w:rPr>
          <w:rFonts w:ascii="Arial" w:eastAsia="Arial" w:hAnsi="Arial" w:cs="Arial"/>
          <w:color w:val="000000" w:themeColor="text1"/>
        </w:rPr>
        <w:t xml:space="preserve">s </w:t>
      </w:r>
      <w:r w:rsidR="00E82DDC">
        <w:rPr>
          <w:rFonts w:ascii="Arial" w:eastAsia="Arial" w:hAnsi="Arial" w:cs="Arial"/>
          <w:color w:val="000000" w:themeColor="text1"/>
        </w:rPr>
        <w:t>must opt in to</w:t>
      </w:r>
      <w:r w:rsidR="003750CB">
        <w:rPr>
          <w:rFonts w:ascii="Arial" w:eastAsia="Arial" w:hAnsi="Arial" w:cs="Arial"/>
          <w:color w:val="000000" w:themeColor="text1"/>
        </w:rPr>
        <w:t xml:space="preserve"> enter </w:t>
      </w:r>
      <w:r w:rsidR="00E82DDC">
        <w:rPr>
          <w:rFonts w:ascii="Arial" w:eastAsia="Arial" w:hAnsi="Arial" w:cs="Arial"/>
          <w:color w:val="000000" w:themeColor="text1"/>
        </w:rPr>
        <w:t xml:space="preserve">the draw </w:t>
      </w:r>
      <w:r w:rsidR="003750CB">
        <w:rPr>
          <w:rFonts w:ascii="Arial" w:eastAsia="Arial" w:hAnsi="Arial" w:cs="Arial"/>
          <w:color w:val="000000" w:themeColor="text1"/>
        </w:rPr>
        <w:t>by</w:t>
      </w:r>
      <w:r w:rsidR="00C90EB1">
        <w:rPr>
          <w:rFonts w:ascii="Arial" w:eastAsia="Arial" w:hAnsi="Arial" w:cs="Arial"/>
          <w:color w:val="000000" w:themeColor="text1"/>
        </w:rPr>
        <w:t xml:space="preserve"> </w:t>
      </w:r>
      <w:r w:rsidR="003750CB">
        <w:rPr>
          <w:rFonts w:ascii="Arial" w:eastAsia="Arial" w:hAnsi="Arial" w:cs="Arial"/>
          <w:color w:val="000000" w:themeColor="text1"/>
        </w:rPr>
        <w:t xml:space="preserve">providing </w:t>
      </w:r>
      <w:r>
        <w:rPr>
          <w:rFonts w:ascii="Arial" w:eastAsia="Arial" w:hAnsi="Arial" w:cs="Arial"/>
          <w:color w:val="000000" w:themeColor="text1"/>
        </w:rPr>
        <w:t xml:space="preserve">their </w:t>
      </w:r>
      <w:r w:rsidR="00C90EB1">
        <w:rPr>
          <w:rFonts w:ascii="Arial" w:eastAsia="Arial" w:hAnsi="Arial" w:cs="Arial"/>
          <w:color w:val="000000" w:themeColor="text1"/>
        </w:rPr>
        <w:t xml:space="preserve">contact </w:t>
      </w:r>
      <w:r>
        <w:rPr>
          <w:rFonts w:ascii="Arial" w:eastAsia="Arial" w:hAnsi="Arial" w:cs="Arial"/>
          <w:color w:val="000000" w:themeColor="text1"/>
        </w:rPr>
        <w:t xml:space="preserve">details </w:t>
      </w:r>
      <w:r w:rsidR="00E82DDC">
        <w:rPr>
          <w:rFonts w:ascii="Arial" w:eastAsia="Arial" w:hAnsi="Arial" w:cs="Arial"/>
          <w:color w:val="000000" w:themeColor="text1"/>
        </w:rPr>
        <w:t>at the</w:t>
      </w:r>
      <w:r w:rsidR="00C90EB1">
        <w:rPr>
          <w:rFonts w:ascii="Arial" w:eastAsia="Arial" w:hAnsi="Arial" w:cs="Arial"/>
          <w:color w:val="000000" w:themeColor="text1"/>
        </w:rPr>
        <w:t xml:space="preserve"> end of the</w:t>
      </w:r>
      <w:r w:rsidR="00137E1A">
        <w:rPr>
          <w:rFonts w:ascii="Arial" w:eastAsia="Arial" w:hAnsi="Arial" w:cs="Arial"/>
          <w:color w:val="000000" w:themeColor="text1"/>
        </w:rPr>
        <w:t xml:space="preserve"> </w:t>
      </w:r>
      <w:r w:rsidR="00FD48B1">
        <w:rPr>
          <w:rFonts w:ascii="Arial" w:eastAsia="Arial" w:hAnsi="Arial" w:cs="Arial"/>
          <w:color w:val="000000" w:themeColor="text1"/>
        </w:rPr>
        <w:t>City of Melbourne’s Draft Community Infrastructure Plan survey 2025-26</w:t>
      </w:r>
      <w:r w:rsidR="00C90EB1" w:rsidRPr="00137E1A">
        <w:rPr>
          <w:rFonts w:ascii="Arial" w:eastAsia="Arial" w:hAnsi="Arial" w:cs="Arial"/>
          <w:color w:val="000000" w:themeColor="text1"/>
        </w:rPr>
        <w:t>.</w:t>
      </w:r>
    </w:p>
    <w:p w14:paraId="56FC8DD4" w14:textId="04AD5789"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Employees of the City of Melbourne and their immediate families are not eligible to enter.</w:t>
      </w:r>
    </w:p>
    <w:p w14:paraId="08271806" w14:textId="00CF5E5D"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An entrant may not submit an entry on behalf of someone else. </w:t>
      </w:r>
    </w:p>
    <w:p w14:paraId="6FD73D76" w14:textId="37C567C8" w:rsidR="00EB7398" w:rsidRDefault="3F714909" w:rsidP="5E4A9436">
      <w:pPr>
        <w:pStyle w:val="ListParagraph"/>
        <w:numPr>
          <w:ilvl w:val="0"/>
          <w:numId w:val="1"/>
        </w:numPr>
        <w:spacing w:after="0"/>
        <w:ind w:right="1177"/>
        <w:jc w:val="both"/>
        <w:rPr>
          <w:rFonts w:ascii="Arial" w:eastAsia="Arial" w:hAnsi="Arial" w:cs="Arial"/>
          <w:color w:val="000000" w:themeColor="text1"/>
        </w:rPr>
      </w:pPr>
      <w:r w:rsidRPr="5E4A9436">
        <w:rPr>
          <w:rFonts w:ascii="Arial" w:eastAsia="Arial" w:hAnsi="Arial" w:cs="Arial"/>
          <w:color w:val="000000" w:themeColor="text1"/>
        </w:rPr>
        <w:t xml:space="preserve">The competition commences </w:t>
      </w:r>
      <w:r w:rsidR="00F34D97">
        <w:rPr>
          <w:rFonts w:ascii="Arial" w:eastAsia="Arial" w:hAnsi="Arial" w:cs="Arial"/>
          <w:color w:val="000000" w:themeColor="text1"/>
        </w:rPr>
        <w:t xml:space="preserve">on </w:t>
      </w:r>
      <w:r w:rsidR="00FD48B1">
        <w:rPr>
          <w:rFonts w:ascii="Arial" w:eastAsia="Arial" w:hAnsi="Arial" w:cs="Arial"/>
          <w:color w:val="000000" w:themeColor="text1"/>
        </w:rPr>
        <w:t>Thursday 4 December 2025</w:t>
      </w:r>
      <w:r w:rsidRPr="5E4A9436">
        <w:rPr>
          <w:rFonts w:ascii="Arial" w:eastAsia="Arial" w:hAnsi="Arial" w:cs="Arial"/>
          <w:color w:val="000000" w:themeColor="text1"/>
        </w:rPr>
        <w:t xml:space="preserve"> </w:t>
      </w:r>
      <w:r w:rsidR="2A51CBFD" w:rsidRPr="5E4A9436">
        <w:rPr>
          <w:rFonts w:ascii="Arial" w:eastAsia="Arial" w:hAnsi="Arial" w:cs="Arial"/>
          <w:color w:val="000000" w:themeColor="text1"/>
        </w:rPr>
        <w:t xml:space="preserve">and closes </w:t>
      </w:r>
      <w:r w:rsidR="007A6B95">
        <w:rPr>
          <w:rFonts w:ascii="Arial" w:eastAsia="Arial" w:hAnsi="Arial" w:cs="Arial"/>
          <w:color w:val="000000" w:themeColor="text1"/>
        </w:rPr>
        <w:t xml:space="preserve">on Monday </w:t>
      </w:r>
      <w:r w:rsidR="00FD48B1">
        <w:rPr>
          <w:rFonts w:ascii="Arial" w:eastAsia="Arial" w:hAnsi="Arial" w:cs="Arial"/>
          <w:color w:val="000000" w:themeColor="text1"/>
        </w:rPr>
        <w:t>8 February 2026</w:t>
      </w:r>
      <w:r w:rsidR="007A6B95">
        <w:rPr>
          <w:rFonts w:ascii="Arial" w:eastAsia="Arial" w:hAnsi="Arial" w:cs="Arial"/>
          <w:color w:val="000000" w:themeColor="text1"/>
        </w:rPr>
        <w:t xml:space="preserve">, unless extended. </w:t>
      </w:r>
    </w:p>
    <w:p w14:paraId="516FD1F3" w14:textId="1D3FD1A0"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Entries must be received during the Promotional Period. No responsibility is taken for late, misdirected or incomplete entries. </w:t>
      </w:r>
    </w:p>
    <w:p w14:paraId="046687D1" w14:textId="2B012324"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There will be </w:t>
      </w:r>
      <w:r w:rsidR="00FD48B1">
        <w:rPr>
          <w:rFonts w:ascii="Arial" w:eastAsia="Arial" w:hAnsi="Arial" w:cs="Arial"/>
          <w:color w:val="000000" w:themeColor="text1"/>
        </w:rPr>
        <w:t>3 prizes and 3</w:t>
      </w:r>
      <w:r w:rsidR="5A049405" w:rsidRPr="04D103FF">
        <w:rPr>
          <w:rFonts w:ascii="Arial" w:eastAsia="Arial" w:hAnsi="Arial" w:cs="Arial"/>
          <w:color w:val="000000" w:themeColor="text1"/>
        </w:rPr>
        <w:t xml:space="preserve"> </w:t>
      </w:r>
      <w:r w:rsidRPr="04D103FF">
        <w:rPr>
          <w:rFonts w:ascii="Arial" w:eastAsia="Arial" w:hAnsi="Arial" w:cs="Arial"/>
          <w:color w:val="000000" w:themeColor="text1"/>
        </w:rPr>
        <w:t xml:space="preserve">winners. The prizes consist of </w:t>
      </w:r>
      <w:r w:rsidR="00FD48B1">
        <w:rPr>
          <w:rFonts w:ascii="Arial" w:eastAsia="Arial" w:hAnsi="Arial" w:cs="Arial"/>
          <w:color w:val="000000" w:themeColor="text1"/>
        </w:rPr>
        <w:t>3</w:t>
      </w:r>
      <w:r w:rsidRPr="04D103FF">
        <w:rPr>
          <w:rFonts w:ascii="Arial" w:eastAsia="Arial" w:hAnsi="Arial" w:cs="Arial"/>
          <w:color w:val="000000" w:themeColor="text1"/>
        </w:rPr>
        <w:t xml:space="preserve"> x </w:t>
      </w:r>
      <w:r w:rsidR="00FD48B1">
        <w:rPr>
          <w:rFonts w:ascii="Arial" w:eastAsia="Arial" w:hAnsi="Arial" w:cs="Arial"/>
          <w:color w:val="000000" w:themeColor="text1"/>
        </w:rPr>
        <w:t xml:space="preserve">3-month memberships to an Active Melbourne Recreation Centre of the </w:t>
      </w:r>
      <w:proofErr w:type="gramStart"/>
      <w:r w:rsidR="00FD48B1">
        <w:rPr>
          <w:rFonts w:ascii="Arial" w:eastAsia="Arial" w:hAnsi="Arial" w:cs="Arial"/>
          <w:color w:val="000000" w:themeColor="text1"/>
        </w:rPr>
        <w:t>winners</w:t>
      </w:r>
      <w:proofErr w:type="gramEnd"/>
      <w:r w:rsidR="00FD48B1">
        <w:rPr>
          <w:rFonts w:ascii="Arial" w:eastAsia="Arial" w:hAnsi="Arial" w:cs="Arial"/>
          <w:color w:val="000000" w:themeColor="text1"/>
        </w:rPr>
        <w:t xml:space="preserve"> choice</w:t>
      </w:r>
      <w:r w:rsidRPr="04D103FF">
        <w:rPr>
          <w:rFonts w:ascii="Arial" w:eastAsia="Arial" w:hAnsi="Arial" w:cs="Arial"/>
          <w:color w:val="000000" w:themeColor="text1"/>
        </w:rPr>
        <w:t xml:space="preserve">. </w:t>
      </w:r>
    </w:p>
    <w:p w14:paraId="57424630" w14:textId="5F1E40A3" w:rsidR="00EB7398" w:rsidRDefault="3F714909" w:rsidP="5E4A9436">
      <w:pPr>
        <w:pStyle w:val="ListParagraph"/>
        <w:numPr>
          <w:ilvl w:val="0"/>
          <w:numId w:val="1"/>
        </w:numPr>
        <w:spacing w:after="0"/>
        <w:ind w:right="1177"/>
        <w:jc w:val="both"/>
        <w:rPr>
          <w:rFonts w:ascii="Arial" w:eastAsia="Arial" w:hAnsi="Arial" w:cs="Arial"/>
          <w:color w:val="000000" w:themeColor="text1"/>
        </w:rPr>
      </w:pPr>
      <w:r w:rsidRPr="5E4A9436">
        <w:rPr>
          <w:rFonts w:ascii="Arial" w:eastAsia="Arial" w:hAnsi="Arial" w:cs="Arial"/>
          <w:color w:val="000000" w:themeColor="text1"/>
        </w:rPr>
        <w:t xml:space="preserve">The winners will be </w:t>
      </w:r>
      <w:r w:rsidR="00A819E3">
        <w:rPr>
          <w:rFonts w:ascii="Arial" w:eastAsia="Arial" w:hAnsi="Arial" w:cs="Arial"/>
          <w:color w:val="000000" w:themeColor="text1"/>
        </w:rPr>
        <w:t>selected</w:t>
      </w:r>
      <w:r w:rsidRPr="5E4A9436">
        <w:rPr>
          <w:rFonts w:ascii="Arial" w:eastAsia="Arial" w:hAnsi="Arial" w:cs="Arial"/>
          <w:color w:val="000000" w:themeColor="text1"/>
        </w:rPr>
        <w:t xml:space="preserve"> at random from</w:t>
      </w:r>
      <w:r w:rsidR="00EC0803">
        <w:rPr>
          <w:rFonts w:ascii="Arial" w:eastAsia="Arial" w:hAnsi="Arial" w:cs="Arial"/>
          <w:color w:val="000000" w:themeColor="text1"/>
        </w:rPr>
        <w:t xml:space="preserve"> our contact database after the survey has closed on Monday </w:t>
      </w:r>
      <w:proofErr w:type="gramStart"/>
      <w:r w:rsidR="00FD48B1">
        <w:rPr>
          <w:rFonts w:ascii="Arial" w:eastAsia="Arial" w:hAnsi="Arial" w:cs="Arial"/>
          <w:color w:val="000000" w:themeColor="text1"/>
        </w:rPr>
        <w:t>8 February 2026</w:t>
      </w:r>
      <w:r w:rsidR="00EC0803">
        <w:rPr>
          <w:rFonts w:ascii="Arial" w:eastAsia="Arial" w:hAnsi="Arial" w:cs="Arial"/>
          <w:color w:val="000000" w:themeColor="text1"/>
        </w:rPr>
        <w:t>, and</w:t>
      </w:r>
      <w:proofErr w:type="gramEnd"/>
      <w:r w:rsidR="00EC0803">
        <w:rPr>
          <w:rFonts w:ascii="Arial" w:eastAsia="Arial" w:hAnsi="Arial" w:cs="Arial"/>
          <w:color w:val="000000" w:themeColor="text1"/>
        </w:rPr>
        <w:t xml:space="preserve"> will be notified by </w:t>
      </w:r>
      <w:r w:rsidR="00B878F8">
        <w:rPr>
          <w:rFonts w:ascii="Arial" w:eastAsia="Arial" w:hAnsi="Arial" w:cs="Arial"/>
          <w:color w:val="000000" w:themeColor="text1"/>
        </w:rPr>
        <w:t>email.</w:t>
      </w:r>
    </w:p>
    <w:p w14:paraId="342AE48D" w14:textId="158B8338"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The judges’ decision is </w:t>
      </w:r>
      <w:proofErr w:type="gramStart"/>
      <w:r w:rsidRPr="04D103FF">
        <w:rPr>
          <w:rFonts w:ascii="Arial" w:eastAsia="Arial" w:hAnsi="Arial" w:cs="Arial"/>
          <w:color w:val="000000" w:themeColor="text1"/>
        </w:rPr>
        <w:t>final</w:t>
      </w:r>
      <w:proofErr w:type="gramEnd"/>
      <w:r w:rsidRPr="04D103FF">
        <w:rPr>
          <w:rFonts w:ascii="Arial" w:eastAsia="Arial" w:hAnsi="Arial" w:cs="Arial"/>
          <w:color w:val="000000" w:themeColor="text1"/>
        </w:rPr>
        <w:t xml:space="preserve"> and no correspondence will be entered into.</w:t>
      </w:r>
    </w:p>
    <w:p w14:paraId="7586BEFF" w14:textId="6F437A96"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1B9E740">
        <w:rPr>
          <w:rFonts w:ascii="Arial" w:eastAsia="Arial" w:hAnsi="Arial" w:cs="Arial"/>
          <w:color w:val="000000" w:themeColor="text1"/>
        </w:rPr>
        <w:t xml:space="preserve">To accept a prize the winners, when notified, must contact the City of Melbourne to claim their prize, as per the instructions given, by 11am on </w:t>
      </w:r>
      <w:r w:rsidR="006C7ED0" w:rsidRPr="01B9E740">
        <w:rPr>
          <w:rFonts w:ascii="Arial" w:eastAsia="Arial" w:hAnsi="Arial" w:cs="Arial"/>
          <w:color w:val="000000" w:themeColor="text1"/>
        </w:rPr>
        <w:t xml:space="preserve">Monday </w:t>
      </w:r>
      <w:r w:rsidR="00FD48B1">
        <w:rPr>
          <w:rFonts w:ascii="Arial" w:eastAsia="Arial" w:hAnsi="Arial" w:cs="Arial"/>
          <w:color w:val="000000" w:themeColor="text1"/>
        </w:rPr>
        <w:t>8 March</w:t>
      </w:r>
      <w:r w:rsidR="091B4018" w:rsidRPr="01B9E740">
        <w:rPr>
          <w:rFonts w:ascii="Arial" w:eastAsia="Arial" w:hAnsi="Arial" w:cs="Arial"/>
          <w:color w:val="000000" w:themeColor="text1"/>
        </w:rPr>
        <w:t xml:space="preserve"> </w:t>
      </w:r>
      <w:r w:rsidRPr="01B9E740">
        <w:rPr>
          <w:rFonts w:ascii="Arial" w:eastAsia="Arial" w:hAnsi="Arial" w:cs="Arial"/>
          <w:color w:val="000000" w:themeColor="text1"/>
        </w:rPr>
        <w:t>202</w:t>
      </w:r>
      <w:r w:rsidR="00FD48B1">
        <w:rPr>
          <w:rFonts w:ascii="Arial" w:eastAsia="Arial" w:hAnsi="Arial" w:cs="Arial"/>
          <w:color w:val="000000" w:themeColor="text1"/>
        </w:rPr>
        <w:t>6</w:t>
      </w:r>
      <w:r w:rsidRPr="01B9E740">
        <w:rPr>
          <w:rFonts w:ascii="Arial" w:eastAsia="Arial" w:hAnsi="Arial" w:cs="Arial"/>
          <w:color w:val="000000" w:themeColor="text1"/>
        </w:rPr>
        <w:t xml:space="preserve">, or else the prize is forfeited. </w:t>
      </w:r>
    </w:p>
    <w:p w14:paraId="50FBF73A" w14:textId="0251F296"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1B9E740">
        <w:rPr>
          <w:rFonts w:ascii="Arial" w:eastAsia="Arial" w:hAnsi="Arial" w:cs="Arial"/>
          <w:color w:val="000000" w:themeColor="text1"/>
        </w:rPr>
        <w:t xml:space="preserve">If the winner does not claim the prize in accordance with these terms and conditions, the winner will be substituted by a second draw. </w:t>
      </w:r>
    </w:p>
    <w:p w14:paraId="685AD84C" w14:textId="1504BF5F"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The prize is not exchangeable or transferable. The City of Melbourne will not be responsible if the prize becomes unavailable for reasons beyond its control. </w:t>
      </w:r>
    </w:p>
    <w:p w14:paraId="49BB5EE7" w14:textId="3FD90133"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To the full extent permitted by the law, the City of Melbourne excludes liability for any loss, damage or injury whatsoever suffered or sustained (including but not limited to direct, indirect, special or consequential loss or damage, loss of opportunity, revenue or profit) arising directly or indirectly out of or in connection with this competition.</w:t>
      </w:r>
    </w:p>
    <w:p w14:paraId="7C4945F2" w14:textId="5EA6BF15"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The City of Melbourne reserves the right in its absolute discretion to disqualify any individual who the City of Melbourne has reason to believe has breached </w:t>
      </w:r>
      <w:r w:rsidRPr="04D103FF">
        <w:rPr>
          <w:rFonts w:ascii="Arial" w:eastAsia="Arial" w:hAnsi="Arial" w:cs="Arial"/>
          <w:color w:val="000000" w:themeColor="text1"/>
        </w:rPr>
        <w:lastRenderedPageBreak/>
        <w:t xml:space="preserve">any of these conditions or engaged in any unlawful or other improper misconduct. </w:t>
      </w:r>
    </w:p>
    <w:p w14:paraId="6748CEE9" w14:textId="2BE57505"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The City of Melbourne reserves the right to alter or amend these terms and conditions at any time and to cancel the competition without further recourse to the entrants.</w:t>
      </w:r>
    </w:p>
    <w:p w14:paraId="6EA27341" w14:textId="56CE9CCC" w:rsidR="00EB7398" w:rsidRDefault="3F714909" w:rsidP="04D103FF">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The City of Melbourne is not responsible for any problems or technical malfunction of any computer, online systems, servers, or providers, computer equipment, software, including any injury or damage to participants resulting from participation or sending or receiving of any communication or of any materials in this competition. </w:t>
      </w:r>
    </w:p>
    <w:p w14:paraId="6E73FD05" w14:textId="4F1316C9" w:rsidR="00EB7398" w:rsidRDefault="3F714909" w:rsidP="04D103FF">
      <w:pPr>
        <w:pStyle w:val="ListParagraph"/>
        <w:numPr>
          <w:ilvl w:val="0"/>
          <w:numId w:val="1"/>
        </w:numPr>
        <w:spacing w:after="0"/>
        <w:ind w:right="1177"/>
        <w:rPr>
          <w:rFonts w:ascii="Arial" w:eastAsia="Arial" w:hAnsi="Arial" w:cs="Arial"/>
          <w:color w:val="000000" w:themeColor="text1"/>
        </w:rPr>
      </w:pPr>
      <w:r w:rsidRPr="04D103FF">
        <w:rPr>
          <w:rFonts w:ascii="Arial" w:eastAsia="Arial" w:hAnsi="Arial" w:cs="Arial"/>
          <w:color w:val="000000" w:themeColor="text1"/>
        </w:rPr>
        <w:t xml:space="preserve">The City of Melbourne will need the winner’s name and email address to contact them. The City of Melbourne’s privacy policy and Melbourne News collection statement is available at </w:t>
      </w:r>
      <w:hyperlink r:id="rId9">
        <w:r w:rsidRPr="04D103FF">
          <w:rPr>
            <w:rStyle w:val="Hyperlink"/>
            <w:rFonts w:ascii="Arial" w:eastAsia="Arial" w:hAnsi="Arial" w:cs="Arial"/>
          </w:rPr>
          <w:t>https://www.melbourne.vic.gov.au/about-council/governance-transparency/policies-protocols/Pages/privacy.aspx</w:t>
        </w:r>
      </w:hyperlink>
      <w:r w:rsidRPr="04D103FF">
        <w:rPr>
          <w:rFonts w:ascii="Arial" w:eastAsia="Arial" w:hAnsi="Arial" w:cs="Arial"/>
          <w:color w:val="000000" w:themeColor="text1"/>
        </w:rPr>
        <w:t xml:space="preserve"> </w:t>
      </w:r>
    </w:p>
    <w:p w14:paraId="672A6659" w14:textId="72D6FA4D" w:rsidR="00EB7398" w:rsidRPr="0095502B" w:rsidRDefault="3F714909" w:rsidP="0095502B">
      <w:pPr>
        <w:pStyle w:val="ListParagraph"/>
        <w:numPr>
          <w:ilvl w:val="0"/>
          <w:numId w:val="1"/>
        </w:numPr>
        <w:spacing w:after="0"/>
        <w:ind w:right="1177"/>
        <w:jc w:val="both"/>
        <w:rPr>
          <w:rFonts w:ascii="Arial" w:eastAsia="Arial" w:hAnsi="Arial" w:cs="Arial"/>
          <w:color w:val="000000" w:themeColor="text1"/>
        </w:rPr>
      </w:pPr>
      <w:r w:rsidRPr="04D103FF">
        <w:rPr>
          <w:rFonts w:ascii="Arial" w:eastAsia="Arial" w:hAnsi="Arial" w:cs="Arial"/>
          <w:color w:val="000000" w:themeColor="text1"/>
        </w:rPr>
        <w:t xml:space="preserve">If the information requested is not provided, the entrant may not participate in the competition. </w:t>
      </w:r>
    </w:p>
    <w:sectPr w:rsidR="00EB7398" w:rsidRPr="00955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CC509"/>
    <w:multiLevelType w:val="hybridMultilevel"/>
    <w:tmpl w:val="E736B66E"/>
    <w:lvl w:ilvl="0" w:tplc="0AC0BEA6">
      <w:start w:val="1"/>
      <w:numFmt w:val="decimal"/>
      <w:lvlText w:val="%1."/>
      <w:lvlJc w:val="left"/>
      <w:pPr>
        <w:ind w:left="720" w:hanging="360"/>
      </w:pPr>
      <w:rPr>
        <w:rFonts w:ascii="Arial" w:hAnsi="Arial" w:hint="default"/>
      </w:rPr>
    </w:lvl>
    <w:lvl w:ilvl="1" w:tplc="78528680">
      <w:start w:val="1"/>
      <w:numFmt w:val="lowerLetter"/>
      <w:lvlText w:val="%2."/>
      <w:lvlJc w:val="left"/>
      <w:pPr>
        <w:ind w:left="1440" w:hanging="360"/>
      </w:pPr>
    </w:lvl>
    <w:lvl w:ilvl="2" w:tplc="3C026EA4">
      <w:start w:val="1"/>
      <w:numFmt w:val="lowerRoman"/>
      <w:lvlText w:val="%3."/>
      <w:lvlJc w:val="right"/>
      <w:pPr>
        <w:ind w:left="2160" w:hanging="180"/>
      </w:pPr>
    </w:lvl>
    <w:lvl w:ilvl="3" w:tplc="EF6471B8">
      <w:start w:val="1"/>
      <w:numFmt w:val="decimal"/>
      <w:lvlText w:val="%4."/>
      <w:lvlJc w:val="left"/>
      <w:pPr>
        <w:ind w:left="2880" w:hanging="360"/>
      </w:pPr>
    </w:lvl>
    <w:lvl w:ilvl="4" w:tplc="11483762">
      <w:start w:val="1"/>
      <w:numFmt w:val="lowerLetter"/>
      <w:lvlText w:val="%5."/>
      <w:lvlJc w:val="left"/>
      <w:pPr>
        <w:ind w:left="3600" w:hanging="360"/>
      </w:pPr>
    </w:lvl>
    <w:lvl w:ilvl="5" w:tplc="0346F644">
      <w:start w:val="1"/>
      <w:numFmt w:val="lowerRoman"/>
      <w:lvlText w:val="%6."/>
      <w:lvlJc w:val="right"/>
      <w:pPr>
        <w:ind w:left="4320" w:hanging="180"/>
      </w:pPr>
    </w:lvl>
    <w:lvl w:ilvl="6" w:tplc="52B42D32">
      <w:start w:val="1"/>
      <w:numFmt w:val="decimal"/>
      <w:lvlText w:val="%7."/>
      <w:lvlJc w:val="left"/>
      <w:pPr>
        <w:ind w:left="5040" w:hanging="360"/>
      </w:pPr>
    </w:lvl>
    <w:lvl w:ilvl="7" w:tplc="46349120">
      <w:start w:val="1"/>
      <w:numFmt w:val="lowerLetter"/>
      <w:lvlText w:val="%8."/>
      <w:lvlJc w:val="left"/>
      <w:pPr>
        <w:ind w:left="5760" w:hanging="360"/>
      </w:pPr>
    </w:lvl>
    <w:lvl w:ilvl="8" w:tplc="083060F0">
      <w:start w:val="1"/>
      <w:numFmt w:val="lowerRoman"/>
      <w:lvlText w:val="%9."/>
      <w:lvlJc w:val="right"/>
      <w:pPr>
        <w:ind w:left="6480" w:hanging="180"/>
      </w:pPr>
    </w:lvl>
  </w:abstractNum>
  <w:num w:numId="1" w16cid:durableId="104190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13C8EF"/>
    <w:rsid w:val="00097938"/>
    <w:rsid w:val="000B66F1"/>
    <w:rsid w:val="000F2289"/>
    <w:rsid w:val="00116815"/>
    <w:rsid w:val="00137E1A"/>
    <w:rsid w:val="001B3B12"/>
    <w:rsid w:val="002263BC"/>
    <w:rsid w:val="0031532E"/>
    <w:rsid w:val="003750CB"/>
    <w:rsid w:val="004C3D0C"/>
    <w:rsid w:val="00523D39"/>
    <w:rsid w:val="00690274"/>
    <w:rsid w:val="006C7ED0"/>
    <w:rsid w:val="00755371"/>
    <w:rsid w:val="007621B2"/>
    <w:rsid w:val="007A6B95"/>
    <w:rsid w:val="0095502B"/>
    <w:rsid w:val="009A2EA4"/>
    <w:rsid w:val="00A819E3"/>
    <w:rsid w:val="00AC65D6"/>
    <w:rsid w:val="00B00CFC"/>
    <w:rsid w:val="00B878F8"/>
    <w:rsid w:val="00BB136D"/>
    <w:rsid w:val="00C6208D"/>
    <w:rsid w:val="00C90EB1"/>
    <w:rsid w:val="00E575B6"/>
    <w:rsid w:val="00E82DDC"/>
    <w:rsid w:val="00EA541E"/>
    <w:rsid w:val="00EB7398"/>
    <w:rsid w:val="00EC0803"/>
    <w:rsid w:val="00F34D97"/>
    <w:rsid w:val="00FD48B1"/>
    <w:rsid w:val="01B9E740"/>
    <w:rsid w:val="030A1CD3"/>
    <w:rsid w:val="04D103FF"/>
    <w:rsid w:val="07F0D0E2"/>
    <w:rsid w:val="091B4018"/>
    <w:rsid w:val="0CFB678B"/>
    <w:rsid w:val="0DB96797"/>
    <w:rsid w:val="13E3F605"/>
    <w:rsid w:val="18815851"/>
    <w:rsid w:val="1E7C96D8"/>
    <w:rsid w:val="2164B4A1"/>
    <w:rsid w:val="26C68514"/>
    <w:rsid w:val="2A51CBFD"/>
    <w:rsid w:val="32156A6E"/>
    <w:rsid w:val="3E86866B"/>
    <w:rsid w:val="3F714909"/>
    <w:rsid w:val="467B569E"/>
    <w:rsid w:val="48076701"/>
    <w:rsid w:val="4913C8EF"/>
    <w:rsid w:val="5A049405"/>
    <w:rsid w:val="5C67EBF1"/>
    <w:rsid w:val="5E4A9436"/>
    <w:rsid w:val="6565629A"/>
    <w:rsid w:val="6BFA6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467C"/>
  <w15:chartTrackingRefBased/>
  <w15:docId w15:val="{93FC2404-6150-4C92-BD72-D893810CD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sid w:val="00B878F8"/>
    <w:rPr>
      <w:sz w:val="16"/>
      <w:szCs w:val="16"/>
    </w:rPr>
  </w:style>
  <w:style w:type="paragraph" w:styleId="CommentText">
    <w:name w:val="annotation text"/>
    <w:basedOn w:val="Normal"/>
    <w:link w:val="CommentTextChar"/>
    <w:uiPriority w:val="99"/>
    <w:unhideWhenUsed/>
    <w:rsid w:val="00B878F8"/>
    <w:pPr>
      <w:spacing w:line="240" w:lineRule="auto"/>
    </w:pPr>
    <w:rPr>
      <w:sz w:val="20"/>
      <w:szCs w:val="20"/>
    </w:rPr>
  </w:style>
  <w:style w:type="character" w:customStyle="1" w:styleId="CommentTextChar">
    <w:name w:val="Comment Text Char"/>
    <w:basedOn w:val="DefaultParagraphFont"/>
    <w:link w:val="CommentText"/>
    <w:uiPriority w:val="99"/>
    <w:rsid w:val="00B878F8"/>
    <w:rPr>
      <w:sz w:val="20"/>
      <w:szCs w:val="20"/>
    </w:rPr>
  </w:style>
  <w:style w:type="paragraph" w:styleId="CommentSubject">
    <w:name w:val="annotation subject"/>
    <w:basedOn w:val="CommentText"/>
    <w:next w:val="CommentText"/>
    <w:link w:val="CommentSubjectChar"/>
    <w:uiPriority w:val="99"/>
    <w:semiHidden/>
    <w:unhideWhenUsed/>
    <w:rsid w:val="00B878F8"/>
    <w:rPr>
      <w:b/>
      <w:bCs/>
    </w:rPr>
  </w:style>
  <w:style w:type="character" w:customStyle="1" w:styleId="CommentSubjectChar">
    <w:name w:val="Comment Subject Char"/>
    <w:basedOn w:val="CommentTextChar"/>
    <w:link w:val="CommentSubject"/>
    <w:uiPriority w:val="99"/>
    <w:semiHidden/>
    <w:rsid w:val="00B878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7014">
      <w:bodyDiv w:val="1"/>
      <w:marLeft w:val="0"/>
      <w:marRight w:val="0"/>
      <w:marTop w:val="0"/>
      <w:marBottom w:val="0"/>
      <w:divBdr>
        <w:top w:val="none" w:sz="0" w:space="0" w:color="auto"/>
        <w:left w:val="none" w:sz="0" w:space="0" w:color="auto"/>
        <w:bottom w:val="none" w:sz="0" w:space="0" w:color="auto"/>
        <w:right w:val="none" w:sz="0" w:space="0" w:color="auto"/>
      </w:divBdr>
    </w:div>
    <w:div w:id="79842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lbourne.vic.gov.au/about-council/governance-transparency/policies-protocols/Pages/privac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04f86b-3500-4658-8c9d-99491f71a5e9" xsi:nil="true"/>
    <_dlc_DocId xmlns="d804f86b-3500-4658-8c9d-99491f71a5e9">TTF2X4MEUN6D-1188005670-17371</_dlc_DocId>
    <_dlc_DocIdUrl xmlns="d804f86b-3500-4658-8c9d-99491f71a5e9">
      <Url>https://cityofmelbourne.sharepoint.com/sites/commdev/_layouts/15/DocIdRedir.aspx?ID=TTF2X4MEUN6D-1188005670-17371</Url>
      <Description>TTF2X4MEUN6D-1188005670-17371</Description>
    </_dlc_DocIdUrl>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30" ma:contentTypeDescription="Community Development - Community Engagement &amp; Impact Team" ma:contentTypeScope="" ma:versionID="f97518bdf1e03bc9234f9ac30027db83">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b9c6b29a89b5e854aedfba52dcf6990"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AF0C7FE-0ABA-47AF-A764-710E9774AEC2}">
  <ds:schemaRefs>
    <ds:schemaRef ds:uri="http://schemas.microsoft.com/office/2006/metadata/properties"/>
    <ds:schemaRef ds:uri="http://schemas.microsoft.com/office/infopath/2007/PartnerControls"/>
    <ds:schemaRef ds:uri="1ef61637-bdcb-4156-91bc-9b3008928da0"/>
    <ds:schemaRef ds:uri="c2f7a867-e50d-4cce-953a-15f259fd626e"/>
    <ds:schemaRef ds:uri="http://schemas.microsoft.com/sharepoint/v3"/>
  </ds:schemaRefs>
</ds:datastoreItem>
</file>

<file path=customXml/itemProps2.xml><?xml version="1.0" encoding="utf-8"?>
<ds:datastoreItem xmlns:ds="http://schemas.openxmlformats.org/officeDocument/2006/customXml" ds:itemID="{295BD11D-C377-4A85-8558-5145A2926E12}">
  <ds:schemaRefs>
    <ds:schemaRef ds:uri="http://schemas.microsoft.com/sharepoint/v3/contenttype/forms"/>
  </ds:schemaRefs>
</ds:datastoreItem>
</file>

<file path=customXml/itemProps3.xml><?xml version="1.0" encoding="utf-8"?>
<ds:datastoreItem xmlns:ds="http://schemas.openxmlformats.org/officeDocument/2006/customXml" ds:itemID="{CF9D76A8-5B3F-402C-8166-FEC0B96F4474}"/>
</file>

<file path=customXml/itemProps4.xml><?xml version="1.0" encoding="utf-8"?>
<ds:datastoreItem xmlns:ds="http://schemas.openxmlformats.org/officeDocument/2006/customXml" ds:itemID="{B8DFF243-BDAC-4CBB-9165-792DA51B90E9}"/>
</file>

<file path=docProps/app.xml><?xml version="1.0" encoding="utf-8"?>
<Properties xmlns="http://schemas.openxmlformats.org/officeDocument/2006/extended-properties" xmlns:vt="http://schemas.openxmlformats.org/officeDocument/2006/docPropsVTypes">
  <Template>Normal.dotm</Template>
  <TotalTime>4</TotalTime>
  <Pages>2</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Arnold</dc:creator>
  <cp:keywords/>
  <dc:description/>
  <cp:lastModifiedBy>Bianca Benjamin</cp:lastModifiedBy>
  <cp:revision>3</cp:revision>
  <dcterms:created xsi:type="dcterms:W3CDTF">2025-12-03T05:47:00Z</dcterms:created>
  <dcterms:modified xsi:type="dcterms:W3CDTF">2025-12-03T05:51:00Z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c1b6e90c-459b-43bf-a0d5-2517c443ec09</vt:lpwstr>
  </property>
  <property fmtid="{D5CDD505-2E9C-101B-9397-08002B2CF9AE}" pid="4" name="MediaServiceImageTags">
    <vt:lpwstr/>
  </property>
  <property fmtid="{D5CDD505-2E9C-101B-9397-08002B2CF9AE}" pid="5" name="eDOCS AutoSave">
    <vt:lpwstr>20251016115102740</vt:lpwstr>
  </property>
</Properties>
</file>