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A99" w:rsidRPr="005814F5" w:rsidRDefault="00737A99" w:rsidP="00020B35">
      <w:pPr>
        <w:spacing w:after="0"/>
        <w:jc w:val="right"/>
      </w:pPr>
    </w:p>
    <w:p w:rsidR="00BE6801" w:rsidRPr="00802A52" w:rsidRDefault="000B189C" w:rsidP="000B189C">
      <w:pPr>
        <w:pStyle w:val="DocumentTitle"/>
        <w:rPr>
          <w:rFonts w:hint="eastAsia"/>
        </w:rPr>
      </w:pPr>
      <w:r>
        <w:t>Notication of works</w:t>
      </w:r>
    </w:p>
    <w:p w:rsidR="00BE6801" w:rsidRPr="00AF02E0" w:rsidRDefault="000B189C" w:rsidP="000B189C">
      <w:pPr>
        <w:pStyle w:val="Heading1"/>
        <w:rPr>
          <w:rFonts w:hint="eastAsia"/>
        </w:rPr>
      </w:pPr>
      <w:bookmarkStart w:id="0" w:name="_Toc403992346"/>
      <w:bookmarkStart w:id="1" w:name="_Toc403992581"/>
      <w:bookmarkStart w:id="2" w:name="_Toc419982220"/>
      <w:bookmarkStart w:id="3" w:name="_Toc419982306"/>
      <w:r>
        <w:t>Fr</w:t>
      </w:r>
      <w:r>
        <w:t xml:space="preserve">anklin Street and Queen Street - </w:t>
      </w:r>
      <w:r>
        <w:t xml:space="preserve">Upcoming </w:t>
      </w:r>
      <w:bookmarkEnd w:id="0"/>
      <w:bookmarkEnd w:id="1"/>
      <w:bookmarkEnd w:id="2"/>
      <w:bookmarkEnd w:id="3"/>
      <w:r>
        <w:t>Works</w:t>
      </w:r>
    </w:p>
    <w:p w:rsidR="000B189C" w:rsidRPr="000B189C" w:rsidRDefault="000B189C" w:rsidP="000B189C">
      <w:pPr>
        <w:rPr>
          <w:rStyle w:val="BoldChar"/>
        </w:rPr>
      </w:pPr>
      <w:r>
        <w:rPr>
          <w:b/>
          <w:bCs/>
          <w:szCs w:val="20"/>
        </w:rPr>
        <w:t xml:space="preserve"> </w:t>
      </w:r>
      <w:r>
        <w:rPr>
          <w:b/>
          <w:bCs/>
          <w:szCs w:val="20"/>
        </w:rPr>
        <w:t xml:space="preserve">(WKO101121288 &amp; DM#17597182) </w:t>
      </w:r>
    </w:p>
    <w:p w:rsidR="000B189C" w:rsidRDefault="000B189C" w:rsidP="000B189C">
      <w:bookmarkStart w:id="4" w:name="_Toc403992347"/>
      <w:bookmarkStart w:id="5" w:name="_Toc403992582"/>
      <w:bookmarkStart w:id="6" w:name="_Toc419966635"/>
      <w:bookmarkStart w:id="7" w:name="_Toc419982221"/>
      <w:bookmarkStart w:id="8" w:name="_Toc419982307"/>
      <w:r w:rsidRPr="000B189C">
        <w:t>Citywide, on behalf of City of Melbourne, are about to commence construction in your area.The works to remove the roundabout and realign the Franklin Street roadway is Stage 1 of the Transforming Franklin Street project and will also establish the boundary of the new Gurrowa Place development.</w:t>
      </w:r>
    </w:p>
    <w:p w:rsidR="000B189C" w:rsidRDefault="000B189C" w:rsidP="000B189C">
      <w:r w:rsidRPr="000B189C">
        <w:rPr>
          <w:b/>
        </w:rPr>
        <w:t>Where:</w:t>
      </w:r>
      <w:r>
        <w:t xml:space="preserve"> Frank</w:t>
      </w:r>
      <w:r>
        <w:t xml:space="preserve">lin Street between Queen Street </w:t>
      </w:r>
      <w:r>
        <w:t>and William Street.</w:t>
      </w:r>
    </w:p>
    <w:p w:rsidR="000B189C" w:rsidRDefault="000B189C" w:rsidP="000B189C">
      <w:r w:rsidRPr="000B189C">
        <w:rPr>
          <w:b/>
        </w:rPr>
        <w:t>When:</w:t>
      </w:r>
      <w:r>
        <w:t xml:space="preserve"> Startin</w:t>
      </w:r>
      <w:r>
        <w:t xml:space="preserve">g in the week commencing Monday </w:t>
      </w:r>
      <w:r>
        <w:t xml:space="preserve">6th May 2024. </w:t>
      </w:r>
      <w:r w:rsidRPr="000B189C">
        <w:rPr>
          <w:b/>
        </w:rPr>
        <w:t>Workhours: 7:00am to 5:00pm.</w:t>
      </w:r>
      <w:r>
        <w:t xml:space="preserve"> </w:t>
      </w:r>
      <w:r>
        <w:t xml:space="preserve">Traffic and parking changes </w:t>
      </w:r>
      <w:r>
        <w:t xml:space="preserve">will be implemented </w:t>
      </w:r>
      <w:r>
        <w:t>up to 24 hours p</w:t>
      </w:r>
      <w:r>
        <w:t xml:space="preserve">rior to the commencement of the </w:t>
      </w:r>
      <w:r>
        <w:t>works.</w:t>
      </w:r>
    </w:p>
    <w:p w:rsidR="000B189C" w:rsidRDefault="000B189C" w:rsidP="000B189C">
      <w:r w:rsidRPr="000B189C">
        <w:rPr>
          <w:b/>
        </w:rPr>
        <w:t>Why:</w:t>
      </w:r>
      <w:r>
        <w:t xml:space="preserve"> To remove </w:t>
      </w:r>
      <w:r>
        <w:t xml:space="preserve">part of the existing roundabout </w:t>
      </w:r>
      <w:r>
        <w:t>in order to</w:t>
      </w:r>
      <w:r>
        <w:t xml:space="preserve"> add a northbound lane on Queen </w:t>
      </w:r>
      <w:r>
        <w:t>Street and c</w:t>
      </w:r>
      <w:r>
        <w:t xml:space="preserve">onstruct a new footpath running </w:t>
      </w:r>
      <w:r>
        <w:t>north-south across the roundabout.</w:t>
      </w:r>
    </w:p>
    <w:p w:rsidR="000B189C" w:rsidRDefault="000B189C" w:rsidP="000B189C">
      <w:r w:rsidRPr="000B189C">
        <w:rPr>
          <w:b/>
        </w:rPr>
        <w:t>What we are doing:</w:t>
      </w:r>
      <w:r>
        <w:t xml:space="preserve"> Installing new kerb, footpath, </w:t>
      </w:r>
      <w:r>
        <w:t>pedestrian crossings and road pavement.</w:t>
      </w:r>
    </w:p>
    <w:p w:rsidR="000B189C" w:rsidRDefault="000B189C" w:rsidP="000B189C">
      <w:pPr>
        <w:pStyle w:val="Heading2"/>
      </w:pPr>
      <w:r>
        <w:t>How could this impact you?</w:t>
      </w:r>
    </w:p>
    <w:p w:rsidR="000B189C" w:rsidRDefault="000B189C" w:rsidP="000B189C">
      <w:r>
        <w:t>While we c</w:t>
      </w:r>
      <w:r>
        <w:t xml:space="preserve">ontinue to make every effort to </w:t>
      </w:r>
      <w:r>
        <w:t>minimise disrupt</w:t>
      </w:r>
      <w:r>
        <w:t xml:space="preserve">ion and inconvenience to nearby </w:t>
      </w:r>
      <w:r>
        <w:t>properties, the following can be expected.</w:t>
      </w:r>
    </w:p>
    <w:p w:rsidR="000B189C" w:rsidRDefault="000B189C" w:rsidP="000B189C">
      <w:pPr>
        <w:pStyle w:val="ListParagraph"/>
        <w:numPr>
          <w:ilvl w:val="0"/>
          <w:numId w:val="17"/>
        </w:numPr>
      </w:pPr>
      <w:r>
        <w:t>On-street car parking spaces within the</w:t>
      </w:r>
      <w:r>
        <w:t xml:space="preserve"> </w:t>
      </w:r>
      <w:r>
        <w:t>area of works will be reserved for</w:t>
      </w:r>
      <w:r>
        <w:t xml:space="preserve"> </w:t>
      </w:r>
      <w:r>
        <w:t>contractor vehicles during the period of</w:t>
      </w:r>
      <w:r>
        <w:t xml:space="preserve"> </w:t>
      </w:r>
      <w:r>
        <w:t>works.</w:t>
      </w:r>
    </w:p>
    <w:p w:rsidR="000B189C" w:rsidRDefault="000B189C" w:rsidP="000B189C">
      <w:pPr>
        <w:pStyle w:val="ListParagraph"/>
        <w:numPr>
          <w:ilvl w:val="0"/>
          <w:numId w:val="17"/>
        </w:numPr>
      </w:pPr>
      <w:r>
        <w:t>There will be construction noise and dust from</w:t>
      </w:r>
      <w:r>
        <w:t xml:space="preserve"> </w:t>
      </w:r>
      <w:r>
        <w:t>machinery and construction vehicles for</w:t>
      </w:r>
      <w:r>
        <w:t xml:space="preserve"> </w:t>
      </w:r>
      <w:r>
        <w:t>certain periods during working hours.</w:t>
      </w:r>
    </w:p>
    <w:p w:rsidR="000B189C" w:rsidRDefault="000B189C" w:rsidP="000B189C">
      <w:pPr>
        <w:pStyle w:val="ListParagraph"/>
        <w:numPr>
          <w:ilvl w:val="0"/>
          <w:numId w:val="17"/>
        </w:numPr>
      </w:pPr>
      <w:r>
        <w:t>Traffic controllers will be on site to ensure that</w:t>
      </w:r>
      <w:r>
        <w:t xml:space="preserve"> </w:t>
      </w:r>
      <w:r>
        <w:t>only local traffic can enter while works are</w:t>
      </w:r>
      <w:r>
        <w:t xml:space="preserve"> </w:t>
      </w:r>
      <w:r>
        <w:t>underway</w:t>
      </w:r>
      <w:bookmarkEnd w:id="4"/>
      <w:bookmarkEnd w:id="5"/>
      <w:bookmarkEnd w:id="6"/>
      <w:bookmarkEnd w:id="7"/>
      <w:bookmarkEnd w:id="8"/>
      <w:r>
        <w:t>.</w:t>
      </w:r>
    </w:p>
    <w:p w:rsidR="000B189C" w:rsidRDefault="000B189C" w:rsidP="000B189C">
      <w:pPr>
        <w:pStyle w:val="ListParagraph"/>
        <w:numPr>
          <w:ilvl w:val="0"/>
          <w:numId w:val="17"/>
        </w:numPr>
      </w:pPr>
      <w:r>
        <w:t>Residential vehicle access may need to be</w:t>
      </w:r>
      <w:r>
        <w:t xml:space="preserve"> </w:t>
      </w:r>
      <w:r>
        <w:t>coordinated at times. Traffic controllers will</w:t>
      </w:r>
      <w:r>
        <w:t xml:space="preserve"> </w:t>
      </w:r>
      <w:r>
        <w:t>assist.</w:t>
      </w:r>
    </w:p>
    <w:p w:rsidR="000B189C" w:rsidRDefault="000B189C" w:rsidP="000B189C">
      <w:pPr>
        <w:pStyle w:val="ListParagraph"/>
        <w:numPr>
          <w:ilvl w:val="0"/>
          <w:numId w:val="17"/>
        </w:numPr>
      </w:pPr>
      <w:r>
        <w:t>Parking signs will be changed within 24 hours</w:t>
      </w:r>
      <w:r>
        <w:t xml:space="preserve"> </w:t>
      </w:r>
      <w:r>
        <w:t>prior to construction work starting to ensure</w:t>
      </w:r>
      <w:r>
        <w:t xml:space="preserve"> </w:t>
      </w:r>
      <w:r>
        <w:t>the area is clear for the necessary works to be</w:t>
      </w:r>
      <w:r>
        <w:t xml:space="preserve"> </w:t>
      </w:r>
      <w:r>
        <w:t>undertaken.</w:t>
      </w:r>
    </w:p>
    <w:p w:rsidR="000B189C" w:rsidRDefault="000B189C" w:rsidP="000B189C">
      <w:pPr>
        <w:pStyle w:val="ListParagraph"/>
        <w:numPr>
          <w:ilvl w:val="0"/>
          <w:numId w:val="17"/>
        </w:numPr>
      </w:pPr>
      <w:r>
        <w:t>The temporary parking signs will state</w:t>
      </w:r>
      <w:r>
        <w:t xml:space="preserve"> </w:t>
      </w:r>
      <w:r>
        <w:t>‘authorised council contractors excepted’ and</w:t>
      </w:r>
      <w:r>
        <w:t xml:space="preserve"> </w:t>
      </w:r>
      <w:r>
        <w:t>the signs will look like this:</w:t>
      </w:r>
    </w:p>
    <w:p w:rsidR="000B189C" w:rsidRDefault="000B189C" w:rsidP="000B189C">
      <w:pPr>
        <w:pStyle w:val="ListParagraph"/>
        <w:numPr>
          <w:ilvl w:val="0"/>
          <w:numId w:val="0"/>
        </w:numPr>
        <w:ind w:left="720"/>
      </w:pPr>
      <w:r w:rsidRPr="000B189C">
        <w:rPr>
          <w:noProof/>
          <w:lang w:val="en-AU" w:eastAsia="en-AU"/>
        </w:rPr>
        <w:drawing>
          <wp:inline distT="0" distB="0" distL="0" distR="0">
            <wp:extent cx="908050" cy="1976120"/>
            <wp:effectExtent l="0" t="0" r="6350" b="5080"/>
            <wp:docPr id="1" name="Picture 1" title="Street sign saying authorised council contractors excepe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197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89C" w:rsidRDefault="000B189C" w:rsidP="000B189C">
      <w:pPr>
        <w:pStyle w:val="ListParagraph"/>
        <w:numPr>
          <w:ilvl w:val="0"/>
          <w:numId w:val="17"/>
        </w:numPr>
      </w:pPr>
      <w:r>
        <w:t>A reserved parking permit is a special permit</w:t>
      </w:r>
      <w:r>
        <w:t xml:space="preserve"> </w:t>
      </w:r>
      <w:r>
        <w:t>issued during construction for construction</w:t>
      </w:r>
      <w:r>
        <w:t xml:space="preserve"> </w:t>
      </w:r>
      <w:r>
        <w:t xml:space="preserve">vehicles only. </w:t>
      </w:r>
      <w:r w:rsidRPr="000B189C">
        <w:rPr>
          <w:b/>
        </w:rPr>
        <w:t>Please note that standard</w:t>
      </w:r>
      <w:r w:rsidRPr="000B189C">
        <w:rPr>
          <w:b/>
        </w:rPr>
        <w:t xml:space="preserve"> </w:t>
      </w:r>
      <w:r w:rsidRPr="000B189C">
        <w:rPr>
          <w:b/>
        </w:rPr>
        <w:t>resident or other parking permits cannot</w:t>
      </w:r>
      <w:r w:rsidRPr="000B189C">
        <w:rPr>
          <w:b/>
        </w:rPr>
        <w:t xml:space="preserve"> </w:t>
      </w:r>
      <w:r w:rsidRPr="000B189C">
        <w:rPr>
          <w:b/>
        </w:rPr>
        <w:t>be used during the construction period.</w:t>
      </w:r>
      <w:r>
        <w:rPr>
          <w:b/>
        </w:rPr>
        <w:t xml:space="preserve"> </w:t>
      </w:r>
      <w:r>
        <w:t>Any vehicles parked in the area that do not</w:t>
      </w:r>
      <w:r>
        <w:t xml:space="preserve"> </w:t>
      </w:r>
      <w:r>
        <w:t>have a reserved parking permit displayed</w:t>
      </w:r>
      <w:r>
        <w:t xml:space="preserve"> </w:t>
      </w:r>
      <w:r>
        <w:t>after the parking signs have been changed</w:t>
      </w:r>
      <w:r>
        <w:t xml:space="preserve"> </w:t>
      </w:r>
      <w:r>
        <w:t>may be issued an infringement notice.</w:t>
      </w:r>
    </w:p>
    <w:p w:rsidR="000B189C" w:rsidRDefault="000B189C" w:rsidP="000B189C">
      <w:pPr>
        <w:ind w:left="360"/>
      </w:pPr>
    </w:p>
    <w:p w:rsidR="000B189C" w:rsidRDefault="000B189C" w:rsidP="000B189C">
      <w:pPr>
        <w:ind w:left="360"/>
      </w:pPr>
      <w:r w:rsidRPr="000B189C">
        <w:rPr>
          <w:b/>
        </w:rPr>
        <w:t>Site Map:</w:t>
      </w:r>
      <w:r>
        <w:t xml:space="preserve"> A site </w:t>
      </w:r>
      <w:r>
        <w:t xml:space="preserve">map can be found at the back of </w:t>
      </w:r>
      <w:r>
        <w:t>this letter.</w:t>
      </w:r>
    </w:p>
    <w:p w:rsidR="000B189C" w:rsidRDefault="000B189C" w:rsidP="00AA017F">
      <w:pPr>
        <w:spacing w:after="0"/>
        <w:ind w:left="360"/>
      </w:pPr>
      <w:r w:rsidRPr="000B189C">
        <w:rPr>
          <w:b/>
        </w:rPr>
        <w:t>Contact us:</w:t>
      </w:r>
      <w:r>
        <w:t xml:space="preserve"> Fo</w:t>
      </w:r>
      <w:r>
        <w:t xml:space="preserve">r further information regarding </w:t>
      </w:r>
      <w:r>
        <w:t>these works, please contact:</w:t>
      </w:r>
    </w:p>
    <w:p w:rsidR="000B189C" w:rsidRDefault="00AA017F" w:rsidP="00AA017F">
      <w:pPr>
        <w:spacing w:after="0"/>
        <w:ind w:left="360"/>
      </w:pPr>
      <w:r>
        <w:br/>
      </w:r>
      <w:r w:rsidR="000B189C">
        <w:t>Pradeep Par</w:t>
      </w:r>
      <w:r w:rsidR="000B189C">
        <w:t>vatham - Citywide Works Officer</w:t>
      </w:r>
    </w:p>
    <w:p w:rsidR="000B189C" w:rsidRDefault="000B189C" w:rsidP="00AA017F">
      <w:pPr>
        <w:spacing w:after="0"/>
        <w:ind w:left="360"/>
      </w:pPr>
      <w:r>
        <w:t>9267 5119</w:t>
      </w:r>
    </w:p>
    <w:p w:rsidR="000B189C" w:rsidRDefault="00AA017F" w:rsidP="00AA017F">
      <w:pPr>
        <w:spacing w:after="0"/>
        <w:ind w:left="360"/>
      </w:pPr>
      <w:hyperlink r:id="rId9" w:history="1">
        <w:r w:rsidRPr="00D76703">
          <w:rPr>
            <w:rStyle w:val="Hyperlink"/>
          </w:rPr>
          <w:t>pradeep.parvatham@citywide.com.au</w:t>
        </w:r>
      </w:hyperlink>
      <w:r>
        <w:br/>
      </w:r>
    </w:p>
    <w:p w:rsidR="000B189C" w:rsidRDefault="000B189C" w:rsidP="00AA017F">
      <w:pPr>
        <w:spacing w:after="0"/>
        <w:ind w:left="360"/>
      </w:pPr>
      <w:r>
        <w:t>or</w:t>
      </w:r>
    </w:p>
    <w:p w:rsidR="000B189C" w:rsidRDefault="00AA017F" w:rsidP="00AA017F">
      <w:pPr>
        <w:spacing w:after="0"/>
        <w:ind w:left="360"/>
      </w:pPr>
      <w:r>
        <w:br/>
      </w:r>
      <w:r w:rsidR="000B189C">
        <w:t>Jonathan Petridis - Citywide Project Engineer</w:t>
      </w:r>
    </w:p>
    <w:p w:rsidR="000B189C" w:rsidRDefault="000B189C" w:rsidP="00AA017F">
      <w:pPr>
        <w:spacing w:after="0"/>
        <w:ind w:left="360"/>
      </w:pPr>
      <w:r>
        <w:t>9257 5090</w:t>
      </w:r>
    </w:p>
    <w:p w:rsidR="000B189C" w:rsidRDefault="000B189C" w:rsidP="00AA017F">
      <w:pPr>
        <w:spacing w:after="0"/>
        <w:ind w:left="360"/>
      </w:pPr>
      <w:r>
        <w:t>Jonathan.Petridis@citywide.com.au</w:t>
      </w:r>
    </w:p>
    <w:p w:rsidR="000B189C" w:rsidRDefault="00AA017F" w:rsidP="00AA017F">
      <w:pPr>
        <w:spacing w:after="0"/>
        <w:ind w:left="360"/>
      </w:pPr>
      <w:r>
        <w:br/>
      </w:r>
      <w:r w:rsidR="000B189C">
        <w:t>For afterhours en</w:t>
      </w:r>
      <w:r>
        <w:t xml:space="preserve">quiries regarding works, please </w:t>
      </w:r>
      <w:r w:rsidR="000B189C">
        <w:t>contact Citywide support on 1300 136 234</w:t>
      </w:r>
    </w:p>
    <w:p w:rsidR="00AA017F" w:rsidRDefault="00AA017F">
      <w:pPr>
        <w:spacing w:after="0" w:line="240" w:lineRule="auto"/>
      </w:pPr>
      <w:r>
        <w:br w:type="page"/>
      </w:r>
    </w:p>
    <w:p w:rsidR="000B189C" w:rsidRDefault="00AA017F" w:rsidP="00AA017F">
      <w:pPr>
        <w:pStyle w:val="Heading3"/>
      </w:pPr>
      <w:r>
        <w:t>Site map</w:t>
      </w:r>
    </w:p>
    <w:p w:rsidR="000B189C" w:rsidRDefault="00AA017F" w:rsidP="000B189C">
      <w:pPr>
        <w:pStyle w:val="ListParagraph"/>
        <w:numPr>
          <w:ilvl w:val="0"/>
          <w:numId w:val="0"/>
        </w:numPr>
        <w:ind w:left="720"/>
      </w:pPr>
      <w:r w:rsidRPr="00AA017F">
        <w:rPr>
          <w:noProof/>
          <w:lang w:val="en-AU" w:eastAsia="en-AU"/>
        </w:rPr>
        <w:drawing>
          <wp:inline distT="0" distB="0" distL="0" distR="0">
            <wp:extent cx="6209665" cy="3239711"/>
            <wp:effectExtent l="0" t="0" r="635" b="0"/>
            <wp:docPr id="3" name="Picture 3" title="Site 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3239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89C" w:rsidRDefault="000B189C" w:rsidP="000B189C">
      <w:pPr>
        <w:pStyle w:val="ListParagraph"/>
        <w:numPr>
          <w:ilvl w:val="0"/>
          <w:numId w:val="0"/>
        </w:numPr>
        <w:ind w:left="720"/>
      </w:pPr>
    </w:p>
    <w:p w:rsidR="00AA017F" w:rsidRDefault="00AA017F" w:rsidP="00AA017F">
      <w:pPr>
        <w:pStyle w:val="Heading3"/>
      </w:pPr>
      <w:r>
        <w:t>Traffic conditions</w:t>
      </w:r>
    </w:p>
    <w:p w:rsidR="00AA017F" w:rsidRDefault="00AA017F" w:rsidP="00AA017F">
      <w:pPr>
        <w:pStyle w:val="ListParagraph"/>
        <w:numPr>
          <w:ilvl w:val="0"/>
          <w:numId w:val="17"/>
        </w:numPr>
      </w:pPr>
      <w:r>
        <w:t>To safely undertake the works, lane closures will be required.</w:t>
      </w:r>
    </w:p>
    <w:p w:rsidR="00AA017F" w:rsidRDefault="00AA017F" w:rsidP="00AA017F">
      <w:pPr>
        <w:pStyle w:val="ListParagraph"/>
        <w:ind w:left="720"/>
      </w:pPr>
      <w:r>
        <w:t>Road closures will be avoided where possible, however are expected for line marking and</w:t>
      </w:r>
      <w:r>
        <w:t xml:space="preserve"> </w:t>
      </w:r>
      <w:r>
        <w:t>kerb works. Any detours will be communicated.</w:t>
      </w:r>
    </w:p>
    <w:p w:rsidR="00AA017F" w:rsidRDefault="00AA017F" w:rsidP="00AA017F">
      <w:pPr>
        <w:pStyle w:val="ListParagraph"/>
        <w:ind w:left="720"/>
      </w:pPr>
      <w:r>
        <w:t>Increased traffic management around the site may lead to some delays.</w:t>
      </w:r>
    </w:p>
    <w:p w:rsidR="00AA017F" w:rsidRDefault="00AA017F" w:rsidP="00AA017F">
      <w:pPr>
        <w:pStyle w:val="ListParagraph"/>
        <w:ind w:left="720"/>
      </w:pPr>
      <w:r>
        <w:t>Vehicles will be unable to turn right into Franklin Street from Queen Street.</w:t>
      </w:r>
    </w:p>
    <w:p w:rsidR="00AA017F" w:rsidRDefault="00AA017F" w:rsidP="00AA017F">
      <w:pPr>
        <w:pStyle w:val="ListParagraph"/>
        <w:ind w:left="720"/>
      </w:pPr>
      <w:r>
        <w:t>The left turn into Franklin Street from William Street will be permanently closed to vehicles</w:t>
      </w:r>
      <w:r>
        <w:t xml:space="preserve"> </w:t>
      </w:r>
      <w:r>
        <w:t>in coming weeks.</w:t>
      </w:r>
    </w:p>
    <w:p w:rsidR="00AA017F" w:rsidRPr="00AA017F" w:rsidRDefault="00AA017F" w:rsidP="00AA017F">
      <w:pPr>
        <w:ind w:left="360"/>
      </w:pPr>
      <w:r>
        <w:t>We apologise for any inconvenience caused and appreciate your cooperation while we carry out</w:t>
      </w:r>
      <w:r>
        <w:t xml:space="preserve"> </w:t>
      </w:r>
      <w:r>
        <w:t>these important works.</w:t>
      </w:r>
      <w:bookmarkStart w:id="9" w:name="_GoBack"/>
      <w:bookmarkEnd w:id="9"/>
    </w:p>
    <w:sectPr w:rsidR="00AA017F" w:rsidRPr="00AA017F" w:rsidSect="00EF11AE">
      <w:endnotePr>
        <w:numFmt w:val="decimal"/>
      </w:endnotePr>
      <w:pgSz w:w="11900" w:h="16840"/>
      <w:pgMar w:top="1418" w:right="98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89C" w:rsidRDefault="000B189C" w:rsidP="00BC719D">
      <w:pPr>
        <w:spacing w:after="0"/>
      </w:pPr>
      <w:r>
        <w:separator/>
      </w:r>
    </w:p>
  </w:endnote>
  <w:endnote w:type="continuationSeparator" w:id="0">
    <w:p w:rsidR="000B189C" w:rsidRDefault="000B189C" w:rsidP="00EA2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89C" w:rsidRDefault="000B189C" w:rsidP="00577A39">
      <w:pPr>
        <w:spacing w:after="40" w:line="240" w:lineRule="auto"/>
      </w:pPr>
      <w:r>
        <w:separator/>
      </w:r>
    </w:p>
  </w:footnote>
  <w:footnote w:type="continuationSeparator" w:id="0">
    <w:p w:rsidR="000B189C" w:rsidRDefault="000B189C" w:rsidP="00EA2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D7047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E"/>
    <w:multiLevelType w:val="singleLevel"/>
    <w:tmpl w:val="E16EBE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02B036AB"/>
    <w:multiLevelType w:val="hybridMultilevel"/>
    <w:tmpl w:val="6C96502C"/>
    <w:lvl w:ilvl="0" w:tplc="8EE8C2C4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5D51CC"/>
    <w:multiLevelType w:val="multilevel"/>
    <w:tmpl w:val="41269988"/>
    <w:styleLink w:val="ListBullets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tabs>
          <w:tab w:val="num" w:pos="717"/>
        </w:tabs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074"/>
        </w:tabs>
        <w:ind w:left="1071" w:hanging="357"/>
      </w:pPr>
      <w:rPr>
        <w:rFonts w:ascii="Symbol" w:hAnsi="Symbol" w:hint="default"/>
      </w:rPr>
    </w:lvl>
    <w:lvl w:ilvl="3">
      <w:start w:val="1"/>
      <w:numFmt w:val="bullet"/>
      <w:pStyle w:val="ListBullet4"/>
      <w:lvlText w:val="o"/>
      <w:lvlJc w:val="left"/>
      <w:pPr>
        <w:tabs>
          <w:tab w:val="num" w:pos="1431"/>
        </w:tabs>
        <w:ind w:left="1428" w:hanging="357"/>
      </w:pPr>
      <w:rPr>
        <w:rFonts w:ascii="Courier New" w:hAnsi="Courier New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788"/>
        </w:tabs>
        <w:ind w:left="1785" w:hanging="357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2145"/>
        </w:tabs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02"/>
        </w:tabs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59"/>
        </w:tabs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16"/>
        </w:tabs>
        <w:ind w:left="3213" w:hanging="357"/>
      </w:pPr>
      <w:rPr>
        <w:rFonts w:hint="default"/>
      </w:rPr>
    </w:lvl>
  </w:abstractNum>
  <w:abstractNum w:abstractNumId="4" w15:restartNumberingAfterBreak="0">
    <w:nsid w:val="25AA25E9"/>
    <w:multiLevelType w:val="multilevel"/>
    <w:tmpl w:val="16506B6C"/>
    <w:styleLink w:val="ListNumbers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31"/>
        </w:tabs>
        <w:ind w:left="1731" w:hanging="7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22"/>
        </w:tabs>
        <w:ind w:left="2722" w:hanging="993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abstractNum w:abstractNumId="5" w15:restartNumberingAfterBreak="0">
    <w:nsid w:val="28840BD3"/>
    <w:multiLevelType w:val="hybridMultilevel"/>
    <w:tmpl w:val="DD908F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B5D1C"/>
    <w:multiLevelType w:val="multilevel"/>
    <w:tmpl w:val="16506B6C"/>
    <w:numStyleLink w:val="ListNumbers"/>
  </w:abstractNum>
  <w:abstractNum w:abstractNumId="7" w15:restartNumberingAfterBreak="0">
    <w:nsid w:val="35D56F47"/>
    <w:multiLevelType w:val="hybridMultilevel"/>
    <w:tmpl w:val="9126D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C10957"/>
    <w:multiLevelType w:val="multilevel"/>
    <w:tmpl w:val="16506B6C"/>
    <w:numStyleLink w:val="ListNumbers"/>
  </w:abstractNum>
  <w:abstractNum w:abstractNumId="9" w15:restartNumberingAfterBreak="0">
    <w:nsid w:val="618D1D39"/>
    <w:multiLevelType w:val="hybridMultilevel"/>
    <w:tmpl w:val="B3B4721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1209CA"/>
    <w:multiLevelType w:val="multilevel"/>
    <w:tmpl w:val="16506B6C"/>
    <w:numStyleLink w:val="ListNumbers"/>
  </w:abstractNum>
  <w:abstractNum w:abstractNumId="11" w15:restartNumberingAfterBreak="0">
    <w:nsid w:val="7A2C43DC"/>
    <w:multiLevelType w:val="multilevel"/>
    <w:tmpl w:val="16506B6C"/>
    <w:numStyleLink w:val="ListNumbers"/>
  </w:abstractNum>
  <w:abstractNum w:abstractNumId="12" w15:restartNumberingAfterBreak="0">
    <w:nsid w:val="7DD1201F"/>
    <w:multiLevelType w:val="multilevel"/>
    <w:tmpl w:val="16506B6C"/>
    <w:lvl w:ilvl="0">
      <w:start w:val="1"/>
      <w:numFmt w:val="decimal"/>
      <w:pStyle w:val="ListNumber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tabs>
          <w:tab w:val="num" w:pos="1731"/>
        </w:tabs>
        <w:ind w:left="1731" w:hanging="767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tabs>
          <w:tab w:val="num" w:pos="2722"/>
        </w:tabs>
        <w:ind w:left="2722" w:hanging="993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1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8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7"/>
  </w:num>
  <w:num w:numId="13">
    <w:abstractNumId w:val="9"/>
  </w:num>
  <w:num w:numId="14">
    <w:abstractNumId w:val="12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removePersonalInformation/>
  <w:removeDateAndTime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revisionView w:inkAnnotation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89C"/>
    <w:rsid w:val="00020B35"/>
    <w:rsid w:val="000437C5"/>
    <w:rsid w:val="000474AE"/>
    <w:rsid w:val="00071857"/>
    <w:rsid w:val="000A2BDA"/>
    <w:rsid w:val="000A48D5"/>
    <w:rsid w:val="000B189C"/>
    <w:rsid w:val="000B5EAA"/>
    <w:rsid w:val="000F3535"/>
    <w:rsid w:val="00190B0E"/>
    <w:rsid w:val="001B51BF"/>
    <w:rsid w:val="001F46B4"/>
    <w:rsid w:val="001F554D"/>
    <w:rsid w:val="002436A6"/>
    <w:rsid w:val="002438B7"/>
    <w:rsid w:val="0024773F"/>
    <w:rsid w:val="002D630D"/>
    <w:rsid w:val="002E4153"/>
    <w:rsid w:val="002F47B6"/>
    <w:rsid w:val="002F6A88"/>
    <w:rsid w:val="00380F44"/>
    <w:rsid w:val="00392688"/>
    <w:rsid w:val="003D63A8"/>
    <w:rsid w:val="003E3A9F"/>
    <w:rsid w:val="00407429"/>
    <w:rsid w:val="00426584"/>
    <w:rsid w:val="00431D45"/>
    <w:rsid w:val="004564F4"/>
    <w:rsid w:val="00457042"/>
    <w:rsid w:val="004878DB"/>
    <w:rsid w:val="00493E0A"/>
    <w:rsid w:val="00494A2D"/>
    <w:rsid w:val="004A26E3"/>
    <w:rsid w:val="004D00DD"/>
    <w:rsid w:val="004E1ECE"/>
    <w:rsid w:val="004F54F5"/>
    <w:rsid w:val="00535159"/>
    <w:rsid w:val="0053666A"/>
    <w:rsid w:val="005620A0"/>
    <w:rsid w:val="0056634E"/>
    <w:rsid w:val="0057264C"/>
    <w:rsid w:val="00577A39"/>
    <w:rsid w:val="005814F5"/>
    <w:rsid w:val="005D30BA"/>
    <w:rsid w:val="005F4391"/>
    <w:rsid w:val="00687D4A"/>
    <w:rsid w:val="006A2F63"/>
    <w:rsid w:val="006A3718"/>
    <w:rsid w:val="006C7F7B"/>
    <w:rsid w:val="00712950"/>
    <w:rsid w:val="00715B3E"/>
    <w:rsid w:val="0073401D"/>
    <w:rsid w:val="007361D8"/>
    <w:rsid w:val="00737A99"/>
    <w:rsid w:val="00782E37"/>
    <w:rsid w:val="007A0AA6"/>
    <w:rsid w:val="007E291E"/>
    <w:rsid w:val="007F0661"/>
    <w:rsid w:val="00802A52"/>
    <w:rsid w:val="00806F0F"/>
    <w:rsid w:val="00831224"/>
    <w:rsid w:val="00850D66"/>
    <w:rsid w:val="00855F84"/>
    <w:rsid w:val="00881C97"/>
    <w:rsid w:val="008D2DDA"/>
    <w:rsid w:val="008E2476"/>
    <w:rsid w:val="009043FC"/>
    <w:rsid w:val="009050C6"/>
    <w:rsid w:val="0091365A"/>
    <w:rsid w:val="00955E32"/>
    <w:rsid w:val="0097181E"/>
    <w:rsid w:val="00990B3C"/>
    <w:rsid w:val="009D1FBA"/>
    <w:rsid w:val="009F4681"/>
    <w:rsid w:val="00A01D13"/>
    <w:rsid w:val="00A121B3"/>
    <w:rsid w:val="00A8651A"/>
    <w:rsid w:val="00AA017F"/>
    <w:rsid w:val="00AA4303"/>
    <w:rsid w:val="00AB6132"/>
    <w:rsid w:val="00AD2B6E"/>
    <w:rsid w:val="00AF02E0"/>
    <w:rsid w:val="00B152AF"/>
    <w:rsid w:val="00B53D5A"/>
    <w:rsid w:val="00B61F7F"/>
    <w:rsid w:val="00B93B1F"/>
    <w:rsid w:val="00BC5E8E"/>
    <w:rsid w:val="00BC719D"/>
    <w:rsid w:val="00BE100F"/>
    <w:rsid w:val="00BE1269"/>
    <w:rsid w:val="00BE4B49"/>
    <w:rsid w:val="00BE6801"/>
    <w:rsid w:val="00C0291B"/>
    <w:rsid w:val="00C05740"/>
    <w:rsid w:val="00C07190"/>
    <w:rsid w:val="00C14F9F"/>
    <w:rsid w:val="00C2007C"/>
    <w:rsid w:val="00C37F6A"/>
    <w:rsid w:val="00C42412"/>
    <w:rsid w:val="00C73DA2"/>
    <w:rsid w:val="00CA3730"/>
    <w:rsid w:val="00CB6145"/>
    <w:rsid w:val="00CD382D"/>
    <w:rsid w:val="00D00427"/>
    <w:rsid w:val="00D02C4A"/>
    <w:rsid w:val="00D77363"/>
    <w:rsid w:val="00E4646D"/>
    <w:rsid w:val="00E5089C"/>
    <w:rsid w:val="00E86DCD"/>
    <w:rsid w:val="00E94A1C"/>
    <w:rsid w:val="00EA2130"/>
    <w:rsid w:val="00EC4AF9"/>
    <w:rsid w:val="00ED7629"/>
    <w:rsid w:val="00EF11AE"/>
    <w:rsid w:val="00F03DF7"/>
    <w:rsid w:val="00F07FBE"/>
    <w:rsid w:val="00F24B46"/>
    <w:rsid w:val="00F4048D"/>
    <w:rsid w:val="00F41FC6"/>
    <w:rsid w:val="00F61B69"/>
    <w:rsid w:val="00F63593"/>
    <w:rsid w:val="00F83261"/>
    <w:rsid w:val="00FA2DFF"/>
    <w:rsid w:val="00FC6D23"/>
    <w:rsid w:val="00FF1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5BFD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365A"/>
    <w:pPr>
      <w:spacing w:after="200" w:line="276" w:lineRule="auto"/>
    </w:pPr>
    <w:rPr>
      <w:rFonts w:ascii="Arial" w:hAnsi="Arial"/>
      <w:szCs w:val="24"/>
      <w:lang w:eastAsia="en-US"/>
    </w:rPr>
  </w:style>
  <w:style w:type="paragraph" w:styleId="Heading1">
    <w:name w:val="heading 1"/>
    <w:next w:val="Normal"/>
    <w:link w:val="Heading1Char"/>
    <w:qFormat/>
    <w:rsid w:val="00802A52"/>
    <w:pPr>
      <w:spacing w:before="400" w:after="240" w:line="276" w:lineRule="auto"/>
      <w:outlineLvl w:val="0"/>
    </w:pPr>
    <w:rPr>
      <w:rFonts w:ascii="Arial Bold" w:eastAsia="MS Gothic" w:hAnsi="Arial Bold"/>
      <w:bCs/>
      <w:sz w:val="28"/>
      <w:szCs w:val="32"/>
      <w:lang w:val="en-US" w:eastAsia="en-US"/>
    </w:rPr>
  </w:style>
  <w:style w:type="paragraph" w:styleId="Heading2">
    <w:name w:val="heading 2"/>
    <w:next w:val="Normal"/>
    <w:link w:val="Heading2Char"/>
    <w:qFormat/>
    <w:rsid w:val="00802A52"/>
    <w:pPr>
      <w:spacing w:before="320" w:after="200" w:line="276" w:lineRule="auto"/>
      <w:outlineLvl w:val="1"/>
    </w:pPr>
    <w:rPr>
      <w:rFonts w:ascii="Arial Bold" w:eastAsia="MS Gothic" w:hAnsi="Arial Bold"/>
      <w:bCs/>
      <w:sz w:val="24"/>
      <w:szCs w:val="26"/>
      <w:lang w:val="en-US" w:eastAsia="en-US"/>
    </w:rPr>
  </w:style>
  <w:style w:type="paragraph" w:styleId="Heading3">
    <w:name w:val="heading 3"/>
    <w:basedOn w:val="Heading2"/>
    <w:next w:val="Normal"/>
    <w:link w:val="Heading3Char"/>
    <w:qFormat/>
    <w:rsid w:val="00802A52"/>
    <w:pPr>
      <w:spacing w:before="280" w:after="160"/>
      <w:outlineLvl w:val="2"/>
    </w:pPr>
    <w:rPr>
      <w:bCs w:val="0"/>
      <w:sz w:val="22"/>
    </w:rPr>
  </w:style>
  <w:style w:type="paragraph" w:styleId="Heading4">
    <w:name w:val="heading 4"/>
    <w:basedOn w:val="Heading3"/>
    <w:next w:val="Normal"/>
    <w:link w:val="Heading4Char"/>
    <w:rsid w:val="00802A52"/>
    <w:pPr>
      <w:spacing w:before="200" w:after="120"/>
      <w:outlineLvl w:val="3"/>
    </w:pPr>
    <w:rPr>
      <w:rFonts w:eastAsia="MS Mincho"/>
      <w:bCs/>
      <w:sz w:val="20"/>
      <w:szCs w:val="28"/>
    </w:rPr>
  </w:style>
  <w:style w:type="paragraph" w:styleId="Heading5">
    <w:name w:val="heading 5"/>
    <w:basedOn w:val="Heading4"/>
    <w:next w:val="Normal"/>
    <w:link w:val="Heading5Char"/>
    <w:rsid w:val="00802A52"/>
    <w:pPr>
      <w:spacing w:after="80"/>
      <w:outlineLvl w:val="4"/>
    </w:pPr>
    <w:rPr>
      <w:rFonts w:ascii="Arial" w:hAnsi="Arial"/>
      <w:bCs w:val="0"/>
      <w:iCs/>
      <w:szCs w:val="26"/>
    </w:rPr>
  </w:style>
  <w:style w:type="paragraph" w:styleId="Heading6">
    <w:name w:val="heading 6"/>
    <w:basedOn w:val="Normal"/>
    <w:next w:val="Normal"/>
    <w:link w:val="Heading6Char"/>
    <w:rsid w:val="00C2007C"/>
    <w:pPr>
      <w:spacing w:before="240" w:after="60"/>
      <w:outlineLvl w:val="5"/>
    </w:pPr>
    <w:rPr>
      <w:bCs/>
      <w:szCs w:val="22"/>
    </w:rPr>
  </w:style>
  <w:style w:type="paragraph" w:styleId="Heading7">
    <w:name w:val="heading 7"/>
    <w:basedOn w:val="Normal"/>
    <w:next w:val="Normal"/>
    <w:link w:val="Heading7Char"/>
    <w:rsid w:val="00C2007C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02A52"/>
    <w:rPr>
      <w:rFonts w:ascii="Arial Bold" w:eastAsia="MS Gothic" w:hAnsi="Arial Bold"/>
      <w:bCs/>
      <w:sz w:val="28"/>
      <w:szCs w:val="32"/>
      <w:lang w:val="en-US" w:eastAsia="en-US"/>
    </w:rPr>
  </w:style>
  <w:style w:type="character" w:customStyle="1" w:styleId="Heading2Char">
    <w:name w:val="Heading 2 Char"/>
    <w:link w:val="Heading2"/>
    <w:rsid w:val="00802A52"/>
    <w:rPr>
      <w:rFonts w:ascii="Arial Bold" w:eastAsia="MS Gothic" w:hAnsi="Arial Bold"/>
      <w:bCs/>
      <w:sz w:val="24"/>
      <w:szCs w:val="26"/>
      <w:lang w:val="en-US" w:eastAsia="en-US"/>
    </w:rPr>
  </w:style>
  <w:style w:type="character" w:customStyle="1" w:styleId="Heading3Char">
    <w:name w:val="Heading 3 Char"/>
    <w:link w:val="Heading3"/>
    <w:rsid w:val="00802A52"/>
    <w:rPr>
      <w:rFonts w:ascii="Arial Bold" w:eastAsia="MS Gothic" w:hAnsi="Arial Bold"/>
      <w:sz w:val="22"/>
      <w:szCs w:val="26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13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2130"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F11AE"/>
    <w:pPr>
      <w:tabs>
        <w:tab w:val="center" w:pos="4320"/>
        <w:tab w:val="right" w:pos="8640"/>
      </w:tabs>
      <w:spacing w:after="0" w:line="240" w:lineRule="auto"/>
    </w:pPr>
    <w:rPr>
      <w:sz w:val="18"/>
    </w:rPr>
  </w:style>
  <w:style w:type="character" w:customStyle="1" w:styleId="FooterChar">
    <w:name w:val="Footer Char"/>
    <w:link w:val="Footer"/>
    <w:uiPriority w:val="99"/>
    <w:rsid w:val="00EF11AE"/>
    <w:rPr>
      <w:rFonts w:ascii="Arial" w:hAnsi="Arial"/>
      <w:sz w:val="18"/>
      <w:szCs w:val="24"/>
      <w:lang w:eastAsia="en-US"/>
    </w:rPr>
  </w:style>
  <w:style w:type="table" w:styleId="TableGrid">
    <w:name w:val="Table Grid"/>
    <w:basedOn w:val="TableNormal"/>
    <w:uiPriority w:val="59"/>
    <w:rsid w:val="00190B0E"/>
    <w:rPr>
      <w:rFonts w:ascii="Arial" w:eastAsia="Cambria" w:hAnsi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DocumentMap">
    <w:name w:val="Document Map"/>
    <w:basedOn w:val="Normal"/>
    <w:link w:val="DocumentMapChar"/>
    <w:uiPriority w:val="99"/>
    <w:unhideWhenUsed/>
    <w:rsid w:val="00881C97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rsid w:val="00881C97"/>
    <w:rPr>
      <w:rFonts w:ascii="Lucida Grande" w:hAnsi="Lucida Grande" w:cs="Lucida Grande"/>
    </w:rPr>
  </w:style>
  <w:style w:type="paragraph" w:styleId="TOCHeading">
    <w:name w:val="TOC Heading"/>
    <w:basedOn w:val="Heading1"/>
    <w:next w:val="TOC1"/>
    <w:uiPriority w:val="39"/>
    <w:qFormat/>
    <w:rsid w:val="00C14F9F"/>
    <w:pPr>
      <w:outlineLvl w:val="9"/>
    </w:pPr>
    <w:rPr>
      <w:bCs w:val="0"/>
    </w:rPr>
  </w:style>
  <w:style w:type="paragraph" w:styleId="TOC1">
    <w:name w:val="toc 1"/>
    <w:basedOn w:val="Normal"/>
    <w:next w:val="Normal"/>
    <w:uiPriority w:val="39"/>
    <w:rsid w:val="00F07FBE"/>
    <w:pPr>
      <w:spacing w:after="120"/>
    </w:pPr>
  </w:style>
  <w:style w:type="character" w:customStyle="1" w:styleId="ItalicText">
    <w:name w:val="Italic Text"/>
    <w:qFormat/>
    <w:rsid w:val="00F63593"/>
    <w:rPr>
      <w:rFonts w:ascii="Arial" w:hAnsi="Arial"/>
      <w:i/>
      <w:sz w:val="20"/>
    </w:rPr>
  </w:style>
  <w:style w:type="paragraph" w:styleId="Header">
    <w:name w:val="header"/>
    <w:basedOn w:val="Normal"/>
    <w:next w:val="Normal"/>
    <w:link w:val="HeaderChar"/>
    <w:rsid w:val="00A121B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121B3"/>
    <w:rPr>
      <w:sz w:val="24"/>
      <w:szCs w:val="24"/>
      <w:lang w:val="en-US" w:eastAsia="en-US"/>
    </w:rPr>
  </w:style>
  <w:style w:type="paragraph" w:styleId="ListBullet">
    <w:name w:val="List Bullet"/>
    <w:basedOn w:val="Normal"/>
    <w:qFormat/>
    <w:rsid w:val="007E291E"/>
    <w:pPr>
      <w:numPr>
        <w:numId w:val="1"/>
      </w:numPr>
      <w:spacing w:after="120"/>
    </w:pPr>
    <w:rPr>
      <w:lang w:val="en-US"/>
    </w:rPr>
  </w:style>
  <w:style w:type="paragraph" w:styleId="EndnoteText">
    <w:name w:val="endnote text"/>
    <w:basedOn w:val="Normal"/>
    <w:link w:val="EndnoteTextChar"/>
    <w:rsid w:val="00EF11AE"/>
    <w:pPr>
      <w:spacing w:after="40"/>
    </w:pPr>
    <w:rPr>
      <w:sz w:val="16"/>
      <w:szCs w:val="20"/>
    </w:rPr>
  </w:style>
  <w:style w:type="character" w:customStyle="1" w:styleId="EndnoteTextChar">
    <w:name w:val="Endnote Text Char"/>
    <w:link w:val="EndnoteText"/>
    <w:rsid w:val="00EF11AE"/>
    <w:rPr>
      <w:rFonts w:ascii="Arial" w:hAnsi="Arial"/>
      <w:sz w:val="16"/>
      <w:lang w:eastAsia="en-US"/>
    </w:rPr>
  </w:style>
  <w:style w:type="character" w:styleId="EndnoteReference">
    <w:name w:val="endnote reference"/>
    <w:rsid w:val="001F554D"/>
    <w:rPr>
      <w:vertAlign w:val="superscript"/>
    </w:rPr>
  </w:style>
  <w:style w:type="paragraph" w:styleId="FootnoteText">
    <w:name w:val="footnote text"/>
    <w:basedOn w:val="Normal"/>
    <w:link w:val="FootnoteTextChar"/>
    <w:rsid w:val="00EF11AE"/>
    <w:pPr>
      <w:spacing w:after="0" w:line="240" w:lineRule="auto"/>
    </w:pPr>
    <w:rPr>
      <w:sz w:val="16"/>
      <w:szCs w:val="20"/>
    </w:rPr>
  </w:style>
  <w:style w:type="character" w:customStyle="1" w:styleId="FootnoteTextChar">
    <w:name w:val="Footnote Text Char"/>
    <w:link w:val="FootnoteText"/>
    <w:rsid w:val="00EF11AE"/>
    <w:rPr>
      <w:rFonts w:ascii="Arial" w:hAnsi="Arial"/>
      <w:sz w:val="16"/>
      <w:lang w:eastAsia="en-US"/>
    </w:rPr>
  </w:style>
  <w:style w:type="character" w:styleId="FootnoteReference">
    <w:name w:val="footnote reference"/>
    <w:rsid w:val="001F554D"/>
    <w:rPr>
      <w:vertAlign w:val="superscript"/>
    </w:rPr>
  </w:style>
  <w:style w:type="paragraph" w:styleId="ListNumber">
    <w:name w:val="List Number"/>
    <w:basedOn w:val="Normal"/>
    <w:qFormat/>
    <w:rsid w:val="004878DB"/>
    <w:pPr>
      <w:numPr>
        <w:numId w:val="14"/>
      </w:numPr>
      <w:spacing w:after="120"/>
    </w:pPr>
  </w:style>
  <w:style w:type="paragraph" w:styleId="ListNumber2">
    <w:name w:val="List Number 2"/>
    <w:basedOn w:val="ListNumber"/>
    <w:rsid w:val="004878DB"/>
    <w:pPr>
      <w:numPr>
        <w:ilvl w:val="1"/>
      </w:numPr>
    </w:pPr>
  </w:style>
  <w:style w:type="paragraph" w:styleId="TableofFigures">
    <w:name w:val="table of figures"/>
    <w:basedOn w:val="Normal"/>
    <w:qFormat/>
    <w:rsid w:val="00493E0A"/>
    <w:pPr>
      <w:spacing w:after="0"/>
    </w:pPr>
    <w:rPr>
      <w:lang w:val="en-US"/>
    </w:rPr>
  </w:style>
  <w:style w:type="numbering" w:customStyle="1" w:styleId="ListBullets">
    <w:name w:val="ListBullets"/>
    <w:uiPriority w:val="99"/>
    <w:rsid w:val="00CA3730"/>
    <w:pPr>
      <w:numPr>
        <w:numId w:val="1"/>
      </w:numPr>
    </w:pPr>
  </w:style>
  <w:style w:type="paragraph" w:styleId="ListBullet2">
    <w:name w:val="List Bullet 2"/>
    <w:basedOn w:val="Normal"/>
    <w:rsid w:val="007E291E"/>
    <w:pPr>
      <w:numPr>
        <w:ilvl w:val="1"/>
        <w:numId w:val="1"/>
      </w:numPr>
      <w:spacing w:after="120"/>
    </w:pPr>
    <w:rPr>
      <w:lang w:val="en-US"/>
    </w:rPr>
  </w:style>
  <w:style w:type="paragraph" w:styleId="ListParagraph">
    <w:name w:val="List Paragraph"/>
    <w:basedOn w:val="Normal"/>
    <w:rsid w:val="004A26E3"/>
    <w:pPr>
      <w:numPr>
        <w:numId w:val="16"/>
      </w:numPr>
      <w:spacing w:after="120"/>
    </w:pPr>
    <w:rPr>
      <w:lang w:val="en-US"/>
    </w:rPr>
  </w:style>
  <w:style w:type="paragraph" w:styleId="ListBullet3">
    <w:name w:val="List Bullet 3"/>
    <w:basedOn w:val="Normal"/>
    <w:rsid w:val="007E291E"/>
    <w:pPr>
      <w:numPr>
        <w:ilvl w:val="2"/>
        <w:numId w:val="1"/>
      </w:numPr>
      <w:spacing w:after="120"/>
    </w:pPr>
  </w:style>
  <w:style w:type="paragraph" w:styleId="ListBullet4">
    <w:name w:val="List Bullet 4"/>
    <w:basedOn w:val="Normal"/>
    <w:rsid w:val="007E291E"/>
    <w:pPr>
      <w:numPr>
        <w:ilvl w:val="3"/>
        <w:numId w:val="1"/>
      </w:numPr>
      <w:spacing w:after="120"/>
      <w:ind w:left="1429"/>
    </w:pPr>
  </w:style>
  <w:style w:type="paragraph" w:styleId="ListBullet5">
    <w:name w:val="List Bullet 5"/>
    <w:basedOn w:val="Normal"/>
    <w:rsid w:val="007E291E"/>
    <w:pPr>
      <w:numPr>
        <w:ilvl w:val="4"/>
        <w:numId w:val="1"/>
      </w:numPr>
      <w:spacing w:after="120"/>
      <w:ind w:left="1786"/>
    </w:pPr>
  </w:style>
  <w:style w:type="paragraph" w:styleId="ListNumber3">
    <w:name w:val="List Number 3"/>
    <w:basedOn w:val="Normal"/>
    <w:rsid w:val="004878DB"/>
    <w:pPr>
      <w:numPr>
        <w:ilvl w:val="2"/>
        <w:numId w:val="14"/>
      </w:numPr>
      <w:spacing w:after="120"/>
    </w:pPr>
  </w:style>
  <w:style w:type="paragraph" w:styleId="ListNumber4">
    <w:name w:val="List Number 4"/>
    <w:basedOn w:val="Normal"/>
    <w:rsid w:val="004878DB"/>
    <w:pPr>
      <w:numPr>
        <w:ilvl w:val="3"/>
        <w:numId w:val="14"/>
      </w:numPr>
      <w:spacing w:after="120"/>
    </w:pPr>
  </w:style>
  <w:style w:type="numbering" w:customStyle="1" w:styleId="ListNumbers">
    <w:name w:val="ListNumbers"/>
    <w:uiPriority w:val="99"/>
    <w:rsid w:val="00D02C4A"/>
    <w:pPr>
      <w:numPr>
        <w:numId w:val="2"/>
      </w:numPr>
    </w:pPr>
  </w:style>
  <w:style w:type="character" w:customStyle="1" w:styleId="Heading4Char">
    <w:name w:val="Heading 4 Char"/>
    <w:link w:val="Heading4"/>
    <w:rsid w:val="00802A52"/>
    <w:rPr>
      <w:rFonts w:ascii="Arial Bold" w:hAnsi="Arial Bold"/>
      <w:bCs/>
      <w:szCs w:val="28"/>
      <w:lang w:val="en-US" w:eastAsia="en-US"/>
    </w:rPr>
  </w:style>
  <w:style w:type="paragraph" w:customStyle="1" w:styleId="Bold">
    <w:name w:val="Bold"/>
    <w:basedOn w:val="Normal"/>
    <w:next w:val="Normal"/>
    <w:link w:val="BoldChar"/>
    <w:qFormat/>
    <w:rsid w:val="008D2DDA"/>
    <w:rPr>
      <w:b/>
    </w:rPr>
  </w:style>
  <w:style w:type="paragraph" w:styleId="TOC2">
    <w:name w:val="toc 2"/>
    <w:basedOn w:val="Normal"/>
    <w:next w:val="Normal"/>
    <w:autoRedefine/>
    <w:uiPriority w:val="39"/>
    <w:rsid w:val="00C14F9F"/>
    <w:pPr>
      <w:tabs>
        <w:tab w:val="right" w:leader="dot" w:pos="9769"/>
      </w:tabs>
      <w:spacing w:after="120"/>
      <w:ind w:left="284"/>
    </w:pPr>
  </w:style>
  <w:style w:type="paragraph" w:styleId="TOC3">
    <w:name w:val="toc 3"/>
    <w:basedOn w:val="Normal"/>
    <w:next w:val="Normal"/>
    <w:autoRedefine/>
    <w:uiPriority w:val="39"/>
    <w:rsid w:val="00C2007C"/>
    <w:pPr>
      <w:tabs>
        <w:tab w:val="right" w:leader="dot" w:pos="9769"/>
      </w:tabs>
      <w:spacing w:after="120"/>
      <w:ind w:left="567"/>
    </w:pPr>
  </w:style>
  <w:style w:type="character" w:styleId="Hyperlink">
    <w:name w:val="Hyperlink"/>
    <w:uiPriority w:val="99"/>
    <w:unhideWhenUsed/>
    <w:rsid w:val="004E1ECE"/>
    <w:rPr>
      <w:color w:val="0000FF"/>
      <w:u w:val="single"/>
    </w:rPr>
  </w:style>
  <w:style w:type="paragraph" w:styleId="TOC4">
    <w:name w:val="toc 4"/>
    <w:basedOn w:val="Normal"/>
    <w:next w:val="Normal"/>
    <w:autoRedefine/>
    <w:uiPriority w:val="39"/>
    <w:rsid w:val="00C2007C"/>
    <w:pPr>
      <w:spacing w:after="120"/>
      <w:ind w:left="851"/>
    </w:pPr>
  </w:style>
  <w:style w:type="character" w:customStyle="1" w:styleId="Heading5Char">
    <w:name w:val="Heading 5 Char"/>
    <w:link w:val="Heading5"/>
    <w:rsid w:val="00802A52"/>
    <w:rPr>
      <w:rFonts w:ascii="Arial" w:hAnsi="Arial"/>
      <w:iCs/>
      <w:szCs w:val="26"/>
      <w:lang w:val="en-US" w:eastAsia="en-US"/>
    </w:rPr>
  </w:style>
  <w:style w:type="character" w:customStyle="1" w:styleId="Heading6Char">
    <w:name w:val="Heading 6 Char"/>
    <w:link w:val="Heading6"/>
    <w:rsid w:val="00C2007C"/>
    <w:rPr>
      <w:rFonts w:ascii="Arial" w:eastAsia="MS Mincho" w:hAnsi="Arial" w:cs="Times New Roman"/>
      <w:bCs/>
      <w:szCs w:val="22"/>
      <w:lang w:eastAsia="en-US"/>
    </w:rPr>
  </w:style>
  <w:style w:type="character" w:customStyle="1" w:styleId="Heading7Char">
    <w:name w:val="Heading 7 Char"/>
    <w:link w:val="Heading7"/>
    <w:rsid w:val="00C2007C"/>
    <w:rPr>
      <w:rFonts w:ascii="Arial" w:eastAsia="MS Mincho" w:hAnsi="Arial" w:cs="Times New Roman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rsid w:val="00B152AF"/>
    <w:pPr>
      <w:spacing w:after="120"/>
      <w:ind w:left="1134"/>
    </w:pPr>
  </w:style>
  <w:style w:type="character" w:customStyle="1" w:styleId="BoldChar">
    <w:name w:val="Bold Char"/>
    <w:link w:val="Bold"/>
    <w:rsid w:val="00190B0E"/>
    <w:rPr>
      <w:rFonts w:ascii="Arial" w:hAnsi="Arial"/>
      <w:b/>
      <w:szCs w:val="24"/>
      <w:lang w:eastAsia="en-US"/>
    </w:rPr>
  </w:style>
  <w:style w:type="paragraph" w:styleId="Caption">
    <w:name w:val="caption"/>
    <w:basedOn w:val="Normal"/>
    <w:next w:val="Normal"/>
    <w:rsid w:val="0091365A"/>
    <w:pPr>
      <w:spacing w:before="240"/>
    </w:pPr>
    <w:rPr>
      <w:rFonts w:ascii="Arial Bold" w:hAnsi="Arial Bold"/>
      <w:b/>
      <w:bCs/>
      <w:szCs w:val="18"/>
    </w:rPr>
  </w:style>
  <w:style w:type="paragraph" w:styleId="TOAHeading">
    <w:name w:val="toa heading"/>
    <w:basedOn w:val="Normal"/>
    <w:next w:val="Normal"/>
    <w:rsid w:val="00380F44"/>
    <w:pPr>
      <w:spacing w:before="120"/>
    </w:pPr>
    <w:rPr>
      <w:rFonts w:ascii="Calibri" w:eastAsia="MS Gothic" w:hAnsi="Calibri"/>
      <w:b/>
      <w:bCs/>
      <w:sz w:val="24"/>
    </w:rPr>
  </w:style>
  <w:style w:type="character" w:styleId="Strong">
    <w:name w:val="Strong"/>
    <w:rsid w:val="00380F44"/>
    <w:rPr>
      <w:b/>
      <w:bCs/>
    </w:rPr>
  </w:style>
  <w:style w:type="paragraph" w:customStyle="1" w:styleId="DocumentTitle">
    <w:name w:val="Document Title"/>
    <w:basedOn w:val="Normal"/>
    <w:next w:val="Subtitle"/>
    <w:qFormat/>
    <w:rsid w:val="00C14F9F"/>
    <w:pPr>
      <w:spacing w:before="600" w:after="480"/>
    </w:pPr>
    <w:rPr>
      <w:noProof/>
      <w:sz w:val="52"/>
    </w:rPr>
  </w:style>
  <w:style w:type="paragraph" w:styleId="Title">
    <w:name w:val="Title"/>
    <w:basedOn w:val="Normal"/>
    <w:next w:val="Normal"/>
    <w:link w:val="TitleChar"/>
    <w:rsid w:val="00380F44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rsid w:val="000F3535"/>
    <w:pPr>
      <w:spacing w:after="360"/>
    </w:pPr>
    <w:rPr>
      <w:rFonts w:eastAsia="MS Gothic"/>
      <w:sz w:val="44"/>
    </w:rPr>
  </w:style>
  <w:style w:type="character" w:customStyle="1" w:styleId="SubtitleChar">
    <w:name w:val="Subtitle Char"/>
    <w:link w:val="Subtitle"/>
    <w:rsid w:val="000F3535"/>
    <w:rPr>
      <w:rFonts w:ascii="Arial" w:eastAsia="MS Gothic" w:hAnsi="Arial" w:cs="Times New Roman"/>
      <w:sz w:val="44"/>
      <w:szCs w:val="24"/>
      <w:lang w:eastAsia="en-US"/>
    </w:rPr>
  </w:style>
  <w:style w:type="paragraph" w:customStyle="1" w:styleId="Subtitle2">
    <w:name w:val="Subtitle2"/>
    <w:basedOn w:val="Subtitle"/>
    <w:next w:val="Heading1"/>
    <w:qFormat/>
    <w:rsid w:val="00380F44"/>
    <w:rPr>
      <w:sz w:val="36"/>
    </w:rPr>
  </w:style>
  <w:style w:type="character" w:customStyle="1" w:styleId="TitleChar">
    <w:name w:val="Title Char"/>
    <w:link w:val="Title"/>
    <w:rsid w:val="00380F44"/>
    <w:rPr>
      <w:rFonts w:ascii="Calibri" w:eastAsia="MS Gothic" w:hAnsi="Calibri" w:cs="Times New Roman"/>
      <w:color w:val="17365D"/>
      <w:spacing w:val="5"/>
      <w:kern w:val="28"/>
      <w:sz w:val="52"/>
      <w:szCs w:val="52"/>
      <w:lang w:eastAsia="en-US"/>
    </w:rPr>
  </w:style>
  <w:style w:type="paragraph" w:customStyle="1" w:styleId="Nospace">
    <w:name w:val="No space"/>
    <w:basedOn w:val="Normal"/>
    <w:qFormat/>
    <w:rsid w:val="00E86DCD"/>
    <w:pPr>
      <w:spacing w:after="0"/>
    </w:pPr>
    <w:rPr>
      <w:noProof/>
      <w:lang w:eastAsia="en-AU"/>
    </w:rPr>
  </w:style>
  <w:style w:type="paragraph" w:customStyle="1" w:styleId="Default">
    <w:name w:val="Default"/>
    <w:rsid w:val="000B189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pradeep.parvatham@citywide.com.a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cc\appdata\OfficeTemplates\Current\CoM%20Digit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D5107-CD4F-457E-A41A-321D724F4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 Digital Template.dotm</Template>
  <TotalTime>0</TotalTime>
  <Pages>3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2024-05-04T08:18:00Z</dcterms:created>
  <dcterms:modified xsi:type="dcterms:W3CDTF">2024-05-04T08:34:00Z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>20240504182300229</vt:lpwstr>
  </property>
</Properties>
</file>