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BD3D" w14:textId="6D354BCF" w:rsidR="00B9087C" w:rsidRPr="008317CB" w:rsidRDefault="0F8DBEFA" w:rsidP="00095181">
      <w:pPr>
        <w:pStyle w:val="Heading1"/>
        <w:rPr>
          <w:rFonts w:ascii="Arial" w:eastAsia="Arial" w:hAnsi="Arial" w:cs="Arial"/>
        </w:rPr>
      </w:pPr>
      <w:r w:rsidRPr="008317CB">
        <w:rPr>
          <w:rFonts w:ascii="Arial" w:eastAsia="Arial" w:hAnsi="Arial" w:cs="Arial"/>
        </w:rPr>
        <w:t xml:space="preserve">East Melbourne </w:t>
      </w:r>
      <w:proofErr w:type="spellStart"/>
      <w:r w:rsidRPr="008317CB">
        <w:rPr>
          <w:rFonts w:ascii="Arial" w:eastAsia="Arial" w:hAnsi="Arial" w:cs="Arial"/>
        </w:rPr>
        <w:t>Neighbourhood</w:t>
      </w:r>
      <w:proofErr w:type="spellEnd"/>
      <w:r w:rsidRPr="008317CB">
        <w:rPr>
          <w:rFonts w:ascii="Arial" w:eastAsia="Arial" w:hAnsi="Arial" w:cs="Arial"/>
        </w:rPr>
        <w:t xml:space="preserve"> Parking Review</w:t>
      </w:r>
    </w:p>
    <w:p w14:paraId="3D770E0A" w14:textId="1F622E3E" w:rsidR="00B9087C" w:rsidRPr="008317CB" w:rsidRDefault="0F8DBEFA" w:rsidP="00095181">
      <w:pPr>
        <w:pStyle w:val="Heading2"/>
        <w:rPr>
          <w:rFonts w:ascii="Arial" w:eastAsia="Arial" w:hAnsi="Arial" w:cs="Arial"/>
        </w:rPr>
      </w:pPr>
      <w:r w:rsidRPr="008317CB">
        <w:rPr>
          <w:rFonts w:ascii="Arial" w:eastAsia="Arial" w:hAnsi="Arial" w:cs="Arial"/>
        </w:rPr>
        <w:t>Engagement Summary Report</w:t>
      </w:r>
    </w:p>
    <w:p w14:paraId="0F6E918A" w14:textId="6D8B3428" w:rsidR="00B9087C" w:rsidRPr="008317CB" w:rsidRDefault="0F8DBEFA" w:rsidP="00095181">
      <w:pPr>
        <w:pStyle w:val="Heading3"/>
        <w:rPr>
          <w:rFonts w:ascii="Arial" w:eastAsia="Arial" w:hAnsi="Arial" w:cs="Arial"/>
        </w:rPr>
      </w:pPr>
      <w:r w:rsidRPr="008317CB">
        <w:rPr>
          <w:rFonts w:ascii="Arial" w:eastAsia="Arial" w:hAnsi="Arial" w:cs="Arial"/>
        </w:rPr>
        <w:t>Stantec and City of Melbourne</w:t>
      </w:r>
    </w:p>
    <w:p w14:paraId="2C078E63" w14:textId="46D948CE" w:rsidR="00B9087C" w:rsidRPr="008317CB" w:rsidRDefault="0F8DBEFA" w:rsidP="00095181">
      <w:pPr>
        <w:pStyle w:val="Heading3"/>
        <w:rPr>
          <w:rFonts w:ascii="Arial" w:eastAsia="Arial" w:hAnsi="Arial" w:cs="Arial"/>
        </w:rPr>
      </w:pPr>
      <w:r w:rsidRPr="008317CB">
        <w:rPr>
          <w:rFonts w:ascii="Arial" w:eastAsia="Arial" w:hAnsi="Arial" w:cs="Arial"/>
        </w:rPr>
        <w:t>Final 01/10/24</w:t>
      </w:r>
    </w:p>
    <w:p w14:paraId="28A1D617" w14:textId="58B2B75A" w:rsidR="2E880C65" w:rsidRPr="008317CB" w:rsidRDefault="2E880C65" w:rsidP="2E880C65">
      <w:pPr>
        <w:rPr>
          <w:rFonts w:ascii="Arial" w:eastAsia="Arial" w:hAnsi="Arial" w:cs="Arial"/>
        </w:rPr>
      </w:pPr>
    </w:p>
    <w:p w14:paraId="31961D9D" w14:textId="67A912D3" w:rsidR="2E880C65" w:rsidRPr="008317CB" w:rsidRDefault="2E880C65" w:rsidP="2E880C65">
      <w:pPr>
        <w:rPr>
          <w:rFonts w:ascii="Arial" w:eastAsia="Arial" w:hAnsi="Arial" w:cs="Arial"/>
        </w:rPr>
      </w:pPr>
    </w:p>
    <w:p w14:paraId="0DB85073" w14:textId="2E2B1FBA" w:rsidR="0F8DBEFA" w:rsidRPr="008317CB" w:rsidRDefault="0F8DBEFA" w:rsidP="00095181">
      <w:pPr>
        <w:pStyle w:val="Heading4"/>
        <w:rPr>
          <w:rFonts w:ascii="Arial" w:eastAsia="Arial" w:hAnsi="Arial" w:cs="Arial"/>
          <w:b/>
          <w:bCs/>
          <w:i w:val="0"/>
          <w:iCs w:val="0"/>
        </w:rPr>
      </w:pPr>
      <w:r w:rsidRPr="008317CB">
        <w:rPr>
          <w:rFonts w:ascii="Arial" w:eastAsia="Arial" w:hAnsi="Arial" w:cs="Arial"/>
          <w:b/>
          <w:bCs/>
          <w:i w:val="0"/>
          <w:iCs w:val="0"/>
        </w:rPr>
        <w:t>Gathering Insights</w:t>
      </w:r>
    </w:p>
    <w:p w14:paraId="2B5941B0" w14:textId="18ABF0F6" w:rsidR="0F8DBEFA" w:rsidRPr="008317CB" w:rsidRDefault="0F8DBEFA" w:rsidP="2E880C65">
      <w:pPr>
        <w:rPr>
          <w:rFonts w:ascii="Arial" w:eastAsia="Arial" w:hAnsi="Arial" w:cs="Arial"/>
        </w:rPr>
      </w:pPr>
      <w:r w:rsidRPr="008317CB">
        <w:rPr>
          <w:rFonts w:ascii="Arial" w:eastAsia="Arial" w:hAnsi="Arial" w:cs="Arial"/>
        </w:rPr>
        <w:t>Pre-engagement activities</w:t>
      </w:r>
    </w:p>
    <w:p w14:paraId="271FC13D" w14:textId="04B2BBEC" w:rsidR="0F8DBEFA" w:rsidRPr="008317CB" w:rsidRDefault="0F8DBEFA" w:rsidP="3A60E345">
      <w:pPr>
        <w:rPr>
          <w:rFonts w:ascii="Arial" w:eastAsia="Arial" w:hAnsi="Arial" w:cs="Arial"/>
        </w:rPr>
      </w:pPr>
      <w:r w:rsidRPr="008317CB">
        <w:rPr>
          <w:rFonts w:ascii="Arial" w:eastAsia="Arial" w:hAnsi="Arial" w:cs="Arial"/>
        </w:rPr>
        <w:t xml:space="preserve">“In 2023, the City of Melbourne introduced the </w:t>
      </w:r>
      <w:proofErr w:type="spellStart"/>
      <w:r w:rsidRPr="008317CB">
        <w:rPr>
          <w:rFonts w:ascii="Arial" w:eastAsia="Arial" w:hAnsi="Arial" w:cs="Arial"/>
        </w:rPr>
        <w:t>Kerbside</w:t>
      </w:r>
      <w:proofErr w:type="spellEnd"/>
      <w:r w:rsidRPr="008317CB">
        <w:rPr>
          <w:rFonts w:ascii="Arial" w:eastAsia="Arial" w:hAnsi="Arial" w:cs="Arial"/>
        </w:rPr>
        <w:t xml:space="preserve"> Management Plan (PKMP) that committed to regular reviews of the </w:t>
      </w:r>
      <w:proofErr w:type="spellStart"/>
      <w:r w:rsidRPr="008317CB">
        <w:rPr>
          <w:rFonts w:ascii="Arial" w:eastAsia="Arial" w:hAnsi="Arial" w:cs="Arial"/>
        </w:rPr>
        <w:t>kerbside</w:t>
      </w:r>
      <w:proofErr w:type="spellEnd"/>
      <w:r w:rsidRPr="008317CB">
        <w:rPr>
          <w:rFonts w:ascii="Arial" w:eastAsia="Arial" w:hAnsi="Arial" w:cs="Arial"/>
        </w:rPr>
        <w:t xml:space="preserve"> parking system based on proactive engagement in local areas and sharing the data that underpins decision-making.”</w:t>
      </w:r>
    </w:p>
    <w:p w14:paraId="05986CA8" w14:textId="301EADD6" w:rsidR="0F8DBEFA" w:rsidRPr="008317CB" w:rsidRDefault="0F8DBEFA" w:rsidP="649B70BD">
      <w:pPr>
        <w:rPr>
          <w:rFonts w:ascii="Arial" w:eastAsia="Arial" w:hAnsi="Arial" w:cs="Arial"/>
        </w:rPr>
      </w:pPr>
      <w:r w:rsidRPr="008317CB">
        <w:rPr>
          <w:rFonts w:ascii="Arial" w:eastAsia="Arial" w:hAnsi="Arial" w:cs="Arial"/>
        </w:rPr>
        <w:t xml:space="preserve">In East Melbourne, the parking review process began on July 18, 2024, when an online engagement was open for the community to provide feedback on the uses and management of the </w:t>
      </w:r>
      <w:proofErr w:type="spellStart"/>
      <w:r w:rsidRPr="008317CB">
        <w:rPr>
          <w:rFonts w:ascii="Arial" w:eastAsia="Arial" w:hAnsi="Arial" w:cs="Arial"/>
        </w:rPr>
        <w:t>kerbside</w:t>
      </w:r>
      <w:proofErr w:type="spellEnd"/>
      <w:r w:rsidRPr="008317CB">
        <w:rPr>
          <w:rFonts w:ascii="Arial" w:eastAsia="Arial" w:hAnsi="Arial" w:cs="Arial"/>
        </w:rPr>
        <w:t>. This is an ongoing process, and information continues to be inputted. Some initial insights from this process are provided below:</w:t>
      </w:r>
    </w:p>
    <w:p w14:paraId="1EE17BD3" w14:textId="176DCE96" w:rsidR="0F8DBEFA" w:rsidRPr="008317CB" w:rsidRDefault="0F8DBEFA" w:rsidP="649B70BD">
      <w:pPr>
        <w:pStyle w:val="ListParagraph"/>
        <w:numPr>
          <w:ilvl w:val="0"/>
          <w:numId w:val="5"/>
        </w:numPr>
        <w:rPr>
          <w:rFonts w:ascii="Arial" w:hAnsi="Arial" w:cs="Arial"/>
        </w:rPr>
      </w:pPr>
      <w:r w:rsidRPr="008317CB">
        <w:rPr>
          <w:rFonts w:ascii="Arial" w:eastAsia="Arial" w:hAnsi="Arial" w:cs="Arial"/>
        </w:rPr>
        <w:t>Enforcement challenges and inconsistencies, inclusive of a lack of enforcement of restrictions especially during events at the MCG.</w:t>
      </w:r>
    </w:p>
    <w:p w14:paraId="12D3D8F7" w14:textId="587D6664" w:rsidR="0F8DBEFA" w:rsidRPr="008317CB" w:rsidRDefault="0F8DBEFA" w:rsidP="649B70BD">
      <w:pPr>
        <w:pStyle w:val="ListParagraph"/>
        <w:numPr>
          <w:ilvl w:val="0"/>
          <w:numId w:val="5"/>
        </w:numPr>
        <w:rPr>
          <w:rFonts w:ascii="Arial" w:eastAsia="Arial" w:hAnsi="Arial" w:cs="Arial"/>
        </w:rPr>
      </w:pPr>
      <w:r w:rsidRPr="008317CB">
        <w:rPr>
          <w:rFonts w:ascii="Arial" w:eastAsia="Arial" w:hAnsi="Arial" w:cs="Arial"/>
        </w:rPr>
        <w:t xml:space="preserve">Improvements to the permit system, including </w:t>
      </w:r>
      <w:proofErr w:type="spellStart"/>
      <w:r w:rsidRPr="008317CB">
        <w:rPr>
          <w:rFonts w:ascii="Arial" w:eastAsia="Arial" w:hAnsi="Arial" w:cs="Arial"/>
        </w:rPr>
        <w:t>digitalisation</w:t>
      </w:r>
      <w:proofErr w:type="spellEnd"/>
      <w:r w:rsidRPr="008317CB">
        <w:rPr>
          <w:rFonts w:ascii="Arial" w:eastAsia="Arial" w:hAnsi="Arial" w:cs="Arial"/>
        </w:rPr>
        <w:t xml:space="preserve"> and more permits per property.</w:t>
      </w:r>
    </w:p>
    <w:p w14:paraId="55343E8C" w14:textId="393B2D22" w:rsidR="0F8DBEFA" w:rsidRPr="008317CB" w:rsidRDefault="0F8DBEFA" w:rsidP="649B70BD">
      <w:pPr>
        <w:pStyle w:val="ListParagraph"/>
        <w:numPr>
          <w:ilvl w:val="0"/>
          <w:numId w:val="5"/>
        </w:numPr>
        <w:rPr>
          <w:rFonts w:ascii="Arial" w:hAnsi="Arial" w:cs="Arial"/>
        </w:rPr>
      </w:pPr>
      <w:r w:rsidRPr="008317CB">
        <w:rPr>
          <w:rFonts w:ascii="Arial" w:eastAsia="Arial" w:hAnsi="Arial" w:cs="Arial"/>
        </w:rPr>
        <w:t>Significant issues with parking availability when there are events in the sports precinct.</w:t>
      </w:r>
    </w:p>
    <w:p w14:paraId="6DE4B72F" w14:textId="7D50A0B7" w:rsidR="0F8DBEFA" w:rsidRPr="008317CB" w:rsidRDefault="0F8DBEFA" w:rsidP="649B70BD">
      <w:pPr>
        <w:pStyle w:val="ListParagraph"/>
        <w:numPr>
          <w:ilvl w:val="0"/>
          <w:numId w:val="5"/>
        </w:numPr>
        <w:rPr>
          <w:rFonts w:ascii="Arial" w:eastAsia="Arial" w:hAnsi="Arial" w:cs="Arial"/>
        </w:rPr>
      </w:pPr>
      <w:r w:rsidRPr="008317CB">
        <w:rPr>
          <w:rFonts w:ascii="Arial" w:eastAsia="Arial" w:hAnsi="Arial" w:cs="Arial"/>
        </w:rPr>
        <w:t>Safety concerns</w:t>
      </w:r>
    </w:p>
    <w:p w14:paraId="5D05D93B" w14:textId="500D5341" w:rsidR="1882A93F" w:rsidRPr="008317CB" w:rsidRDefault="1882A93F" w:rsidP="00095181">
      <w:pPr>
        <w:pStyle w:val="Heading4"/>
        <w:rPr>
          <w:rFonts w:ascii="Arial" w:eastAsia="Arial" w:hAnsi="Arial" w:cs="Arial"/>
          <w:b/>
          <w:bCs/>
          <w:i w:val="0"/>
          <w:iCs w:val="0"/>
        </w:rPr>
      </w:pPr>
      <w:r w:rsidRPr="008317CB">
        <w:rPr>
          <w:rFonts w:ascii="Arial" w:eastAsia="Arial" w:hAnsi="Arial" w:cs="Arial"/>
          <w:b/>
          <w:bCs/>
          <w:i w:val="0"/>
          <w:iCs w:val="0"/>
        </w:rPr>
        <w:t xml:space="preserve">Who we </w:t>
      </w:r>
      <w:proofErr w:type="gramStart"/>
      <w:r w:rsidRPr="008317CB">
        <w:rPr>
          <w:rFonts w:ascii="Arial" w:eastAsia="Arial" w:hAnsi="Arial" w:cs="Arial"/>
          <w:b/>
          <w:bCs/>
          <w:i w:val="0"/>
          <w:iCs w:val="0"/>
        </w:rPr>
        <w:t>reached</w:t>
      </w:r>
      <w:proofErr w:type="gramEnd"/>
    </w:p>
    <w:p w14:paraId="312A62E5" w14:textId="51060758" w:rsidR="1882A93F" w:rsidRPr="008317CB" w:rsidRDefault="1882A93F" w:rsidP="649B70BD">
      <w:pPr>
        <w:rPr>
          <w:rFonts w:ascii="Arial" w:hAnsi="Arial" w:cs="Arial"/>
        </w:rPr>
      </w:pPr>
      <w:r w:rsidRPr="008317CB">
        <w:rPr>
          <w:rFonts w:ascii="Arial" w:eastAsia="Arial" w:hAnsi="Arial" w:cs="Arial"/>
        </w:rPr>
        <w:t>Workshops: We spoke to 27 residents across 2 workshop sessions. We listened to the community’s challenges and presented solutions and preliminary recommendations.</w:t>
      </w:r>
    </w:p>
    <w:p w14:paraId="41BC5667" w14:textId="4684E8A1" w:rsidR="1882A93F" w:rsidRPr="008317CB" w:rsidRDefault="1882A93F" w:rsidP="649B70BD">
      <w:pPr>
        <w:rPr>
          <w:rFonts w:ascii="Arial" w:hAnsi="Arial" w:cs="Arial"/>
        </w:rPr>
      </w:pPr>
      <w:r w:rsidRPr="008317CB">
        <w:rPr>
          <w:rFonts w:ascii="Arial" w:eastAsia="Arial" w:hAnsi="Arial" w:cs="Arial"/>
        </w:rPr>
        <w:t xml:space="preserve">Interviews: We hosted ~10 interviews. We spoke to local businesses, hospitals, MCC and childcare </w:t>
      </w:r>
      <w:proofErr w:type="spellStart"/>
      <w:r w:rsidRPr="008317CB">
        <w:rPr>
          <w:rFonts w:ascii="Arial" w:eastAsia="Arial" w:hAnsi="Arial" w:cs="Arial"/>
        </w:rPr>
        <w:t>centres</w:t>
      </w:r>
      <w:proofErr w:type="spellEnd"/>
      <w:r w:rsidRPr="008317CB">
        <w:rPr>
          <w:rFonts w:ascii="Arial" w:eastAsia="Arial" w:hAnsi="Arial" w:cs="Arial"/>
        </w:rPr>
        <w:t>.</w:t>
      </w:r>
    </w:p>
    <w:p w14:paraId="409D328F" w14:textId="01DC0F2D" w:rsidR="1882A93F" w:rsidRPr="008317CB" w:rsidRDefault="1882A93F" w:rsidP="649B70BD">
      <w:pPr>
        <w:rPr>
          <w:rFonts w:ascii="Arial" w:hAnsi="Arial" w:cs="Arial"/>
        </w:rPr>
      </w:pPr>
      <w:r w:rsidRPr="008317CB">
        <w:rPr>
          <w:rFonts w:ascii="Arial" w:eastAsia="Arial" w:hAnsi="Arial" w:cs="Arial"/>
        </w:rPr>
        <w:t xml:space="preserve">Intercept surveys: Surveyed 81 people. We surveyed people travelling to the MCG to watch the AFL across two weekends. We heard from residents, businesses and other </w:t>
      </w:r>
      <w:proofErr w:type="spellStart"/>
      <w:r w:rsidRPr="008317CB">
        <w:rPr>
          <w:rFonts w:ascii="Arial" w:eastAsia="Arial" w:hAnsi="Arial" w:cs="Arial"/>
        </w:rPr>
        <w:t>organisations</w:t>
      </w:r>
      <w:proofErr w:type="spellEnd"/>
      <w:r w:rsidRPr="008317CB">
        <w:rPr>
          <w:rFonts w:ascii="Arial" w:eastAsia="Arial" w:hAnsi="Arial" w:cs="Arial"/>
        </w:rPr>
        <w:t xml:space="preserve"> in East Melbourne.</w:t>
      </w:r>
    </w:p>
    <w:p w14:paraId="362FF2EF" w14:textId="383D157E" w:rsidR="649B70BD" w:rsidRPr="008317CB" w:rsidRDefault="649B70BD" w:rsidP="649B70BD">
      <w:pPr>
        <w:rPr>
          <w:rFonts w:ascii="Arial" w:eastAsia="Arial" w:hAnsi="Arial" w:cs="Arial"/>
        </w:rPr>
      </w:pPr>
    </w:p>
    <w:p w14:paraId="4B66A90A" w14:textId="0A7D8184" w:rsidR="649B70BD" w:rsidRPr="008317CB" w:rsidRDefault="649B70BD" w:rsidP="649B70BD">
      <w:pPr>
        <w:rPr>
          <w:rFonts w:ascii="Arial" w:eastAsia="Arial" w:hAnsi="Arial" w:cs="Arial"/>
        </w:rPr>
      </w:pPr>
    </w:p>
    <w:p w14:paraId="0A8186A9" w14:textId="313D386F" w:rsidR="1882A93F" w:rsidRPr="008317CB" w:rsidRDefault="1882A93F" w:rsidP="00095181">
      <w:pPr>
        <w:pStyle w:val="Heading4"/>
        <w:rPr>
          <w:rFonts w:ascii="Arial" w:eastAsia="Arial" w:hAnsi="Arial" w:cs="Arial"/>
          <w:b/>
          <w:bCs/>
          <w:i w:val="0"/>
          <w:iCs w:val="0"/>
        </w:rPr>
      </w:pPr>
      <w:r w:rsidRPr="008317CB">
        <w:rPr>
          <w:rFonts w:ascii="Arial" w:eastAsia="Arial" w:hAnsi="Arial" w:cs="Arial"/>
          <w:b/>
          <w:bCs/>
          <w:i w:val="0"/>
          <w:iCs w:val="0"/>
        </w:rPr>
        <w:t>What we heard during the community engagement</w:t>
      </w:r>
    </w:p>
    <w:p w14:paraId="442D3FD6" w14:textId="56951C97" w:rsidR="649B70BD" w:rsidRPr="008317CB" w:rsidRDefault="649B70BD" w:rsidP="649B70BD">
      <w:pPr>
        <w:rPr>
          <w:rFonts w:ascii="Arial" w:eastAsia="Arial" w:hAnsi="Arial" w:cs="Arial"/>
        </w:rPr>
      </w:pPr>
    </w:p>
    <w:p w14:paraId="2077C630" w14:textId="33B297B4" w:rsidR="1882A93F" w:rsidRPr="008317CB" w:rsidRDefault="1882A93F" w:rsidP="649B70BD">
      <w:pPr>
        <w:rPr>
          <w:rFonts w:ascii="Arial" w:eastAsia="Arial" w:hAnsi="Arial" w:cs="Arial"/>
        </w:rPr>
      </w:pPr>
      <w:r w:rsidRPr="008317CB">
        <w:rPr>
          <w:rFonts w:ascii="Arial" w:eastAsia="Arial" w:hAnsi="Arial" w:cs="Arial"/>
        </w:rPr>
        <w:t xml:space="preserve">Key themes </w:t>
      </w:r>
      <w:proofErr w:type="gramStart"/>
      <w:r w:rsidRPr="008317CB">
        <w:rPr>
          <w:rFonts w:ascii="Arial" w:eastAsia="Arial" w:hAnsi="Arial" w:cs="Arial"/>
        </w:rPr>
        <w:t>identified</w:t>
      </w:r>
      <w:proofErr w:type="gramEnd"/>
    </w:p>
    <w:p w14:paraId="2FB07373" w14:textId="64ADEE66" w:rsidR="1882A93F" w:rsidRPr="008317CB" w:rsidRDefault="1882A93F" w:rsidP="649B70BD">
      <w:pPr>
        <w:rPr>
          <w:rFonts w:ascii="Arial" w:hAnsi="Arial" w:cs="Arial"/>
        </w:rPr>
      </w:pPr>
      <w:r w:rsidRPr="008317CB">
        <w:rPr>
          <w:rFonts w:ascii="Arial" w:eastAsia="Arial" w:hAnsi="Arial" w:cs="Arial"/>
        </w:rPr>
        <w:t>Key theme 1: Event parking management</w:t>
      </w:r>
    </w:p>
    <w:p w14:paraId="0B144EF0" w14:textId="74715479" w:rsidR="1882A93F" w:rsidRPr="008317CB" w:rsidRDefault="1882A93F" w:rsidP="649B70BD">
      <w:pPr>
        <w:rPr>
          <w:rFonts w:ascii="Arial" w:hAnsi="Arial" w:cs="Arial"/>
        </w:rPr>
      </w:pPr>
      <w:r w:rsidRPr="008317CB">
        <w:rPr>
          <w:rFonts w:ascii="Arial" w:eastAsia="Arial" w:hAnsi="Arial" w:cs="Arial"/>
        </w:rPr>
        <w:t>Key theme 2: Parking restrictions</w:t>
      </w:r>
    </w:p>
    <w:p w14:paraId="76ADAA4A" w14:textId="60FAE369" w:rsidR="1882A93F" w:rsidRPr="008317CB" w:rsidRDefault="1882A93F" w:rsidP="649B70BD">
      <w:pPr>
        <w:rPr>
          <w:rFonts w:ascii="Arial" w:hAnsi="Arial" w:cs="Arial"/>
        </w:rPr>
      </w:pPr>
      <w:r w:rsidRPr="008317CB">
        <w:rPr>
          <w:rFonts w:ascii="Arial" w:eastAsia="Arial" w:hAnsi="Arial" w:cs="Arial"/>
        </w:rPr>
        <w:t xml:space="preserve">Key theme 3: Technology to enhance </w:t>
      </w:r>
      <w:proofErr w:type="gramStart"/>
      <w:r w:rsidRPr="008317CB">
        <w:rPr>
          <w:rFonts w:ascii="Arial" w:eastAsia="Arial" w:hAnsi="Arial" w:cs="Arial"/>
        </w:rPr>
        <w:t>parking</w:t>
      </w:r>
      <w:proofErr w:type="gramEnd"/>
    </w:p>
    <w:p w14:paraId="7DD48299" w14:textId="2F0AF08C" w:rsidR="1882A93F" w:rsidRPr="008317CB" w:rsidRDefault="1882A93F" w:rsidP="649B70BD">
      <w:pPr>
        <w:rPr>
          <w:rFonts w:ascii="Arial" w:hAnsi="Arial" w:cs="Arial"/>
        </w:rPr>
      </w:pPr>
      <w:r w:rsidRPr="008317CB">
        <w:rPr>
          <w:rFonts w:ascii="Arial" w:eastAsia="Arial" w:hAnsi="Arial" w:cs="Arial"/>
        </w:rPr>
        <w:t>Key theme 4: Enforcement</w:t>
      </w:r>
    </w:p>
    <w:p w14:paraId="610C5046" w14:textId="32B79F9E" w:rsidR="649B70BD" w:rsidRPr="008317CB" w:rsidRDefault="649B70BD" w:rsidP="649B70BD">
      <w:pPr>
        <w:rPr>
          <w:rFonts w:ascii="Arial" w:eastAsia="Arial" w:hAnsi="Arial" w:cs="Arial"/>
        </w:rPr>
      </w:pPr>
    </w:p>
    <w:p w14:paraId="53952E28" w14:textId="2A1AD7D2" w:rsidR="1882A93F" w:rsidRPr="008317CB" w:rsidRDefault="1882A93F" w:rsidP="00095181">
      <w:pPr>
        <w:pStyle w:val="Heading4"/>
        <w:rPr>
          <w:rFonts w:ascii="Arial" w:eastAsia="Arial" w:hAnsi="Arial" w:cs="Arial"/>
          <w:b/>
          <w:bCs/>
          <w:i w:val="0"/>
          <w:iCs w:val="0"/>
        </w:rPr>
      </w:pPr>
      <w:r w:rsidRPr="008317CB">
        <w:rPr>
          <w:rFonts w:ascii="Arial" w:eastAsia="Arial" w:hAnsi="Arial" w:cs="Arial"/>
          <w:b/>
          <w:bCs/>
          <w:i w:val="0"/>
          <w:iCs w:val="0"/>
        </w:rPr>
        <w:t>What we heard during in the workshops</w:t>
      </w:r>
    </w:p>
    <w:p w14:paraId="02019B80" w14:textId="68C9E215" w:rsidR="649B70BD" w:rsidRPr="008317CB" w:rsidRDefault="649B70BD" w:rsidP="649B70BD">
      <w:pPr>
        <w:rPr>
          <w:rFonts w:ascii="Arial" w:eastAsia="Arial" w:hAnsi="Arial" w:cs="Arial"/>
        </w:rPr>
      </w:pPr>
    </w:p>
    <w:p w14:paraId="5D19F095" w14:textId="061B27B4" w:rsidR="1882A93F" w:rsidRPr="008317CB" w:rsidRDefault="1882A93F" w:rsidP="649B70BD">
      <w:pPr>
        <w:rPr>
          <w:rFonts w:ascii="Arial" w:eastAsia="Arial" w:hAnsi="Arial" w:cs="Arial"/>
        </w:rPr>
      </w:pPr>
      <w:r w:rsidRPr="008317CB">
        <w:rPr>
          <w:rFonts w:ascii="Arial" w:eastAsia="Arial" w:hAnsi="Arial" w:cs="Arial"/>
        </w:rPr>
        <w:t>“Lack of designated drop-off/pick-up zones, leading to congestion.”</w:t>
      </w:r>
    </w:p>
    <w:p w14:paraId="0FCDA553" w14:textId="02F8592E" w:rsidR="1882A93F" w:rsidRPr="008317CB" w:rsidRDefault="1882A93F" w:rsidP="649B70BD">
      <w:pPr>
        <w:rPr>
          <w:rFonts w:ascii="Arial" w:hAnsi="Arial" w:cs="Arial"/>
        </w:rPr>
      </w:pPr>
      <w:r w:rsidRPr="008317CB">
        <w:rPr>
          <w:rFonts w:ascii="Arial" w:eastAsia="Arial" w:hAnsi="Arial" w:cs="Arial"/>
        </w:rPr>
        <w:t>“Insufficient enforcement and policing during event (MCG) days.”</w:t>
      </w:r>
    </w:p>
    <w:p w14:paraId="56DB1724" w14:textId="20DA9DAF" w:rsidR="1882A93F" w:rsidRPr="008317CB" w:rsidRDefault="1882A93F" w:rsidP="649B70BD">
      <w:pPr>
        <w:rPr>
          <w:rFonts w:ascii="Arial" w:hAnsi="Arial" w:cs="Arial"/>
        </w:rPr>
      </w:pPr>
      <w:r w:rsidRPr="008317CB">
        <w:rPr>
          <w:rFonts w:ascii="Arial" w:eastAsia="Arial" w:hAnsi="Arial" w:cs="Arial"/>
        </w:rPr>
        <w:t>“Fines are too low to discourage illegal parking or overstaying.”</w:t>
      </w:r>
    </w:p>
    <w:p w14:paraId="7B6738C6" w14:textId="327A9D71" w:rsidR="1882A93F" w:rsidRPr="008317CB" w:rsidRDefault="1882A93F" w:rsidP="649B70BD">
      <w:pPr>
        <w:rPr>
          <w:rFonts w:ascii="Arial" w:hAnsi="Arial" w:cs="Arial"/>
        </w:rPr>
      </w:pPr>
      <w:r w:rsidRPr="008317CB">
        <w:rPr>
          <w:rFonts w:ascii="Arial" w:eastAsia="Arial" w:hAnsi="Arial" w:cs="Arial"/>
        </w:rPr>
        <w:t>“Concerns about vandalism and the safety of parked cars during events.”</w:t>
      </w:r>
    </w:p>
    <w:p w14:paraId="424D3BF1" w14:textId="658945F3" w:rsidR="1882A93F" w:rsidRPr="008317CB" w:rsidRDefault="1882A93F" w:rsidP="649B70BD">
      <w:pPr>
        <w:rPr>
          <w:rFonts w:ascii="Arial" w:hAnsi="Arial" w:cs="Arial"/>
        </w:rPr>
      </w:pPr>
      <w:r w:rsidRPr="008317CB">
        <w:rPr>
          <w:rFonts w:ascii="Arial" w:eastAsia="Arial" w:hAnsi="Arial" w:cs="Arial"/>
        </w:rPr>
        <w:t>“Poor signage and clarity around permit-only areas on game days.”</w:t>
      </w:r>
    </w:p>
    <w:p w14:paraId="199A0007" w14:textId="7512990E" w:rsidR="1882A93F" w:rsidRPr="008317CB" w:rsidRDefault="1882A93F" w:rsidP="649B70BD">
      <w:pPr>
        <w:rPr>
          <w:rFonts w:ascii="Arial" w:hAnsi="Arial" w:cs="Arial"/>
        </w:rPr>
      </w:pPr>
      <w:r w:rsidRPr="008317CB">
        <w:rPr>
          <w:rFonts w:ascii="Arial" w:eastAsia="Arial" w:hAnsi="Arial" w:cs="Arial"/>
        </w:rPr>
        <w:t>“Difficulty accessing properties due to traffic management issues on event days.”</w:t>
      </w:r>
    </w:p>
    <w:p w14:paraId="3A5403C6" w14:textId="52A2DEFF" w:rsidR="1882A93F" w:rsidRPr="008317CB" w:rsidRDefault="1882A93F" w:rsidP="649B70BD">
      <w:pPr>
        <w:rPr>
          <w:rFonts w:ascii="Arial" w:hAnsi="Arial" w:cs="Arial"/>
        </w:rPr>
      </w:pPr>
      <w:r w:rsidRPr="008317CB">
        <w:rPr>
          <w:rFonts w:ascii="Arial" w:eastAsia="Arial" w:hAnsi="Arial" w:cs="Arial"/>
        </w:rPr>
        <w:t>“We need greater enforcement and higher fines on event days.”</w:t>
      </w:r>
    </w:p>
    <w:p w14:paraId="5CB1677A" w14:textId="37BDD61C" w:rsidR="1882A93F" w:rsidRPr="008317CB" w:rsidRDefault="1882A93F" w:rsidP="649B70BD">
      <w:pPr>
        <w:rPr>
          <w:rFonts w:ascii="Arial" w:hAnsi="Arial" w:cs="Arial"/>
        </w:rPr>
      </w:pPr>
      <w:r w:rsidRPr="008317CB">
        <w:rPr>
          <w:rFonts w:ascii="Arial" w:eastAsia="Arial" w:hAnsi="Arial" w:cs="Arial"/>
        </w:rPr>
        <w:t>“Fines are not high enough to deter people from illegal parking, with some people just accepting the occasional fine at the cost of convenience.”</w:t>
      </w:r>
    </w:p>
    <w:p w14:paraId="6D94B60E" w14:textId="61378157" w:rsidR="1882A93F" w:rsidRPr="008317CB" w:rsidRDefault="1882A93F" w:rsidP="649B70BD">
      <w:pPr>
        <w:rPr>
          <w:rFonts w:ascii="Arial" w:hAnsi="Arial" w:cs="Arial"/>
        </w:rPr>
      </w:pPr>
      <w:r w:rsidRPr="008317CB">
        <w:rPr>
          <w:rFonts w:ascii="Arial" w:eastAsia="Arial" w:hAnsi="Arial" w:cs="Arial"/>
        </w:rPr>
        <w:t>“Poor implementation and enforcement of the permit system.”</w:t>
      </w:r>
    </w:p>
    <w:p w14:paraId="025B9438" w14:textId="31FEE66F" w:rsidR="1882A93F" w:rsidRPr="008317CB" w:rsidRDefault="1882A93F" w:rsidP="649B70BD">
      <w:pPr>
        <w:rPr>
          <w:rFonts w:ascii="Arial" w:eastAsia="Arial" w:hAnsi="Arial" w:cs="Arial"/>
        </w:rPr>
      </w:pPr>
      <w:r w:rsidRPr="008317CB">
        <w:rPr>
          <w:rFonts w:ascii="Arial" w:eastAsia="Arial" w:hAnsi="Arial" w:cs="Arial"/>
        </w:rPr>
        <w:t>“Ability to reserve a space for a limited time for deliveries of significant and visitors.</w:t>
      </w:r>
    </w:p>
    <w:p w14:paraId="0EF4B007" w14:textId="6AB4E729" w:rsidR="1882A93F" w:rsidRPr="008317CB" w:rsidRDefault="1882A93F" w:rsidP="649B70BD">
      <w:pPr>
        <w:rPr>
          <w:rFonts w:ascii="Arial" w:hAnsi="Arial" w:cs="Arial"/>
        </w:rPr>
      </w:pPr>
      <w:r w:rsidRPr="008317CB">
        <w:rPr>
          <w:rFonts w:ascii="Arial" w:eastAsia="Arial" w:hAnsi="Arial" w:cs="Arial"/>
        </w:rPr>
        <w:t>“Increase technology used for sensors and enforcement.”</w:t>
      </w:r>
    </w:p>
    <w:p w14:paraId="1EF0D7E9" w14:textId="5DD93295" w:rsidR="1882A93F" w:rsidRPr="008317CB" w:rsidRDefault="1882A93F" w:rsidP="649B70BD">
      <w:pPr>
        <w:rPr>
          <w:rFonts w:ascii="Arial" w:hAnsi="Arial" w:cs="Arial"/>
        </w:rPr>
      </w:pPr>
      <w:r w:rsidRPr="008317CB">
        <w:rPr>
          <w:rFonts w:ascii="Arial" w:eastAsia="Arial" w:hAnsi="Arial" w:cs="Arial"/>
        </w:rPr>
        <w:t>“Limited parking for visitors and tradespeople, especially due to restrictive time limits (e.g., 1P restrictions).”</w:t>
      </w:r>
    </w:p>
    <w:p w14:paraId="0B310BAF" w14:textId="7539C22A" w:rsidR="1882A93F" w:rsidRPr="008317CB" w:rsidRDefault="1882A93F" w:rsidP="649B70BD">
      <w:pPr>
        <w:rPr>
          <w:rFonts w:ascii="Arial" w:hAnsi="Arial" w:cs="Arial"/>
        </w:rPr>
      </w:pPr>
      <w:r w:rsidRPr="008317CB">
        <w:rPr>
          <w:rFonts w:ascii="Arial" w:eastAsia="Arial" w:hAnsi="Arial" w:cs="Arial"/>
        </w:rPr>
        <w:t>“More flexibility and longer time limits would be much more appropriate.”</w:t>
      </w:r>
    </w:p>
    <w:p w14:paraId="4C308EDB" w14:textId="0A919BC8" w:rsidR="1882A93F" w:rsidRPr="008317CB" w:rsidRDefault="1882A93F" w:rsidP="649B70BD">
      <w:pPr>
        <w:rPr>
          <w:rFonts w:ascii="Arial" w:hAnsi="Arial" w:cs="Arial"/>
        </w:rPr>
      </w:pPr>
      <w:r w:rsidRPr="008317CB">
        <w:rPr>
          <w:rFonts w:ascii="Arial" w:eastAsia="Arial" w:hAnsi="Arial" w:cs="Arial"/>
        </w:rPr>
        <w:t>“Changing the 1P parking to allow people to park for longer. Make this paid parking in some areas.”</w:t>
      </w:r>
    </w:p>
    <w:p w14:paraId="1EFF9A2C" w14:textId="2D32C2B2" w:rsidR="649B70BD" w:rsidRPr="008317CB" w:rsidRDefault="649B70BD" w:rsidP="649B70BD">
      <w:pPr>
        <w:rPr>
          <w:rFonts w:ascii="Arial" w:eastAsia="Arial" w:hAnsi="Arial" w:cs="Arial"/>
        </w:rPr>
      </w:pPr>
    </w:p>
    <w:p w14:paraId="4DCB548C" w14:textId="1957AA0B" w:rsidR="649B70BD" w:rsidRPr="008317CB" w:rsidRDefault="649B70BD" w:rsidP="649B70BD">
      <w:pPr>
        <w:rPr>
          <w:rFonts w:ascii="Arial" w:eastAsia="Arial" w:hAnsi="Arial" w:cs="Arial"/>
        </w:rPr>
      </w:pPr>
    </w:p>
    <w:p w14:paraId="1899297B" w14:textId="56CA309C" w:rsidR="1882A93F" w:rsidRPr="008317CB" w:rsidRDefault="1882A93F" w:rsidP="00095181">
      <w:pPr>
        <w:pStyle w:val="Heading5"/>
        <w:rPr>
          <w:rFonts w:ascii="Arial" w:eastAsia="Arial" w:hAnsi="Arial" w:cs="Arial"/>
        </w:rPr>
      </w:pPr>
      <w:r w:rsidRPr="008317CB">
        <w:rPr>
          <w:rFonts w:ascii="Arial" w:eastAsia="Arial" w:hAnsi="Arial" w:cs="Arial"/>
        </w:rPr>
        <w:t>Feedback – Residents</w:t>
      </w:r>
    </w:p>
    <w:p w14:paraId="5A4B1D28" w14:textId="675D4070" w:rsidR="649B70BD" w:rsidRPr="008317CB" w:rsidRDefault="649B70BD" w:rsidP="649B70BD">
      <w:pPr>
        <w:rPr>
          <w:rFonts w:ascii="Arial" w:eastAsia="Arial" w:hAnsi="Arial" w:cs="Arial"/>
        </w:rPr>
      </w:pPr>
    </w:p>
    <w:p w14:paraId="5D9EFE93" w14:textId="585D38E7" w:rsidR="1882A93F" w:rsidRPr="008317CB" w:rsidRDefault="1882A93F" w:rsidP="649B70BD">
      <w:pPr>
        <w:rPr>
          <w:rFonts w:ascii="Arial" w:eastAsia="Arial" w:hAnsi="Arial" w:cs="Arial"/>
        </w:rPr>
      </w:pPr>
      <w:r w:rsidRPr="008317CB">
        <w:rPr>
          <w:rFonts w:ascii="Arial" w:eastAsia="Arial" w:hAnsi="Arial" w:cs="Arial"/>
        </w:rPr>
        <w:t>Who did we speak to:</w:t>
      </w:r>
    </w:p>
    <w:p w14:paraId="6DBC0FD4" w14:textId="441B47FD" w:rsidR="1882A93F" w:rsidRPr="008317CB" w:rsidRDefault="1882A93F" w:rsidP="649B70BD">
      <w:pPr>
        <w:pStyle w:val="ListParagraph"/>
        <w:numPr>
          <w:ilvl w:val="0"/>
          <w:numId w:val="4"/>
        </w:numPr>
        <w:rPr>
          <w:rFonts w:ascii="Arial" w:eastAsia="Arial" w:hAnsi="Arial" w:cs="Arial"/>
        </w:rPr>
      </w:pPr>
      <w:r w:rsidRPr="008317CB">
        <w:rPr>
          <w:rFonts w:ascii="Arial" w:eastAsia="Arial" w:hAnsi="Arial" w:cs="Arial"/>
        </w:rPr>
        <w:t>Demographics ranged from ages of 30-60. A majority were over 40 years of age.</w:t>
      </w:r>
    </w:p>
    <w:p w14:paraId="666E68CD" w14:textId="13E4364C" w:rsidR="1882A93F" w:rsidRPr="008317CB" w:rsidRDefault="1882A93F" w:rsidP="649B70BD">
      <w:pPr>
        <w:pStyle w:val="ListParagraph"/>
        <w:numPr>
          <w:ilvl w:val="0"/>
          <w:numId w:val="4"/>
        </w:numPr>
        <w:rPr>
          <w:rFonts w:ascii="Arial" w:eastAsia="Arial" w:hAnsi="Arial" w:cs="Arial"/>
        </w:rPr>
      </w:pPr>
      <w:r w:rsidRPr="008317CB">
        <w:rPr>
          <w:rFonts w:ascii="Arial" w:eastAsia="Arial" w:hAnsi="Arial" w:cs="Arial"/>
        </w:rPr>
        <w:t>13% of people didn’t have access to a private vehicle.</w:t>
      </w:r>
    </w:p>
    <w:p w14:paraId="128E4238" w14:textId="2A9FE002" w:rsidR="1882A93F" w:rsidRPr="008317CB" w:rsidRDefault="1882A93F" w:rsidP="649B70BD">
      <w:pPr>
        <w:pStyle w:val="ListParagraph"/>
        <w:numPr>
          <w:ilvl w:val="0"/>
          <w:numId w:val="4"/>
        </w:numPr>
        <w:rPr>
          <w:rFonts w:ascii="Arial" w:eastAsia="Arial" w:hAnsi="Arial" w:cs="Arial"/>
        </w:rPr>
      </w:pPr>
      <w:r w:rsidRPr="008317CB">
        <w:rPr>
          <w:rFonts w:ascii="Arial" w:eastAsia="Arial" w:hAnsi="Arial" w:cs="Arial"/>
        </w:rPr>
        <w:t>87% own one vehicle or more</w:t>
      </w:r>
    </w:p>
    <w:p w14:paraId="69918F27" w14:textId="78F94EA0" w:rsidR="649B70BD" w:rsidRPr="008317CB" w:rsidRDefault="649B70BD" w:rsidP="649B70BD">
      <w:pPr>
        <w:rPr>
          <w:rFonts w:ascii="Arial" w:eastAsia="Arial" w:hAnsi="Arial" w:cs="Arial"/>
        </w:rPr>
      </w:pPr>
    </w:p>
    <w:p w14:paraId="402D2104" w14:textId="4379CF21" w:rsidR="1882A93F" w:rsidRPr="008317CB" w:rsidRDefault="1882A93F" w:rsidP="649B70BD">
      <w:pPr>
        <w:rPr>
          <w:rFonts w:ascii="Arial" w:eastAsia="Arial" w:hAnsi="Arial" w:cs="Arial"/>
        </w:rPr>
      </w:pPr>
      <w:r w:rsidRPr="008317CB">
        <w:rPr>
          <w:rFonts w:ascii="Arial" w:eastAsia="Arial" w:hAnsi="Arial" w:cs="Arial"/>
        </w:rPr>
        <w:t xml:space="preserve">Across all the engagement activities with residents, a variety of feedback </w:t>
      </w:r>
      <w:proofErr w:type="gramStart"/>
      <w:r w:rsidRPr="008317CB">
        <w:rPr>
          <w:rFonts w:ascii="Arial" w:eastAsia="Arial" w:hAnsi="Arial" w:cs="Arial"/>
        </w:rPr>
        <w:t>emerged</w:t>
      </w:r>
      <w:proofErr w:type="gramEnd"/>
    </w:p>
    <w:p w14:paraId="6F8123EA" w14:textId="4C8C797A" w:rsidR="1882A93F" w:rsidRPr="008317CB" w:rsidRDefault="1882A93F" w:rsidP="649B70BD">
      <w:pPr>
        <w:pStyle w:val="ListParagraph"/>
        <w:numPr>
          <w:ilvl w:val="0"/>
          <w:numId w:val="3"/>
        </w:numPr>
        <w:rPr>
          <w:rFonts w:ascii="Arial" w:eastAsia="Arial" w:hAnsi="Arial" w:cs="Arial"/>
        </w:rPr>
      </w:pPr>
      <w:r w:rsidRPr="008317CB">
        <w:rPr>
          <w:rFonts w:ascii="Arial" w:eastAsia="Arial" w:hAnsi="Arial" w:cs="Arial"/>
        </w:rPr>
        <w:t xml:space="preserve">Events at the MCG put pressure on the parking in East Melbourne. The residents expressed that they can’t find a park on the street when events occur, and they often don’t want to leave their houses at risk of losing their parking spot. </w:t>
      </w:r>
    </w:p>
    <w:p w14:paraId="36CDA0D8" w14:textId="237F29ED" w:rsidR="1882A93F" w:rsidRPr="008317CB" w:rsidRDefault="1882A93F" w:rsidP="649B70BD">
      <w:pPr>
        <w:pStyle w:val="ListParagraph"/>
        <w:numPr>
          <w:ilvl w:val="0"/>
          <w:numId w:val="3"/>
        </w:numPr>
        <w:rPr>
          <w:rFonts w:ascii="Arial" w:hAnsi="Arial" w:cs="Arial"/>
        </w:rPr>
      </w:pPr>
      <w:r w:rsidRPr="008317CB">
        <w:rPr>
          <w:rFonts w:ascii="Arial" w:eastAsia="Arial" w:hAnsi="Arial" w:cs="Arial"/>
        </w:rPr>
        <w:t xml:space="preserve">Residents felt parking should be </w:t>
      </w:r>
      <w:proofErr w:type="spellStart"/>
      <w:r w:rsidRPr="008317CB">
        <w:rPr>
          <w:rFonts w:ascii="Arial" w:eastAsia="Arial" w:hAnsi="Arial" w:cs="Arial"/>
        </w:rPr>
        <w:t>prioritised</w:t>
      </w:r>
      <w:proofErr w:type="spellEnd"/>
      <w:r w:rsidRPr="008317CB">
        <w:rPr>
          <w:rFonts w:ascii="Arial" w:eastAsia="Arial" w:hAnsi="Arial" w:cs="Arial"/>
        </w:rPr>
        <w:t xml:space="preserve"> for them and their visitors and not those visiting the MCG.</w:t>
      </w:r>
    </w:p>
    <w:p w14:paraId="2958DEE7" w14:textId="1A292B0E" w:rsidR="1882A93F" w:rsidRPr="008317CB" w:rsidRDefault="1882A93F" w:rsidP="649B70BD">
      <w:pPr>
        <w:pStyle w:val="ListParagraph"/>
        <w:numPr>
          <w:ilvl w:val="0"/>
          <w:numId w:val="3"/>
        </w:numPr>
        <w:rPr>
          <w:rFonts w:ascii="Arial" w:hAnsi="Arial" w:cs="Arial"/>
        </w:rPr>
      </w:pPr>
      <w:r w:rsidRPr="008317CB">
        <w:rPr>
          <w:rFonts w:ascii="Arial" w:eastAsia="Arial" w:hAnsi="Arial" w:cs="Arial"/>
        </w:rPr>
        <w:t>Parking controls are not well enforced; increased enforcement is required.</w:t>
      </w:r>
    </w:p>
    <w:p w14:paraId="0722ABDE" w14:textId="6FE0ABB0" w:rsidR="1882A93F" w:rsidRPr="008317CB" w:rsidRDefault="1882A93F" w:rsidP="649B70BD">
      <w:pPr>
        <w:pStyle w:val="ListParagraph"/>
        <w:numPr>
          <w:ilvl w:val="0"/>
          <w:numId w:val="3"/>
        </w:numPr>
        <w:rPr>
          <w:rFonts w:ascii="Arial" w:hAnsi="Arial" w:cs="Arial"/>
        </w:rPr>
      </w:pPr>
      <w:r w:rsidRPr="008317CB">
        <w:rPr>
          <w:rFonts w:ascii="Arial" w:eastAsia="Arial" w:hAnsi="Arial" w:cs="Arial"/>
        </w:rPr>
        <w:t>Parking fines are not high enough to deter people from not obeying the parking restrictions.</w:t>
      </w:r>
    </w:p>
    <w:p w14:paraId="528A4F81" w14:textId="5EF41CCF" w:rsidR="1882A93F" w:rsidRPr="008317CB" w:rsidRDefault="1882A93F" w:rsidP="649B70BD">
      <w:pPr>
        <w:pStyle w:val="ListParagraph"/>
        <w:numPr>
          <w:ilvl w:val="0"/>
          <w:numId w:val="3"/>
        </w:numPr>
        <w:rPr>
          <w:rFonts w:ascii="Arial" w:hAnsi="Arial" w:cs="Arial"/>
        </w:rPr>
      </w:pPr>
      <w:r w:rsidRPr="008317CB">
        <w:rPr>
          <w:rFonts w:ascii="Arial" w:eastAsia="Arial" w:hAnsi="Arial" w:cs="Arial"/>
        </w:rPr>
        <w:t xml:space="preserve">The 1P time restriction makes it difficult for </w:t>
      </w:r>
      <w:proofErr w:type="spellStart"/>
      <w:r w:rsidRPr="008317CB">
        <w:rPr>
          <w:rFonts w:ascii="Arial" w:eastAsia="Arial" w:hAnsi="Arial" w:cs="Arial"/>
        </w:rPr>
        <w:t>tradies</w:t>
      </w:r>
      <w:proofErr w:type="spellEnd"/>
      <w:r w:rsidRPr="008317CB">
        <w:rPr>
          <w:rFonts w:ascii="Arial" w:eastAsia="Arial" w:hAnsi="Arial" w:cs="Arial"/>
        </w:rPr>
        <w:t>, visitors and businesses.</w:t>
      </w:r>
    </w:p>
    <w:p w14:paraId="3D6D5B47" w14:textId="5AF13059" w:rsidR="1882A93F" w:rsidRPr="008317CB" w:rsidRDefault="1882A93F" w:rsidP="649B70BD">
      <w:pPr>
        <w:pStyle w:val="ListParagraph"/>
        <w:numPr>
          <w:ilvl w:val="0"/>
          <w:numId w:val="3"/>
        </w:numPr>
        <w:rPr>
          <w:rFonts w:ascii="Arial" w:hAnsi="Arial" w:cs="Arial"/>
        </w:rPr>
      </w:pPr>
      <w:r w:rsidRPr="008317CB">
        <w:rPr>
          <w:rFonts w:ascii="Arial" w:eastAsia="Arial" w:hAnsi="Arial" w:cs="Arial"/>
        </w:rPr>
        <w:t>Residents are unsure if expanding paid parking would solve concerns, but they would consider it being implemented in places.</w:t>
      </w:r>
    </w:p>
    <w:p w14:paraId="5111913C" w14:textId="4CC153E1" w:rsidR="1882A93F" w:rsidRPr="008317CB" w:rsidRDefault="1882A93F" w:rsidP="649B70BD">
      <w:pPr>
        <w:pStyle w:val="ListParagraph"/>
        <w:numPr>
          <w:ilvl w:val="0"/>
          <w:numId w:val="3"/>
        </w:numPr>
        <w:rPr>
          <w:rFonts w:ascii="Arial" w:hAnsi="Arial" w:cs="Arial"/>
        </w:rPr>
      </w:pPr>
      <w:r w:rsidRPr="008317CB">
        <w:rPr>
          <w:rFonts w:ascii="Arial" w:eastAsia="Arial" w:hAnsi="Arial" w:cs="Arial"/>
        </w:rPr>
        <w:t xml:space="preserve">Residents would like to see the permit system </w:t>
      </w:r>
      <w:proofErr w:type="spellStart"/>
      <w:r w:rsidRPr="008317CB">
        <w:rPr>
          <w:rFonts w:ascii="Arial" w:eastAsia="Arial" w:hAnsi="Arial" w:cs="Arial"/>
        </w:rPr>
        <w:t>digitalised</w:t>
      </w:r>
      <w:proofErr w:type="spellEnd"/>
      <w:r w:rsidRPr="008317CB">
        <w:rPr>
          <w:rFonts w:ascii="Arial" w:eastAsia="Arial" w:hAnsi="Arial" w:cs="Arial"/>
        </w:rPr>
        <w:t>; they believe this would make the system more efficient.</w:t>
      </w:r>
    </w:p>
    <w:p w14:paraId="013E4711" w14:textId="5028C4C0" w:rsidR="27EF3753" w:rsidRPr="008317CB" w:rsidRDefault="27EF3753" w:rsidP="649B70BD">
      <w:pPr>
        <w:pStyle w:val="ListParagraph"/>
        <w:numPr>
          <w:ilvl w:val="0"/>
          <w:numId w:val="3"/>
        </w:numPr>
        <w:rPr>
          <w:rFonts w:ascii="Arial" w:eastAsia="Arial" w:hAnsi="Arial" w:cs="Arial"/>
        </w:rPr>
      </w:pPr>
      <w:r w:rsidRPr="008317CB">
        <w:rPr>
          <w:rFonts w:ascii="Arial" w:eastAsia="Arial" w:hAnsi="Arial" w:cs="Arial"/>
        </w:rPr>
        <w:t>Residents didn't feel parking spaces should be repurposed for additional greenspace as there isn’t enough parking currently.</w:t>
      </w:r>
    </w:p>
    <w:p w14:paraId="7105602C" w14:textId="365CF639" w:rsidR="1882A93F" w:rsidRPr="008317CB" w:rsidRDefault="1882A93F" w:rsidP="649B70BD">
      <w:pPr>
        <w:pStyle w:val="ListParagraph"/>
        <w:numPr>
          <w:ilvl w:val="0"/>
          <w:numId w:val="3"/>
        </w:numPr>
        <w:rPr>
          <w:rFonts w:ascii="Arial" w:hAnsi="Arial" w:cs="Arial"/>
        </w:rPr>
      </w:pPr>
      <w:r w:rsidRPr="008317CB">
        <w:rPr>
          <w:rFonts w:ascii="Arial" w:eastAsia="Arial" w:hAnsi="Arial" w:cs="Arial"/>
        </w:rPr>
        <w:t>Residents would like to see a dedicated area for pick-up and drop-off area for the MCG.</w:t>
      </w:r>
    </w:p>
    <w:p w14:paraId="76758A31" w14:textId="6A846869" w:rsidR="0D5B70C2" w:rsidRPr="008317CB" w:rsidRDefault="0D5B70C2" w:rsidP="649B70BD">
      <w:pPr>
        <w:pStyle w:val="ListParagraph"/>
        <w:numPr>
          <w:ilvl w:val="0"/>
          <w:numId w:val="3"/>
        </w:numPr>
        <w:rPr>
          <w:rFonts w:ascii="Arial" w:eastAsia="Arial" w:hAnsi="Arial" w:cs="Arial"/>
        </w:rPr>
      </w:pPr>
      <w:r w:rsidRPr="008317CB">
        <w:rPr>
          <w:rFonts w:ascii="Arial" w:eastAsia="Arial" w:hAnsi="Arial" w:cs="Arial"/>
        </w:rPr>
        <w:t xml:space="preserve">Residents are conflicted as they want people to be able to </w:t>
      </w:r>
      <w:r w:rsidR="295D37F6" w:rsidRPr="008317CB">
        <w:rPr>
          <w:rFonts w:ascii="Arial" w:eastAsia="Arial" w:hAnsi="Arial" w:cs="Arial"/>
        </w:rPr>
        <w:t>visit</w:t>
      </w:r>
      <w:r w:rsidRPr="008317CB">
        <w:rPr>
          <w:rFonts w:ascii="Arial" w:eastAsia="Arial" w:hAnsi="Arial" w:cs="Arial"/>
        </w:rPr>
        <w:t xml:space="preserve"> but the restrictions don’t allow </w:t>
      </w:r>
      <w:r w:rsidR="1714C702" w:rsidRPr="008317CB">
        <w:rPr>
          <w:rFonts w:ascii="Arial" w:eastAsia="Arial" w:hAnsi="Arial" w:cs="Arial"/>
        </w:rPr>
        <w:t xml:space="preserve">for that. </w:t>
      </w:r>
      <w:proofErr w:type="gramStart"/>
      <w:r w:rsidR="1714C702" w:rsidRPr="008317CB">
        <w:rPr>
          <w:rFonts w:ascii="Arial" w:eastAsia="Arial" w:hAnsi="Arial" w:cs="Arial"/>
        </w:rPr>
        <w:t>However</w:t>
      </w:r>
      <w:proofErr w:type="gramEnd"/>
      <w:r w:rsidR="1714C702" w:rsidRPr="008317CB">
        <w:rPr>
          <w:rFonts w:ascii="Arial" w:eastAsia="Arial" w:hAnsi="Arial" w:cs="Arial"/>
        </w:rPr>
        <w:t xml:space="preserve"> t</w:t>
      </w:r>
      <w:r w:rsidRPr="008317CB">
        <w:rPr>
          <w:rFonts w:ascii="Arial" w:eastAsia="Arial" w:hAnsi="Arial" w:cs="Arial"/>
        </w:rPr>
        <w:t>hey don’t want mor</w:t>
      </w:r>
      <w:r w:rsidR="1882A93F" w:rsidRPr="008317CB">
        <w:rPr>
          <w:rFonts w:ascii="Arial" w:eastAsia="Arial" w:hAnsi="Arial" w:cs="Arial"/>
        </w:rPr>
        <w:t>e parking</w:t>
      </w:r>
      <w:r w:rsidR="321BA198" w:rsidRPr="008317CB">
        <w:rPr>
          <w:rFonts w:ascii="Arial" w:eastAsia="Arial" w:hAnsi="Arial" w:cs="Arial"/>
        </w:rPr>
        <w:t xml:space="preserve"> </w:t>
      </w:r>
      <w:r w:rsidR="1882A93F" w:rsidRPr="008317CB">
        <w:rPr>
          <w:rFonts w:ascii="Arial" w:eastAsia="Arial" w:hAnsi="Arial" w:cs="Arial"/>
        </w:rPr>
        <w:t>on games days.</w:t>
      </w:r>
    </w:p>
    <w:p w14:paraId="547326C6" w14:textId="30E31F31" w:rsidR="1882A93F" w:rsidRPr="008317CB" w:rsidRDefault="1882A93F" w:rsidP="649B70BD">
      <w:pPr>
        <w:pStyle w:val="ListParagraph"/>
        <w:numPr>
          <w:ilvl w:val="0"/>
          <w:numId w:val="3"/>
        </w:numPr>
        <w:rPr>
          <w:rFonts w:ascii="Arial" w:eastAsia="Arial" w:hAnsi="Arial" w:cs="Arial"/>
        </w:rPr>
      </w:pPr>
      <w:r w:rsidRPr="008317CB">
        <w:rPr>
          <w:rFonts w:ascii="Arial" w:eastAsia="Arial" w:hAnsi="Arial" w:cs="Arial"/>
        </w:rPr>
        <w:t>The current resident permit scheme is being abused as permits can be transferred or sold to other users.</w:t>
      </w:r>
    </w:p>
    <w:p w14:paraId="1A4014E4" w14:textId="4132E664" w:rsidR="649B70BD" w:rsidRPr="008317CB" w:rsidRDefault="649B70BD" w:rsidP="649B70BD">
      <w:pPr>
        <w:rPr>
          <w:rFonts w:ascii="Arial" w:eastAsia="Arial" w:hAnsi="Arial" w:cs="Arial"/>
        </w:rPr>
      </w:pPr>
    </w:p>
    <w:p w14:paraId="73613445" w14:textId="3E04E730" w:rsidR="7C6A5AA9" w:rsidRPr="008317CB" w:rsidRDefault="7C6A5AA9" w:rsidP="00095181">
      <w:pPr>
        <w:pStyle w:val="Heading5"/>
        <w:rPr>
          <w:rFonts w:ascii="Arial" w:eastAsia="Arial" w:hAnsi="Arial" w:cs="Arial"/>
        </w:rPr>
      </w:pPr>
      <w:r w:rsidRPr="008317CB">
        <w:rPr>
          <w:rFonts w:ascii="Arial" w:eastAsia="Arial" w:hAnsi="Arial" w:cs="Arial"/>
        </w:rPr>
        <w:t>Feedback Businesses/</w:t>
      </w:r>
      <w:proofErr w:type="spellStart"/>
      <w:r w:rsidRPr="008317CB">
        <w:rPr>
          <w:rFonts w:ascii="Arial" w:eastAsia="Arial" w:hAnsi="Arial" w:cs="Arial"/>
        </w:rPr>
        <w:t>Organisations</w:t>
      </w:r>
      <w:proofErr w:type="spellEnd"/>
    </w:p>
    <w:p w14:paraId="3850701C" w14:textId="65A07D9E" w:rsidR="7C6A5AA9" w:rsidRPr="008317CB" w:rsidRDefault="7C6A5AA9" w:rsidP="649B70BD">
      <w:pPr>
        <w:rPr>
          <w:rFonts w:ascii="Arial" w:eastAsia="Arial" w:hAnsi="Arial" w:cs="Arial"/>
        </w:rPr>
      </w:pPr>
      <w:r w:rsidRPr="008317CB">
        <w:rPr>
          <w:rFonts w:ascii="Arial" w:eastAsia="Arial" w:hAnsi="Arial" w:cs="Arial"/>
        </w:rPr>
        <w:t>Who did we speak to:</w:t>
      </w:r>
    </w:p>
    <w:p w14:paraId="7966C1F2" w14:textId="2A7E33B9" w:rsidR="7C6A5AA9" w:rsidRPr="008317CB" w:rsidRDefault="7C6A5AA9" w:rsidP="649B70BD">
      <w:pPr>
        <w:pStyle w:val="ListParagraph"/>
        <w:numPr>
          <w:ilvl w:val="0"/>
          <w:numId w:val="2"/>
        </w:numPr>
        <w:rPr>
          <w:rFonts w:ascii="Arial" w:hAnsi="Arial" w:cs="Arial"/>
        </w:rPr>
      </w:pPr>
      <w:r w:rsidRPr="008317CB">
        <w:rPr>
          <w:rFonts w:ascii="Arial" w:eastAsia="Arial" w:hAnsi="Arial" w:cs="Arial"/>
        </w:rPr>
        <w:lastRenderedPageBreak/>
        <w:t>Businesses East Melbourne Corner Store, tradespeople, Melbourne Cricket Ground (MCC) and Citywide (City of Melbourne and Olympic Park traffic manager contractors)</w:t>
      </w:r>
    </w:p>
    <w:p w14:paraId="0D0AFC47" w14:textId="1582FFD0" w:rsidR="7C6A5AA9" w:rsidRPr="008317CB" w:rsidRDefault="7C6A5AA9" w:rsidP="649B70BD">
      <w:pPr>
        <w:pStyle w:val="ListParagraph"/>
        <w:numPr>
          <w:ilvl w:val="0"/>
          <w:numId w:val="2"/>
        </w:numPr>
        <w:rPr>
          <w:rFonts w:ascii="Arial" w:hAnsi="Arial" w:cs="Arial"/>
        </w:rPr>
      </w:pPr>
      <w:r w:rsidRPr="008317CB">
        <w:rPr>
          <w:rFonts w:ascii="Arial" w:eastAsia="Arial" w:hAnsi="Arial" w:cs="Arial"/>
        </w:rPr>
        <w:t>Hospitals - St Vincent's and Epworth Freemasons</w:t>
      </w:r>
    </w:p>
    <w:p w14:paraId="5BAD4D48" w14:textId="2174AE11" w:rsidR="7C6A5AA9" w:rsidRPr="008317CB" w:rsidRDefault="7C6A5AA9" w:rsidP="649B70BD">
      <w:pPr>
        <w:pStyle w:val="ListParagraph"/>
        <w:numPr>
          <w:ilvl w:val="0"/>
          <w:numId w:val="2"/>
        </w:numPr>
        <w:rPr>
          <w:rFonts w:ascii="Arial" w:eastAsia="Arial" w:hAnsi="Arial" w:cs="Arial"/>
        </w:rPr>
      </w:pPr>
      <w:proofErr w:type="spellStart"/>
      <w:r w:rsidRPr="008317CB">
        <w:rPr>
          <w:rFonts w:ascii="Arial" w:eastAsia="Arial" w:hAnsi="Arial" w:cs="Arial"/>
        </w:rPr>
        <w:t>Organisation</w:t>
      </w:r>
      <w:proofErr w:type="spellEnd"/>
      <w:r w:rsidRPr="008317CB">
        <w:rPr>
          <w:rFonts w:ascii="Arial" w:eastAsia="Arial" w:hAnsi="Arial" w:cs="Arial"/>
        </w:rPr>
        <w:t xml:space="preserve"> East Melbourne childcare </w:t>
      </w:r>
      <w:proofErr w:type="spellStart"/>
      <w:r w:rsidRPr="008317CB">
        <w:rPr>
          <w:rFonts w:ascii="Arial" w:eastAsia="Arial" w:hAnsi="Arial" w:cs="Arial"/>
        </w:rPr>
        <w:t>centres</w:t>
      </w:r>
      <w:proofErr w:type="spellEnd"/>
    </w:p>
    <w:p w14:paraId="16101A0B" w14:textId="39727081" w:rsidR="649B70BD" w:rsidRPr="008317CB" w:rsidRDefault="649B70BD" w:rsidP="649B70BD">
      <w:pPr>
        <w:rPr>
          <w:rFonts w:ascii="Arial" w:eastAsia="Arial" w:hAnsi="Arial" w:cs="Arial"/>
        </w:rPr>
      </w:pPr>
    </w:p>
    <w:p w14:paraId="67E509AF" w14:textId="5C836CF8" w:rsidR="7C6A5AA9" w:rsidRPr="008317CB" w:rsidRDefault="7C6A5AA9" w:rsidP="649B70BD">
      <w:pPr>
        <w:rPr>
          <w:rFonts w:ascii="Arial" w:eastAsia="Arial" w:hAnsi="Arial" w:cs="Arial"/>
        </w:rPr>
      </w:pPr>
      <w:r w:rsidRPr="008317CB">
        <w:rPr>
          <w:rFonts w:ascii="Arial" w:eastAsia="Arial" w:hAnsi="Arial" w:cs="Arial"/>
        </w:rPr>
        <w:t>Across all the engagement activities a variety of feedback emerged:</w:t>
      </w:r>
    </w:p>
    <w:p w14:paraId="36E21EA7" w14:textId="1570466C" w:rsidR="7C6A5AA9" w:rsidRPr="008317CB" w:rsidRDefault="7C6A5AA9" w:rsidP="649B70BD">
      <w:pPr>
        <w:pStyle w:val="ListParagraph"/>
        <w:numPr>
          <w:ilvl w:val="0"/>
          <w:numId w:val="1"/>
        </w:numPr>
        <w:rPr>
          <w:rFonts w:ascii="Arial" w:hAnsi="Arial" w:cs="Arial"/>
        </w:rPr>
      </w:pPr>
      <w:r w:rsidRPr="008317CB">
        <w:rPr>
          <w:rFonts w:ascii="Arial" w:eastAsia="Arial" w:hAnsi="Arial" w:cs="Arial"/>
        </w:rPr>
        <w:t>MCC desires a dedicated space for pick up and drop off.</w:t>
      </w:r>
    </w:p>
    <w:p w14:paraId="2B9AC960" w14:textId="6EAC0ECC" w:rsidR="7C6A5AA9" w:rsidRPr="008317CB" w:rsidRDefault="7C6A5AA9" w:rsidP="649B70BD">
      <w:pPr>
        <w:pStyle w:val="ListParagraph"/>
        <w:numPr>
          <w:ilvl w:val="0"/>
          <w:numId w:val="1"/>
        </w:numPr>
        <w:rPr>
          <w:rFonts w:ascii="Arial" w:hAnsi="Arial" w:cs="Arial"/>
        </w:rPr>
      </w:pPr>
      <w:r w:rsidRPr="008317CB">
        <w:rPr>
          <w:rFonts w:ascii="Arial" w:eastAsia="Arial" w:hAnsi="Arial" w:cs="Arial"/>
        </w:rPr>
        <w:t>Tradespeople and businesses face limited parking options due to widespread 1P restrictions in the area. They would be willing to pay for parking if suitable options were available closer to their work sites.</w:t>
      </w:r>
    </w:p>
    <w:p w14:paraId="35C01B96" w14:textId="465BA4D8" w:rsidR="7C6A5AA9" w:rsidRPr="008317CB" w:rsidRDefault="7C6A5AA9" w:rsidP="649B70BD">
      <w:pPr>
        <w:pStyle w:val="ListParagraph"/>
        <w:numPr>
          <w:ilvl w:val="0"/>
          <w:numId w:val="1"/>
        </w:numPr>
        <w:rPr>
          <w:rFonts w:ascii="Arial" w:hAnsi="Arial" w:cs="Arial"/>
        </w:rPr>
      </w:pPr>
      <w:r w:rsidRPr="008317CB">
        <w:rPr>
          <w:rFonts w:ascii="Arial" w:eastAsia="Arial" w:hAnsi="Arial" w:cs="Arial"/>
        </w:rPr>
        <w:t>The East Melbourne Corner Store would like to see the installation of bike parking as patrons currently have to use the signage pole.</w:t>
      </w:r>
    </w:p>
    <w:p w14:paraId="46BB2E2D" w14:textId="3285E9B4" w:rsidR="7C6A5AA9" w:rsidRPr="008317CB" w:rsidRDefault="7C6A5AA9" w:rsidP="649B70BD">
      <w:pPr>
        <w:pStyle w:val="ListParagraph"/>
        <w:numPr>
          <w:ilvl w:val="0"/>
          <w:numId w:val="1"/>
        </w:numPr>
        <w:rPr>
          <w:rFonts w:ascii="Arial" w:hAnsi="Arial" w:cs="Arial"/>
        </w:rPr>
      </w:pPr>
      <w:r w:rsidRPr="008317CB">
        <w:rPr>
          <w:rFonts w:ascii="Arial" w:eastAsia="Arial" w:hAnsi="Arial" w:cs="Arial"/>
        </w:rPr>
        <w:t xml:space="preserve">The East Melbourne childcare </w:t>
      </w:r>
      <w:proofErr w:type="spellStart"/>
      <w:r w:rsidRPr="008317CB">
        <w:rPr>
          <w:rFonts w:ascii="Arial" w:eastAsia="Arial" w:hAnsi="Arial" w:cs="Arial"/>
        </w:rPr>
        <w:t>centres</w:t>
      </w:r>
      <w:proofErr w:type="spellEnd"/>
      <w:r w:rsidRPr="008317CB">
        <w:rPr>
          <w:rFonts w:ascii="Arial" w:eastAsia="Arial" w:hAnsi="Arial" w:cs="Arial"/>
        </w:rPr>
        <w:t xml:space="preserve"> expressed concerns about the lack of parking options for staff and the absence of off-street parking. They indicated a willingness to pay for longer-stay parking if such an option were available.</w:t>
      </w:r>
    </w:p>
    <w:p w14:paraId="03398004" w14:textId="2BFEEE5F" w:rsidR="7C6A5AA9" w:rsidRPr="008317CB" w:rsidRDefault="7C6A5AA9" w:rsidP="649B70BD">
      <w:pPr>
        <w:pStyle w:val="ListParagraph"/>
        <w:numPr>
          <w:ilvl w:val="0"/>
          <w:numId w:val="1"/>
        </w:numPr>
        <w:rPr>
          <w:rFonts w:ascii="Arial" w:hAnsi="Arial" w:cs="Arial"/>
        </w:rPr>
      </w:pPr>
      <w:r w:rsidRPr="008317CB">
        <w:rPr>
          <w:rFonts w:ascii="Arial" w:eastAsia="Arial" w:hAnsi="Arial" w:cs="Arial"/>
        </w:rPr>
        <w:t>The hospitals expressed concerns about the 1P restrictions and the clearway zone on Albert Street. The short window between the end of parking restrictions and the arrival of tow trucks to clear illegally parked vehicles can disrupt patient care.</w:t>
      </w:r>
    </w:p>
    <w:p w14:paraId="162FDAA7" w14:textId="3F5BC5FB" w:rsidR="7C6A5AA9" w:rsidRPr="008317CB" w:rsidRDefault="7C6A5AA9" w:rsidP="649B70BD">
      <w:pPr>
        <w:pStyle w:val="ListParagraph"/>
        <w:numPr>
          <w:ilvl w:val="0"/>
          <w:numId w:val="1"/>
        </w:numPr>
        <w:rPr>
          <w:rFonts w:ascii="Arial" w:eastAsia="Arial" w:hAnsi="Arial" w:cs="Arial"/>
        </w:rPr>
      </w:pPr>
      <w:r w:rsidRPr="008317CB">
        <w:rPr>
          <w:rFonts w:ascii="Arial" w:eastAsia="Arial" w:hAnsi="Arial" w:cs="Arial"/>
        </w:rPr>
        <w:t>Tradespeople reported inconsistent enforcement of parking restrictions, resulting in multiple fines within a week and, at other times, no fines for over a month.</w:t>
      </w:r>
    </w:p>
    <w:p w14:paraId="4A20B1B6" w14:textId="0BFBB23F" w:rsidR="649B70BD" w:rsidRPr="008317CB" w:rsidRDefault="649B70BD" w:rsidP="00095181">
      <w:pPr>
        <w:pStyle w:val="Heading4"/>
        <w:rPr>
          <w:rFonts w:ascii="Arial" w:eastAsia="Arial" w:hAnsi="Arial" w:cs="Arial"/>
        </w:rPr>
      </w:pPr>
    </w:p>
    <w:p w14:paraId="52B85B57" w14:textId="23792B73" w:rsidR="7C6A5AA9" w:rsidRPr="008317CB" w:rsidRDefault="7C6A5AA9" w:rsidP="00095181">
      <w:pPr>
        <w:pStyle w:val="Heading4"/>
        <w:rPr>
          <w:rFonts w:ascii="Arial" w:eastAsia="Arial" w:hAnsi="Arial" w:cs="Arial"/>
          <w:b/>
          <w:bCs/>
          <w:i w:val="0"/>
          <w:iCs w:val="0"/>
        </w:rPr>
      </w:pPr>
      <w:r w:rsidRPr="008317CB">
        <w:rPr>
          <w:rFonts w:ascii="Arial" w:eastAsia="Arial" w:hAnsi="Arial" w:cs="Arial"/>
          <w:b/>
          <w:bCs/>
          <w:i w:val="0"/>
          <w:iCs w:val="0"/>
        </w:rPr>
        <w:t>What we heard from attendees of the MCG</w:t>
      </w:r>
    </w:p>
    <w:p w14:paraId="699A5EB9" w14:textId="591EB102" w:rsidR="649B70BD" w:rsidRPr="008317CB" w:rsidRDefault="649B70BD" w:rsidP="649B70BD">
      <w:pPr>
        <w:rPr>
          <w:rFonts w:ascii="Arial" w:eastAsia="Arial" w:hAnsi="Arial" w:cs="Arial"/>
          <w:b/>
          <w:bCs/>
        </w:rPr>
      </w:pPr>
    </w:p>
    <w:p w14:paraId="29B8A2D5" w14:textId="3E12CB70" w:rsidR="7C6A5AA9" w:rsidRPr="008317CB" w:rsidRDefault="7C6A5AA9" w:rsidP="649B70BD">
      <w:pPr>
        <w:rPr>
          <w:rFonts w:ascii="Arial" w:hAnsi="Arial" w:cs="Arial"/>
        </w:rPr>
      </w:pPr>
      <w:r w:rsidRPr="008317CB">
        <w:rPr>
          <w:rFonts w:ascii="Arial" w:eastAsia="Arial" w:hAnsi="Arial" w:cs="Arial"/>
        </w:rPr>
        <w:t xml:space="preserve">The main aim of the surveys was to capture feedback from people travelling through the East Melbourne </w:t>
      </w:r>
      <w:proofErr w:type="spellStart"/>
      <w:r w:rsidRPr="008317CB">
        <w:rPr>
          <w:rFonts w:ascii="Arial" w:eastAsia="Arial" w:hAnsi="Arial" w:cs="Arial"/>
        </w:rPr>
        <w:t>neighbourhood</w:t>
      </w:r>
      <w:proofErr w:type="spellEnd"/>
      <w:r w:rsidRPr="008317CB">
        <w:rPr>
          <w:rFonts w:ascii="Arial" w:eastAsia="Arial" w:hAnsi="Arial" w:cs="Arial"/>
        </w:rPr>
        <w:t xml:space="preserve"> to the MCG.</w:t>
      </w:r>
    </w:p>
    <w:p w14:paraId="6F2DE94C" w14:textId="2CF16037" w:rsidR="7C6A5AA9" w:rsidRPr="008317CB" w:rsidRDefault="7C6A5AA9" w:rsidP="649B70BD">
      <w:pPr>
        <w:rPr>
          <w:rFonts w:ascii="Arial" w:hAnsi="Arial" w:cs="Arial"/>
        </w:rPr>
      </w:pPr>
      <w:r w:rsidRPr="008317CB">
        <w:rPr>
          <w:rFonts w:ascii="Arial" w:eastAsia="Arial" w:hAnsi="Arial" w:cs="Arial"/>
        </w:rPr>
        <w:t>The insights were mostly collected from those who travelled by private car, capturing their sentiments on why they drive and park at the</w:t>
      </w:r>
    </w:p>
    <w:p w14:paraId="2BFE7C44" w14:textId="25402CF4" w:rsidR="7C6A5AA9" w:rsidRPr="008317CB" w:rsidRDefault="7C6A5AA9" w:rsidP="649B70BD">
      <w:pPr>
        <w:rPr>
          <w:rFonts w:ascii="Arial" w:hAnsi="Arial" w:cs="Arial"/>
        </w:rPr>
      </w:pPr>
      <w:r w:rsidRPr="008317CB">
        <w:rPr>
          <w:rFonts w:ascii="Arial" w:eastAsia="Arial" w:hAnsi="Arial" w:cs="Arial"/>
        </w:rPr>
        <w:t>MCG. We collected surveys from people aged 18-60 + and there was an even split between women and men.</w:t>
      </w:r>
    </w:p>
    <w:p w14:paraId="113AADCE" w14:textId="42C8758F" w:rsidR="649B70BD" w:rsidRPr="008317CB" w:rsidRDefault="649B70BD" w:rsidP="649B70BD">
      <w:pPr>
        <w:rPr>
          <w:rFonts w:ascii="Arial" w:eastAsia="Arial" w:hAnsi="Arial" w:cs="Arial"/>
          <w:b/>
          <w:bCs/>
        </w:rPr>
      </w:pPr>
    </w:p>
    <w:p w14:paraId="119DCF5E" w14:textId="1AD59B89" w:rsidR="7C6A5AA9" w:rsidRPr="008317CB" w:rsidRDefault="7C6A5AA9" w:rsidP="649B70BD">
      <w:pPr>
        <w:rPr>
          <w:rFonts w:ascii="Arial" w:hAnsi="Arial" w:cs="Arial"/>
        </w:rPr>
      </w:pPr>
      <w:r w:rsidRPr="008317CB">
        <w:rPr>
          <w:rFonts w:ascii="Arial" w:eastAsia="Arial" w:hAnsi="Arial" w:cs="Arial"/>
        </w:rPr>
        <w:t xml:space="preserve">53% of people surveyed think it is acceptable to pay for parking when </w:t>
      </w:r>
      <w:proofErr w:type="gramStart"/>
      <w:r w:rsidRPr="008317CB">
        <w:rPr>
          <w:rFonts w:ascii="Arial" w:eastAsia="Arial" w:hAnsi="Arial" w:cs="Arial"/>
        </w:rPr>
        <w:t>attending</w:t>
      </w:r>
      <w:proofErr w:type="gramEnd"/>
    </w:p>
    <w:p w14:paraId="0DF1468A" w14:textId="37341D83" w:rsidR="7C6A5AA9" w:rsidRPr="008317CB" w:rsidRDefault="7C6A5AA9" w:rsidP="649B70BD">
      <w:pPr>
        <w:rPr>
          <w:rFonts w:ascii="Arial" w:hAnsi="Arial" w:cs="Arial"/>
        </w:rPr>
      </w:pPr>
      <w:r w:rsidRPr="008317CB">
        <w:rPr>
          <w:rFonts w:ascii="Arial" w:eastAsia="Arial" w:hAnsi="Arial" w:cs="Arial"/>
        </w:rPr>
        <w:t>the MCG.</w:t>
      </w:r>
    </w:p>
    <w:p w14:paraId="0C1BA089" w14:textId="10EA9BBC" w:rsidR="7C6A5AA9" w:rsidRPr="008317CB" w:rsidRDefault="7C6A5AA9" w:rsidP="649B70BD">
      <w:pPr>
        <w:rPr>
          <w:rFonts w:ascii="Arial" w:hAnsi="Arial" w:cs="Arial"/>
        </w:rPr>
      </w:pPr>
      <w:r w:rsidRPr="008317CB">
        <w:rPr>
          <w:rFonts w:ascii="Arial" w:eastAsia="Arial" w:hAnsi="Arial" w:cs="Arial"/>
        </w:rPr>
        <w:lastRenderedPageBreak/>
        <w:t xml:space="preserve">63% of people surveyed found a parking space within 5 minutes- this decreased closer to the game </w:t>
      </w:r>
      <w:proofErr w:type="gramStart"/>
      <w:r w:rsidRPr="008317CB">
        <w:rPr>
          <w:rFonts w:ascii="Arial" w:eastAsia="Arial" w:hAnsi="Arial" w:cs="Arial"/>
        </w:rPr>
        <w:t>kick-off</w:t>
      </w:r>
      <w:proofErr w:type="gramEnd"/>
    </w:p>
    <w:p w14:paraId="0B35F423" w14:textId="57A4490C" w:rsidR="7C6A5AA9" w:rsidRPr="008317CB" w:rsidRDefault="7C6A5AA9" w:rsidP="649B70BD">
      <w:pPr>
        <w:rPr>
          <w:rFonts w:ascii="Arial" w:hAnsi="Arial" w:cs="Arial"/>
        </w:rPr>
      </w:pPr>
      <w:r w:rsidRPr="008317CB">
        <w:rPr>
          <w:rFonts w:ascii="Arial" w:eastAsia="Arial" w:hAnsi="Arial" w:cs="Arial"/>
        </w:rPr>
        <w:t xml:space="preserve">40% of people parked off the street for free compared to 23% who paid to park on the </w:t>
      </w:r>
      <w:proofErr w:type="gramStart"/>
      <w:r w:rsidRPr="008317CB">
        <w:rPr>
          <w:rFonts w:ascii="Arial" w:eastAsia="Arial" w:hAnsi="Arial" w:cs="Arial"/>
        </w:rPr>
        <w:t>street</w:t>
      </w:r>
      <w:proofErr w:type="gramEnd"/>
    </w:p>
    <w:p w14:paraId="437DA813" w14:textId="6B847EFC" w:rsidR="7C6A5AA9" w:rsidRPr="008317CB" w:rsidRDefault="7C6A5AA9" w:rsidP="649B70BD">
      <w:pPr>
        <w:rPr>
          <w:rFonts w:ascii="Arial" w:eastAsia="Arial" w:hAnsi="Arial" w:cs="Arial"/>
        </w:rPr>
      </w:pPr>
      <w:r w:rsidRPr="008317CB">
        <w:rPr>
          <w:rFonts w:ascii="Arial" w:eastAsia="Arial" w:hAnsi="Arial" w:cs="Arial"/>
        </w:rPr>
        <w:t xml:space="preserve">50% of respondents said they always travel by car, while the other 50% sometimes use other transport. Among those who arrived on public transport on the day, all of them consistently use </w:t>
      </w:r>
      <w:proofErr w:type="gramStart"/>
      <w:r w:rsidRPr="008317CB">
        <w:rPr>
          <w:rFonts w:ascii="Arial" w:eastAsia="Arial" w:hAnsi="Arial" w:cs="Arial"/>
        </w:rPr>
        <w:t>PT</w:t>
      </w:r>
      <w:proofErr w:type="gramEnd"/>
    </w:p>
    <w:p w14:paraId="3CD4F937" w14:textId="6EA5225C" w:rsidR="7C6A5AA9" w:rsidRPr="008317CB" w:rsidRDefault="7C6A5AA9" w:rsidP="649B70BD">
      <w:pPr>
        <w:rPr>
          <w:rFonts w:ascii="Arial" w:hAnsi="Arial" w:cs="Arial"/>
        </w:rPr>
      </w:pPr>
      <w:r w:rsidRPr="008317CB">
        <w:rPr>
          <w:rFonts w:ascii="Arial" w:eastAsia="Arial" w:hAnsi="Arial" w:cs="Arial"/>
        </w:rPr>
        <w:t>Among those who paid for parking, people pay between $6- $15 to park on a game day. Most felt this was reasonable.</w:t>
      </w:r>
    </w:p>
    <w:p w14:paraId="7A5F3103" w14:textId="18F98243" w:rsidR="7C6A5AA9" w:rsidRPr="008317CB" w:rsidRDefault="7C6A5AA9" w:rsidP="649B70BD">
      <w:pPr>
        <w:rPr>
          <w:rFonts w:ascii="Arial" w:hAnsi="Arial" w:cs="Arial"/>
        </w:rPr>
      </w:pPr>
      <w:r w:rsidRPr="008317CB">
        <w:rPr>
          <w:rFonts w:ascii="Arial" w:eastAsia="Arial" w:hAnsi="Arial" w:cs="Arial"/>
        </w:rPr>
        <w:t>Respondents accept that a fine may be part of parking in East Melbourne. Splitting the fine among passengers in the car is not perceived as a significant burden.</w:t>
      </w:r>
    </w:p>
    <w:p w14:paraId="4CCB9ED5" w14:textId="31DC6403" w:rsidR="7C6A5AA9" w:rsidRPr="008317CB" w:rsidRDefault="7C6A5AA9" w:rsidP="649B70BD">
      <w:pPr>
        <w:rPr>
          <w:rFonts w:ascii="Arial" w:hAnsi="Arial" w:cs="Arial"/>
        </w:rPr>
      </w:pPr>
      <w:r w:rsidRPr="008317CB">
        <w:rPr>
          <w:rFonts w:ascii="Arial" w:eastAsia="Arial" w:hAnsi="Arial" w:cs="Arial"/>
        </w:rPr>
        <w:t>Over 80% of people who drove and parked came from the outer suburbs of Melbourne or regional Victoria.</w:t>
      </w:r>
    </w:p>
    <w:p w14:paraId="73ADCAAE" w14:textId="0775F0FD" w:rsidR="7C6A5AA9" w:rsidRPr="008317CB" w:rsidRDefault="7C6A5AA9" w:rsidP="649B70BD">
      <w:pPr>
        <w:rPr>
          <w:rFonts w:ascii="Arial" w:hAnsi="Arial" w:cs="Arial"/>
        </w:rPr>
      </w:pPr>
      <w:r w:rsidRPr="008317CB">
        <w:rPr>
          <w:rFonts w:ascii="Arial" w:eastAsia="Arial" w:hAnsi="Arial" w:cs="Arial"/>
        </w:rPr>
        <w:t>The paid hospital car park is popular for parking for those attending the MCG and on survey days was full* before the game started.</w:t>
      </w:r>
    </w:p>
    <w:p w14:paraId="0168A05A" w14:textId="55FB7221" w:rsidR="649B70BD" w:rsidRPr="008317CB" w:rsidRDefault="649B70BD" w:rsidP="649B70BD">
      <w:pPr>
        <w:rPr>
          <w:rFonts w:ascii="Arial" w:eastAsia="Arial" w:hAnsi="Arial" w:cs="Arial"/>
        </w:rPr>
      </w:pPr>
    </w:p>
    <w:p w14:paraId="1DE589FC" w14:textId="215B80A6" w:rsidR="7C6A5AA9" w:rsidRPr="008317CB" w:rsidRDefault="7C6A5AA9" w:rsidP="649B70BD">
      <w:pPr>
        <w:rPr>
          <w:rFonts w:ascii="Arial" w:eastAsia="Arial" w:hAnsi="Arial" w:cs="Arial"/>
        </w:rPr>
      </w:pPr>
      <w:r w:rsidRPr="008317CB">
        <w:rPr>
          <w:rFonts w:ascii="Arial" w:eastAsia="Arial" w:hAnsi="Arial" w:cs="Arial"/>
        </w:rPr>
        <w:t>*The hospital has 300 spaces over 5 levels. Two levels are staff parking. The other three levels (~180 spaces) are for the public, including patients.</w:t>
      </w:r>
    </w:p>
    <w:sectPr w:rsidR="7C6A5AA9" w:rsidRPr="008317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1D4B57"/>
    <w:multiLevelType w:val="hybridMultilevel"/>
    <w:tmpl w:val="00F621FE"/>
    <w:lvl w:ilvl="0" w:tplc="68866B24">
      <w:start w:val="1"/>
      <w:numFmt w:val="bullet"/>
      <w:lvlText w:val=""/>
      <w:lvlJc w:val="left"/>
      <w:pPr>
        <w:ind w:left="720" w:hanging="360"/>
      </w:pPr>
      <w:rPr>
        <w:rFonts w:ascii="Symbol" w:hAnsi="Symbol" w:hint="default"/>
      </w:rPr>
    </w:lvl>
    <w:lvl w:ilvl="1" w:tplc="D542F74E">
      <w:start w:val="1"/>
      <w:numFmt w:val="bullet"/>
      <w:lvlText w:val="o"/>
      <w:lvlJc w:val="left"/>
      <w:pPr>
        <w:ind w:left="1440" w:hanging="360"/>
      </w:pPr>
      <w:rPr>
        <w:rFonts w:ascii="Courier New" w:hAnsi="Courier New" w:hint="default"/>
      </w:rPr>
    </w:lvl>
    <w:lvl w:ilvl="2" w:tplc="1C5A124C">
      <w:start w:val="1"/>
      <w:numFmt w:val="bullet"/>
      <w:lvlText w:val=""/>
      <w:lvlJc w:val="left"/>
      <w:pPr>
        <w:ind w:left="2160" w:hanging="360"/>
      </w:pPr>
      <w:rPr>
        <w:rFonts w:ascii="Wingdings" w:hAnsi="Wingdings" w:hint="default"/>
      </w:rPr>
    </w:lvl>
    <w:lvl w:ilvl="3" w:tplc="401E2BAC">
      <w:start w:val="1"/>
      <w:numFmt w:val="bullet"/>
      <w:lvlText w:val=""/>
      <w:lvlJc w:val="left"/>
      <w:pPr>
        <w:ind w:left="2880" w:hanging="360"/>
      </w:pPr>
      <w:rPr>
        <w:rFonts w:ascii="Symbol" w:hAnsi="Symbol" w:hint="default"/>
      </w:rPr>
    </w:lvl>
    <w:lvl w:ilvl="4" w:tplc="D81C2BEC">
      <w:start w:val="1"/>
      <w:numFmt w:val="bullet"/>
      <w:lvlText w:val="o"/>
      <w:lvlJc w:val="left"/>
      <w:pPr>
        <w:ind w:left="3600" w:hanging="360"/>
      </w:pPr>
      <w:rPr>
        <w:rFonts w:ascii="Courier New" w:hAnsi="Courier New" w:hint="default"/>
      </w:rPr>
    </w:lvl>
    <w:lvl w:ilvl="5" w:tplc="59383754">
      <w:start w:val="1"/>
      <w:numFmt w:val="bullet"/>
      <w:lvlText w:val=""/>
      <w:lvlJc w:val="left"/>
      <w:pPr>
        <w:ind w:left="4320" w:hanging="360"/>
      </w:pPr>
      <w:rPr>
        <w:rFonts w:ascii="Wingdings" w:hAnsi="Wingdings" w:hint="default"/>
      </w:rPr>
    </w:lvl>
    <w:lvl w:ilvl="6" w:tplc="FBD6F7BC">
      <w:start w:val="1"/>
      <w:numFmt w:val="bullet"/>
      <w:lvlText w:val=""/>
      <w:lvlJc w:val="left"/>
      <w:pPr>
        <w:ind w:left="5040" w:hanging="360"/>
      </w:pPr>
      <w:rPr>
        <w:rFonts w:ascii="Symbol" w:hAnsi="Symbol" w:hint="default"/>
      </w:rPr>
    </w:lvl>
    <w:lvl w:ilvl="7" w:tplc="899ED532">
      <w:start w:val="1"/>
      <w:numFmt w:val="bullet"/>
      <w:lvlText w:val="o"/>
      <w:lvlJc w:val="left"/>
      <w:pPr>
        <w:ind w:left="5760" w:hanging="360"/>
      </w:pPr>
      <w:rPr>
        <w:rFonts w:ascii="Courier New" w:hAnsi="Courier New" w:hint="default"/>
      </w:rPr>
    </w:lvl>
    <w:lvl w:ilvl="8" w:tplc="6B3A0078">
      <w:start w:val="1"/>
      <w:numFmt w:val="bullet"/>
      <w:lvlText w:val=""/>
      <w:lvlJc w:val="left"/>
      <w:pPr>
        <w:ind w:left="6480" w:hanging="360"/>
      </w:pPr>
      <w:rPr>
        <w:rFonts w:ascii="Wingdings" w:hAnsi="Wingdings" w:hint="default"/>
      </w:rPr>
    </w:lvl>
  </w:abstractNum>
  <w:abstractNum w:abstractNumId="1" w15:restartNumberingAfterBreak="0">
    <w:nsid w:val="446FE177"/>
    <w:multiLevelType w:val="hybridMultilevel"/>
    <w:tmpl w:val="EDBE4B26"/>
    <w:lvl w:ilvl="0" w:tplc="5958F948">
      <w:start w:val="1"/>
      <w:numFmt w:val="bullet"/>
      <w:lvlText w:val=""/>
      <w:lvlJc w:val="left"/>
      <w:pPr>
        <w:ind w:left="720" w:hanging="360"/>
      </w:pPr>
      <w:rPr>
        <w:rFonts w:ascii="Symbol" w:hAnsi="Symbol" w:hint="default"/>
      </w:rPr>
    </w:lvl>
    <w:lvl w:ilvl="1" w:tplc="F6B65E8C">
      <w:start w:val="1"/>
      <w:numFmt w:val="bullet"/>
      <w:lvlText w:val="o"/>
      <w:lvlJc w:val="left"/>
      <w:pPr>
        <w:ind w:left="1440" w:hanging="360"/>
      </w:pPr>
      <w:rPr>
        <w:rFonts w:ascii="Courier New" w:hAnsi="Courier New" w:hint="default"/>
      </w:rPr>
    </w:lvl>
    <w:lvl w:ilvl="2" w:tplc="AEB623CA">
      <w:start w:val="1"/>
      <w:numFmt w:val="bullet"/>
      <w:lvlText w:val=""/>
      <w:lvlJc w:val="left"/>
      <w:pPr>
        <w:ind w:left="2160" w:hanging="360"/>
      </w:pPr>
      <w:rPr>
        <w:rFonts w:ascii="Wingdings" w:hAnsi="Wingdings" w:hint="default"/>
      </w:rPr>
    </w:lvl>
    <w:lvl w:ilvl="3" w:tplc="79B811AE">
      <w:start w:val="1"/>
      <w:numFmt w:val="bullet"/>
      <w:lvlText w:val=""/>
      <w:lvlJc w:val="left"/>
      <w:pPr>
        <w:ind w:left="2880" w:hanging="360"/>
      </w:pPr>
      <w:rPr>
        <w:rFonts w:ascii="Symbol" w:hAnsi="Symbol" w:hint="default"/>
      </w:rPr>
    </w:lvl>
    <w:lvl w:ilvl="4" w:tplc="7E4806C2">
      <w:start w:val="1"/>
      <w:numFmt w:val="bullet"/>
      <w:lvlText w:val="o"/>
      <w:lvlJc w:val="left"/>
      <w:pPr>
        <w:ind w:left="3600" w:hanging="360"/>
      </w:pPr>
      <w:rPr>
        <w:rFonts w:ascii="Courier New" w:hAnsi="Courier New" w:hint="default"/>
      </w:rPr>
    </w:lvl>
    <w:lvl w:ilvl="5" w:tplc="9500C91A">
      <w:start w:val="1"/>
      <w:numFmt w:val="bullet"/>
      <w:lvlText w:val=""/>
      <w:lvlJc w:val="left"/>
      <w:pPr>
        <w:ind w:left="4320" w:hanging="360"/>
      </w:pPr>
      <w:rPr>
        <w:rFonts w:ascii="Wingdings" w:hAnsi="Wingdings" w:hint="default"/>
      </w:rPr>
    </w:lvl>
    <w:lvl w:ilvl="6" w:tplc="9558F172">
      <w:start w:val="1"/>
      <w:numFmt w:val="bullet"/>
      <w:lvlText w:val=""/>
      <w:lvlJc w:val="left"/>
      <w:pPr>
        <w:ind w:left="5040" w:hanging="360"/>
      </w:pPr>
      <w:rPr>
        <w:rFonts w:ascii="Symbol" w:hAnsi="Symbol" w:hint="default"/>
      </w:rPr>
    </w:lvl>
    <w:lvl w:ilvl="7" w:tplc="65A86D2A">
      <w:start w:val="1"/>
      <w:numFmt w:val="bullet"/>
      <w:lvlText w:val="o"/>
      <w:lvlJc w:val="left"/>
      <w:pPr>
        <w:ind w:left="5760" w:hanging="360"/>
      </w:pPr>
      <w:rPr>
        <w:rFonts w:ascii="Courier New" w:hAnsi="Courier New" w:hint="default"/>
      </w:rPr>
    </w:lvl>
    <w:lvl w:ilvl="8" w:tplc="561C0C00">
      <w:start w:val="1"/>
      <w:numFmt w:val="bullet"/>
      <w:lvlText w:val=""/>
      <w:lvlJc w:val="left"/>
      <w:pPr>
        <w:ind w:left="6480" w:hanging="360"/>
      </w:pPr>
      <w:rPr>
        <w:rFonts w:ascii="Wingdings" w:hAnsi="Wingdings" w:hint="default"/>
      </w:rPr>
    </w:lvl>
  </w:abstractNum>
  <w:abstractNum w:abstractNumId="2" w15:restartNumberingAfterBreak="0">
    <w:nsid w:val="4CF45DF0"/>
    <w:multiLevelType w:val="hybridMultilevel"/>
    <w:tmpl w:val="D856F4F0"/>
    <w:lvl w:ilvl="0" w:tplc="553A149C">
      <w:start w:val="1"/>
      <w:numFmt w:val="bullet"/>
      <w:lvlText w:val=""/>
      <w:lvlJc w:val="left"/>
      <w:pPr>
        <w:ind w:left="720" w:hanging="360"/>
      </w:pPr>
      <w:rPr>
        <w:rFonts w:ascii="Symbol" w:hAnsi="Symbol" w:hint="default"/>
      </w:rPr>
    </w:lvl>
    <w:lvl w:ilvl="1" w:tplc="16FAB426">
      <w:start w:val="1"/>
      <w:numFmt w:val="bullet"/>
      <w:lvlText w:val="o"/>
      <w:lvlJc w:val="left"/>
      <w:pPr>
        <w:ind w:left="1440" w:hanging="360"/>
      </w:pPr>
      <w:rPr>
        <w:rFonts w:ascii="Courier New" w:hAnsi="Courier New" w:hint="default"/>
      </w:rPr>
    </w:lvl>
    <w:lvl w:ilvl="2" w:tplc="BFC46054">
      <w:start w:val="1"/>
      <w:numFmt w:val="bullet"/>
      <w:lvlText w:val=""/>
      <w:lvlJc w:val="left"/>
      <w:pPr>
        <w:ind w:left="2160" w:hanging="360"/>
      </w:pPr>
      <w:rPr>
        <w:rFonts w:ascii="Wingdings" w:hAnsi="Wingdings" w:hint="default"/>
      </w:rPr>
    </w:lvl>
    <w:lvl w:ilvl="3" w:tplc="03DC6D1E">
      <w:start w:val="1"/>
      <w:numFmt w:val="bullet"/>
      <w:lvlText w:val=""/>
      <w:lvlJc w:val="left"/>
      <w:pPr>
        <w:ind w:left="2880" w:hanging="360"/>
      </w:pPr>
      <w:rPr>
        <w:rFonts w:ascii="Symbol" w:hAnsi="Symbol" w:hint="default"/>
      </w:rPr>
    </w:lvl>
    <w:lvl w:ilvl="4" w:tplc="7F92823C">
      <w:start w:val="1"/>
      <w:numFmt w:val="bullet"/>
      <w:lvlText w:val="o"/>
      <w:lvlJc w:val="left"/>
      <w:pPr>
        <w:ind w:left="3600" w:hanging="360"/>
      </w:pPr>
      <w:rPr>
        <w:rFonts w:ascii="Courier New" w:hAnsi="Courier New" w:hint="default"/>
      </w:rPr>
    </w:lvl>
    <w:lvl w:ilvl="5" w:tplc="9574FB76">
      <w:start w:val="1"/>
      <w:numFmt w:val="bullet"/>
      <w:lvlText w:val=""/>
      <w:lvlJc w:val="left"/>
      <w:pPr>
        <w:ind w:left="4320" w:hanging="360"/>
      </w:pPr>
      <w:rPr>
        <w:rFonts w:ascii="Wingdings" w:hAnsi="Wingdings" w:hint="default"/>
      </w:rPr>
    </w:lvl>
    <w:lvl w:ilvl="6" w:tplc="6CE0261E">
      <w:start w:val="1"/>
      <w:numFmt w:val="bullet"/>
      <w:lvlText w:val=""/>
      <w:lvlJc w:val="left"/>
      <w:pPr>
        <w:ind w:left="5040" w:hanging="360"/>
      </w:pPr>
      <w:rPr>
        <w:rFonts w:ascii="Symbol" w:hAnsi="Symbol" w:hint="default"/>
      </w:rPr>
    </w:lvl>
    <w:lvl w:ilvl="7" w:tplc="A9E8931E">
      <w:start w:val="1"/>
      <w:numFmt w:val="bullet"/>
      <w:lvlText w:val="o"/>
      <w:lvlJc w:val="left"/>
      <w:pPr>
        <w:ind w:left="5760" w:hanging="360"/>
      </w:pPr>
      <w:rPr>
        <w:rFonts w:ascii="Courier New" w:hAnsi="Courier New" w:hint="default"/>
      </w:rPr>
    </w:lvl>
    <w:lvl w:ilvl="8" w:tplc="4B5C788E">
      <w:start w:val="1"/>
      <w:numFmt w:val="bullet"/>
      <w:lvlText w:val=""/>
      <w:lvlJc w:val="left"/>
      <w:pPr>
        <w:ind w:left="6480" w:hanging="360"/>
      </w:pPr>
      <w:rPr>
        <w:rFonts w:ascii="Wingdings" w:hAnsi="Wingdings" w:hint="default"/>
      </w:rPr>
    </w:lvl>
  </w:abstractNum>
  <w:abstractNum w:abstractNumId="3" w15:restartNumberingAfterBreak="0">
    <w:nsid w:val="64AB9441"/>
    <w:multiLevelType w:val="hybridMultilevel"/>
    <w:tmpl w:val="612ADC04"/>
    <w:lvl w:ilvl="0" w:tplc="3B3CD1E0">
      <w:start w:val="1"/>
      <w:numFmt w:val="bullet"/>
      <w:lvlText w:val=""/>
      <w:lvlJc w:val="left"/>
      <w:pPr>
        <w:ind w:left="720" w:hanging="360"/>
      </w:pPr>
      <w:rPr>
        <w:rFonts w:ascii="Symbol" w:hAnsi="Symbol" w:hint="default"/>
      </w:rPr>
    </w:lvl>
    <w:lvl w:ilvl="1" w:tplc="00647EC8">
      <w:start w:val="1"/>
      <w:numFmt w:val="bullet"/>
      <w:lvlText w:val="o"/>
      <w:lvlJc w:val="left"/>
      <w:pPr>
        <w:ind w:left="1440" w:hanging="360"/>
      </w:pPr>
      <w:rPr>
        <w:rFonts w:ascii="Courier New" w:hAnsi="Courier New" w:hint="default"/>
      </w:rPr>
    </w:lvl>
    <w:lvl w:ilvl="2" w:tplc="1CF0972C">
      <w:start w:val="1"/>
      <w:numFmt w:val="bullet"/>
      <w:lvlText w:val=""/>
      <w:lvlJc w:val="left"/>
      <w:pPr>
        <w:ind w:left="2160" w:hanging="360"/>
      </w:pPr>
      <w:rPr>
        <w:rFonts w:ascii="Wingdings" w:hAnsi="Wingdings" w:hint="default"/>
      </w:rPr>
    </w:lvl>
    <w:lvl w:ilvl="3" w:tplc="1144C676">
      <w:start w:val="1"/>
      <w:numFmt w:val="bullet"/>
      <w:lvlText w:val=""/>
      <w:lvlJc w:val="left"/>
      <w:pPr>
        <w:ind w:left="2880" w:hanging="360"/>
      </w:pPr>
      <w:rPr>
        <w:rFonts w:ascii="Symbol" w:hAnsi="Symbol" w:hint="default"/>
      </w:rPr>
    </w:lvl>
    <w:lvl w:ilvl="4" w:tplc="1BE8E5A4">
      <w:start w:val="1"/>
      <w:numFmt w:val="bullet"/>
      <w:lvlText w:val="o"/>
      <w:lvlJc w:val="left"/>
      <w:pPr>
        <w:ind w:left="3600" w:hanging="360"/>
      </w:pPr>
      <w:rPr>
        <w:rFonts w:ascii="Courier New" w:hAnsi="Courier New" w:hint="default"/>
      </w:rPr>
    </w:lvl>
    <w:lvl w:ilvl="5" w:tplc="6AACB1DC">
      <w:start w:val="1"/>
      <w:numFmt w:val="bullet"/>
      <w:lvlText w:val=""/>
      <w:lvlJc w:val="left"/>
      <w:pPr>
        <w:ind w:left="4320" w:hanging="360"/>
      </w:pPr>
      <w:rPr>
        <w:rFonts w:ascii="Wingdings" w:hAnsi="Wingdings" w:hint="default"/>
      </w:rPr>
    </w:lvl>
    <w:lvl w:ilvl="6" w:tplc="E9A6281C">
      <w:start w:val="1"/>
      <w:numFmt w:val="bullet"/>
      <w:lvlText w:val=""/>
      <w:lvlJc w:val="left"/>
      <w:pPr>
        <w:ind w:left="5040" w:hanging="360"/>
      </w:pPr>
      <w:rPr>
        <w:rFonts w:ascii="Symbol" w:hAnsi="Symbol" w:hint="default"/>
      </w:rPr>
    </w:lvl>
    <w:lvl w:ilvl="7" w:tplc="25E2B7B4">
      <w:start w:val="1"/>
      <w:numFmt w:val="bullet"/>
      <w:lvlText w:val="o"/>
      <w:lvlJc w:val="left"/>
      <w:pPr>
        <w:ind w:left="5760" w:hanging="360"/>
      </w:pPr>
      <w:rPr>
        <w:rFonts w:ascii="Courier New" w:hAnsi="Courier New" w:hint="default"/>
      </w:rPr>
    </w:lvl>
    <w:lvl w:ilvl="8" w:tplc="F322E3B2">
      <w:start w:val="1"/>
      <w:numFmt w:val="bullet"/>
      <w:lvlText w:val=""/>
      <w:lvlJc w:val="left"/>
      <w:pPr>
        <w:ind w:left="6480" w:hanging="360"/>
      </w:pPr>
      <w:rPr>
        <w:rFonts w:ascii="Wingdings" w:hAnsi="Wingdings" w:hint="default"/>
      </w:rPr>
    </w:lvl>
  </w:abstractNum>
  <w:abstractNum w:abstractNumId="4" w15:restartNumberingAfterBreak="0">
    <w:nsid w:val="6FB6D0B2"/>
    <w:multiLevelType w:val="hybridMultilevel"/>
    <w:tmpl w:val="AC303E06"/>
    <w:lvl w:ilvl="0" w:tplc="E9503AE8">
      <w:start w:val="1"/>
      <w:numFmt w:val="bullet"/>
      <w:lvlText w:val=""/>
      <w:lvlJc w:val="left"/>
      <w:pPr>
        <w:ind w:left="720" w:hanging="360"/>
      </w:pPr>
      <w:rPr>
        <w:rFonts w:ascii="Symbol" w:hAnsi="Symbol" w:hint="default"/>
      </w:rPr>
    </w:lvl>
    <w:lvl w:ilvl="1" w:tplc="5A6AF130">
      <w:start w:val="1"/>
      <w:numFmt w:val="bullet"/>
      <w:lvlText w:val="o"/>
      <w:lvlJc w:val="left"/>
      <w:pPr>
        <w:ind w:left="1440" w:hanging="360"/>
      </w:pPr>
      <w:rPr>
        <w:rFonts w:ascii="Courier New" w:hAnsi="Courier New" w:hint="default"/>
      </w:rPr>
    </w:lvl>
    <w:lvl w:ilvl="2" w:tplc="67E64CA8">
      <w:start w:val="1"/>
      <w:numFmt w:val="bullet"/>
      <w:lvlText w:val=""/>
      <w:lvlJc w:val="left"/>
      <w:pPr>
        <w:ind w:left="2160" w:hanging="360"/>
      </w:pPr>
      <w:rPr>
        <w:rFonts w:ascii="Wingdings" w:hAnsi="Wingdings" w:hint="default"/>
      </w:rPr>
    </w:lvl>
    <w:lvl w:ilvl="3" w:tplc="57164FAE">
      <w:start w:val="1"/>
      <w:numFmt w:val="bullet"/>
      <w:lvlText w:val=""/>
      <w:lvlJc w:val="left"/>
      <w:pPr>
        <w:ind w:left="2880" w:hanging="360"/>
      </w:pPr>
      <w:rPr>
        <w:rFonts w:ascii="Symbol" w:hAnsi="Symbol" w:hint="default"/>
      </w:rPr>
    </w:lvl>
    <w:lvl w:ilvl="4" w:tplc="504855A0">
      <w:start w:val="1"/>
      <w:numFmt w:val="bullet"/>
      <w:lvlText w:val="o"/>
      <w:lvlJc w:val="left"/>
      <w:pPr>
        <w:ind w:left="3600" w:hanging="360"/>
      </w:pPr>
      <w:rPr>
        <w:rFonts w:ascii="Courier New" w:hAnsi="Courier New" w:hint="default"/>
      </w:rPr>
    </w:lvl>
    <w:lvl w:ilvl="5" w:tplc="455EAFE8">
      <w:start w:val="1"/>
      <w:numFmt w:val="bullet"/>
      <w:lvlText w:val=""/>
      <w:lvlJc w:val="left"/>
      <w:pPr>
        <w:ind w:left="4320" w:hanging="360"/>
      </w:pPr>
      <w:rPr>
        <w:rFonts w:ascii="Wingdings" w:hAnsi="Wingdings" w:hint="default"/>
      </w:rPr>
    </w:lvl>
    <w:lvl w:ilvl="6" w:tplc="CD7CC1FC">
      <w:start w:val="1"/>
      <w:numFmt w:val="bullet"/>
      <w:lvlText w:val=""/>
      <w:lvlJc w:val="left"/>
      <w:pPr>
        <w:ind w:left="5040" w:hanging="360"/>
      </w:pPr>
      <w:rPr>
        <w:rFonts w:ascii="Symbol" w:hAnsi="Symbol" w:hint="default"/>
      </w:rPr>
    </w:lvl>
    <w:lvl w:ilvl="7" w:tplc="6C383C94">
      <w:start w:val="1"/>
      <w:numFmt w:val="bullet"/>
      <w:lvlText w:val="o"/>
      <w:lvlJc w:val="left"/>
      <w:pPr>
        <w:ind w:left="5760" w:hanging="360"/>
      </w:pPr>
      <w:rPr>
        <w:rFonts w:ascii="Courier New" w:hAnsi="Courier New" w:hint="default"/>
      </w:rPr>
    </w:lvl>
    <w:lvl w:ilvl="8" w:tplc="4BC2D804">
      <w:start w:val="1"/>
      <w:numFmt w:val="bullet"/>
      <w:lvlText w:val=""/>
      <w:lvlJc w:val="left"/>
      <w:pPr>
        <w:ind w:left="6480" w:hanging="360"/>
      </w:pPr>
      <w:rPr>
        <w:rFonts w:ascii="Wingdings" w:hAnsi="Wingdings" w:hint="default"/>
      </w:rPr>
    </w:lvl>
  </w:abstractNum>
  <w:num w:numId="1" w16cid:durableId="643192963">
    <w:abstractNumId w:val="3"/>
  </w:num>
  <w:num w:numId="2" w16cid:durableId="245306339">
    <w:abstractNumId w:val="4"/>
  </w:num>
  <w:num w:numId="3" w16cid:durableId="1968705908">
    <w:abstractNumId w:val="2"/>
  </w:num>
  <w:num w:numId="4" w16cid:durableId="1037005744">
    <w:abstractNumId w:val="1"/>
  </w:num>
  <w:num w:numId="5" w16cid:durableId="769664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362251"/>
    <w:rsid w:val="00095181"/>
    <w:rsid w:val="008317CB"/>
    <w:rsid w:val="00B9087C"/>
    <w:rsid w:val="0D5B70C2"/>
    <w:rsid w:val="0F8DBEFA"/>
    <w:rsid w:val="13FFFFC7"/>
    <w:rsid w:val="1714C702"/>
    <w:rsid w:val="1882A93F"/>
    <w:rsid w:val="1C2E5AFD"/>
    <w:rsid w:val="2700E20E"/>
    <w:rsid w:val="27EF3753"/>
    <w:rsid w:val="295D37F6"/>
    <w:rsid w:val="2B7326F3"/>
    <w:rsid w:val="2E880C65"/>
    <w:rsid w:val="309966FB"/>
    <w:rsid w:val="321BA198"/>
    <w:rsid w:val="359E9448"/>
    <w:rsid w:val="386E07D5"/>
    <w:rsid w:val="3A60E345"/>
    <w:rsid w:val="3C2AEB75"/>
    <w:rsid w:val="40231C45"/>
    <w:rsid w:val="447B7C4B"/>
    <w:rsid w:val="470E5AFF"/>
    <w:rsid w:val="48CC937C"/>
    <w:rsid w:val="4BE39862"/>
    <w:rsid w:val="4D908878"/>
    <w:rsid w:val="50362251"/>
    <w:rsid w:val="50E4E3F9"/>
    <w:rsid w:val="523E0E85"/>
    <w:rsid w:val="53073E5E"/>
    <w:rsid w:val="55CDFEF3"/>
    <w:rsid w:val="5C74F4E1"/>
    <w:rsid w:val="630B91E1"/>
    <w:rsid w:val="649B70BD"/>
    <w:rsid w:val="66C20F92"/>
    <w:rsid w:val="7C6A5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62251"/>
  <w15:chartTrackingRefBased/>
  <w15:docId w15:val="{4395077E-C6A4-41B6-8A4F-ECF9A0021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804f86b-3500-4658-8c9d-99491f71a5e9">XW2CZTKA75WY-1348112148-497</_dlc_DocId>
    <_dlc_DocIdUrl xmlns="d804f86b-3500-4658-8c9d-99491f71a5e9">
      <Url>https://cityofmelbourne.sharepoint.com/sites/Parking/_layouts/15/DocIdRedir.aspx?ID=XW2CZTKA75WY-1348112148-497</Url>
      <Description>XW2CZTKA75WY-1348112148-497</Description>
    </_dlc_DocIdUrl>
    <TaxCatchAll xmlns="81777f7a-4187-4876-a009-866346738773" xsi:nil="true"/>
    <lcf76f155ced4ddcb4097134ff3c332f xmlns="f105e31f-78fd-4cae-932b-f0d0249a0ca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4735DDD43AF754B843E133031B8044E" ma:contentTypeVersion="14" ma:contentTypeDescription="Create a new document." ma:contentTypeScope="" ma:versionID="28a51ed2b8be83f29938ba6d06799571">
  <xsd:schema xmlns:xsd="http://www.w3.org/2001/XMLSchema" xmlns:xs="http://www.w3.org/2001/XMLSchema" xmlns:p="http://schemas.microsoft.com/office/2006/metadata/properties" xmlns:ns2="d804f86b-3500-4658-8c9d-99491f71a5e9" xmlns:ns3="f105e31f-78fd-4cae-932b-f0d0249a0ca5" xmlns:ns4="81777f7a-4187-4876-a009-866346738773" targetNamespace="http://schemas.microsoft.com/office/2006/metadata/properties" ma:root="true" ma:fieldsID="32b7516a92d8a3674ba2f8b62f310da4" ns2:_="" ns3:_="" ns4:_="">
    <xsd:import namespace="d804f86b-3500-4658-8c9d-99491f71a5e9"/>
    <xsd:import namespace="f105e31f-78fd-4cae-932b-f0d0249a0ca5"/>
    <xsd:import namespace="81777f7a-4187-4876-a009-86634673877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05e31f-78fd-4cae-932b-f0d0249a0c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777f7a-4187-4876-a009-8663467387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10e1276-814c-4db4-be3e-a51984734a08}" ma:internalName="TaxCatchAll" ma:showField="CatchAllData" ma:web="81777f7a-4187-4876-a009-866346738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6A3F86-F949-42BF-89BC-9710E13C10AD}">
  <ds:schemaRefs>
    <ds:schemaRef ds:uri="http://schemas.microsoft.com/office/2006/metadata/properties"/>
    <ds:schemaRef ds:uri="http://schemas.microsoft.com/office/infopath/2007/PartnerControls"/>
    <ds:schemaRef ds:uri="d804f86b-3500-4658-8c9d-99491f71a5e9"/>
    <ds:schemaRef ds:uri="81777f7a-4187-4876-a009-866346738773"/>
    <ds:schemaRef ds:uri="f105e31f-78fd-4cae-932b-f0d0249a0ca5"/>
  </ds:schemaRefs>
</ds:datastoreItem>
</file>

<file path=customXml/itemProps2.xml><?xml version="1.0" encoding="utf-8"?>
<ds:datastoreItem xmlns:ds="http://schemas.openxmlformats.org/officeDocument/2006/customXml" ds:itemID="{81457ED5-6A50-47B9-B3B7-192C74F54C4B}">
  <ds:schemaRefs>
    <ds:schemaRef ds:uri="http://schemas.microsoft.com/sharepoint/v3/contenttype/forms"/>
  </ds:schemaRefs>
</ds:datastoreItem>
</file>

<file path=customXml/itemProps3.xml><?xml version="1.0" encoding="utf-8"?>
<ds:datastoreItem xmlns:ds="http://schemas.openxmlformats.org/officeDocument/2006/customXml" ds:itemID="{F187BD94-6B2F-439B-8D90-8D1C733B704D}">
  <ds:schemaRefs>
    <ds:schemaRef ds:uri="http://schemas.microsoft.com/sharepoint/events"/>
  </ds:schemaRefs>
</ds:datastoreItem>
</file>

<file path=customXml/itemProps4.xml><?xml version="1.0" encoding="utf-8"?>
<ds:datastoreItem xmlns:ds="http://schemas.openxmlformats.org/officeDocument/2006/customXml" ds:itemID="{A8B69967-3190-48A9-8C04-EB6B8AA4B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f105e31f-78fd-4cae-932b-f0d0249a0ca5"/>
    <ds:schemaRef ds:uri="81777f7a-4187-4876-a009-866346738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1116</Words>
  <Characters>6364</Characters>
  <Application>Microsoft Office Word</Application>
  <DocSecurity>0</DocSecurity>
  <Lines>53</Lines>
  <Paragraphs>14</Paragraphs>
  <ScaleCrop>false</ScaleCrop>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Aurora Scott</dc:creator>
  <cp:keywords/>
  <dc:description/>
  <cp:lastModifiedBy>Joanne Holl</cp:lastModifiedBy>
  <cp:revision>3</cp:revision>
  <dcterms:created xsi:type="dcterms:W3CDTF">2024-10-17T21:55:00Z</dcterms:created>
  <dcterms:modified xsi:type="dcterms:W3CDTF">2024-10-22T02:50:00Z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0x010100F4735DDD43AF754B843E133031B8044E</vt:lpwstr>
  </property>
  <property fmtid="{D5CDD505-2E9C-101B-9397-08002B2CF9AE}" pid="3" name="_dlc_DocIdItemGuid">
    <vt:lpwstr>2c8cab86-aa1f-4d59-a57b-5e5346933003</vt:lpwstr>
  </property>
  <property fmtid="{D5CDD505-2E9C-101B-9397-08002B2CF9AE}" pid="4" name="MediaServiceImageTags">
    <vt:lpwstr/>
  </property>
</Properties>
</file>