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814F5" w:rsidR="00737A99" w:rsidP="00020B35" w:rsidRDefault="0091365A" w14:paraId="672A6659" w14:textId="77777777">
      <w:pPr>
        <w:spacing w:after="0"/>
        <w:jc w:val="right"/>
      </w:pPr>
      <w:r>
        <w:rPr>
          <w:noProof/>
          <w:lang w:eastAsia="en-AU"/>
        </w:rPr>
        <w:drawing>
          <wp:inline distT="0" distB="0" distL="0" distR="0" wp14:anchorId="7C8906C0" wp14:editId="07777777">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Pr="001B51BF" w:rsidR="00E5089C" w:rsidP="00020B35" w:rsidRDefault="00AA5D4F" w14:paraId="70F4A5E0" w14:textId="77777777">
      <w:pPr>
        <w:pStyle w:val="DocumentTitle"/>
        <w:spacing w:before="3360"/>
      </w:pPr>
      <w:r>
        <w:t>Miles and Dodds Street Reserve expansion.</w:t>
      </w:r>
    </w:p>
    <w:p w:rsidR="000F3535" w:rsidP="001B51BF" w:rsidRDefault="00AA5D4F" w14:paraId="3677DCE2" w14:textId="77777777">
      <w:pPr>
        <w:pStyle w:val="Subtitle"/>
      </w:pPr>
      <w:r>
        <w:t>Community Engagement Summary Report.</w:t>
      </w:r>
    </w:p>
    <w:p w:rsidR="000F3535" w:rsidP="001B51BF" w:rsidRDefault="00AA5D4F" w14:paraId="373C8810" w14:textId="29CF8B05">
      <w:pPr>
        <w:pStyle w:val="Subtitle2"/>
      </w:pPr>
      <w:r>
        <w:t xml:space="preserve">Phase </w:t>
      </w:r>
      <w:r w:rsidR="00852570">
        <w:t>2</w:t>
      </w:r>
      <w:r>
        <w:t xml:space="preserve">, </w:t>
      </w:r>
      <w:r w:rsidR="00852570">
        <w:t>August</w:t>
      </w:r>
      <w:r>
        <w:t xml:space="preserve"> 2024.</w:t>
      </w:r>
    </w:p>
    <w:p w:rsidRPr="00E5089C" w:rsidR="00B152AF" w:rsidP="00020B35" w:rsidRDefault="00020B35" w14:paraId="406425CA" w14:textId="77777777">
      <w:pPr>
        <w:pStyle w:val="TOCHeading"/>
        <w:rPr>
          <w:rFonts w:hint="eastAsia"/>
        </w:rPr>
      </w:pPr>
      <w:r>
        <w:br w:type="page"/>
      </w:r>
      <w:bookmarkStart w:name="_Toc403992663" w:id="0"/>
      <w:bookmarkStart w:name="_Toc403992345" w:id="1"/>
      <w:bookmarkStart w:name="_Toc403992580" w:id="2"/>
      <w:r w:rsidRPr="00E5089C" w:rsidR="00B152AF">
        <w:lastRenderedPageBreak/>
        <w:t>Contents</w:t>
      </w:r>
      <w:bookmarkEnd w:id="0"/>
    </w:p>
    <w:p w:rsidR="00020B35" w:rsidP="45F7C2A8" w:rsidRDefault="767E4702" w14:paraId="78612AE3" w14:textId="158BAEF6">
      <w:pPr>
        <w:pStyle w:val="TOC1"/>
        <w:tabs>
          <w:tab w:val="right" w:leader="dot" w:pos="9765"/>
        </w:tabs>
        <w:rPr>
          <w:rFonts w:ascii="Cambria" w:hAnsi="Cambria" w:eastAsia="ＭＳ 明朝" w:cs="" w:asciiTheme="minorAscii" w:hAnsiTheme="minorAscii" w:eastAsiaTheme="minorEastAsia" w:cstheme="minorBidi"/>
          <w:noProof/>
          <w:sz w:val="22"/>
          <w:szCs w:val="22"/>
          <w:lang w:eastAsia="en-AU"/>
        </w:rPr>
      </w:pPr>
      <w:r>
        <w:fldChar w:fldCharType="begin"/>
      </w:r>
      <w:r>
        <w:instrText xml:space="preserve">TOC \o "1-3" \z \u \h</w:instrText>
      </w:r>
      <w:r>
        <w:fldChar w:fldCharType="separate"/>
      </w:r>
      <w:hyperlink w:anchor="_Toc975495990">
        <w:r w:rsidRPr="45F7C2A8" w:rsidR="45F7C2A8">
          <w:rPr>
            <w:rStyle w:val="Hyperlink"/>
          </w:rPr>
          <w:t>Background</w:t>
        </w:r>
        <w:r>
          <w:tab/>
        </w:r>
        <w:r>
          <w:fldChar w:fldCharType="begin"/>
        </w:r>
        <w:r>
          <w:instrText xml:space="preserve">PAGEREF _Toc975495990 \h</w:instrText>
        </w:r>
        <w:r>
          <w:fldChar w:fldCharType="separate"/>
        </w:r>
        <w:r w:rsidRPr="45F7C2A8" w:rsidR="45F7C2A8">
          <w:rPr>
            <w:rStyle w:val="Hyperlink"/>
          </w:rPr>
          <w:t>2</w:t>
        </w:r>
        <w:r>
          <w:fldChar w:fldCharType="end"/>
        </w:r>
      </w:hyperlink>
    </w:p>
    <w:p w:rsidR="00020B35" w:rsidP="45F7C2A8" w:rsidRDefault="00FD3D37" w14:paraId="7CF4CA2E" w14:textId="0C5EDB45">
      <w:pPr>
        <w:pStyle w:val="TOC2"/>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331862925">
        <w:r w:rsidRPr="45F7C2A8" w:rsidR="45F7C2A8">
          <w:rPr>
            <w:rStyle w:val="Hyperlink"/>
          </w:rPr>
          <w:t>Strategic context</w:t>
        </w:r>
        <w:r>
          <w:tab/>
        </w:r>
        <w:r>
          <w:fldChar w:fldCharType="begin"/>
        </w:r>
        <w:r>
          <w:instrText xml:space="preserve">PAGEREF _Toc331862925 \h</w:instrText>
        </w:r>
        <w:r>
          <w:fldChar w:fldCharType="separate"/>
        </w:r>
        <w:r w:rsidRPr="45F7C2A8" w:rsidR="45F7C2A8">
          <w:rPr>
            <w:rStyle w:val="Hyperlink"/>
          </w:rPr>
          <w:t>3</w:t>
        </w:r>
        <w:r>
          <w:fldChar w:fldCharType="end"/>
        </w:r>
      </w:hyperlink>
    </w:p>
    <w:p w:rsidR="00020B35" w:rsidP="45F7C2A8" w:rsidRDefault="00FD3D37" w14:paraId="5A6CF5FD" w14:textId="20044269">
      <w:pPr>
        <w:pStyle w:val="TOC2"/>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538615369">
        <w:r w:rsidRPr="45F7C2A8" w:rsidR="45F7C2A8">
          <w:rPr>
            <w:rStyle w:val="Hyperlink"/>
          </w:rPr>
          <w:t>Previous community engagement</w:t>
        </w:r>
        <w:r>
          <w:tab/>
        </w:r>
        <w:r>
          <w:fldChar w:fldCharType="begin"/>
        </w:r>
        <w:r>
          <w:instrText xml:space="preserve">PAGEREF _Toc538615369 \h</w:instrText>
        </w:r>
        <w:r>
          <w:fldChar w:fldCharType="separate"/>
        </w:r>
        <w:r w:rsidRPr="45F7C2A8" w:rsidR="45F7C2A8">
          <w:rPr>
            <w:rStyle w:val="Hyperlink"/>
          </w:rPr>
          <w:t>3</w:t>
        </w:r>
        <w:r>
          <w:fldChar w:fldCharType="end"/>
        </w:r>
      </w:hyperlink>
    </w:p>
    <w:p w:rsidR="00020B35" w:rsidP="45F7C2A8" w:rsidRDefault="00FD3D37" w14:paraId="00C5BC03" w14:textId="31D9C64E">
      <w:pPr>
        <w:pStyle w:val="TOC1"/>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1402945655">
        <w:r w:rsidRPr="45F7C2A8" w:rsidR="45F7C2A8">
          <w:rPr>
            <w:rStyle w:val="Hyperlink"/>
          </w:rPr>
          <w:t>Community Engagement Methodology</w:t>
        </w:r>
        <w:r>
          <w:tab/>
        </w:r>
        <w:r>
          <w:fldChar w:fldCharType="begin"/>
        </w:r>
        <w:r>
          <w:instrText xml:space="preserve">PAGEREF _Toc1402945655 \h</w:instrText>
        </w:r>
        <w:r>
          <w:fldChar w:fldCharType="separate"/>
        </w:r>
        <w:r w:rsidRPr="45F7C2A8" w:rsidR="45F7C2A8">
          <w:rPr>
            <w:rStyle w:val="Hyperlink"/>
          </w:rPr>
          <w:t>3</w:t>
        </w:r>
        <w:r>
          <w:fldChar w:fldCharType="end"/>
        </w:r>
      </w:hyperlink>
    </w:p>
    <w:p w:rsidR="00020B35" w:rsidP="45F7C2A8" w:rsidRDefault="00FD3D37" w14:paraId="4E482130" w14:textId="723B5C6C">
      <w:pPr>
        <w:pStyle w:val="TOC1"/>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1757742618">
        <w:r w:rsidRPr="45F7C2A8" w:rsidR="45F7C2A8">
          <w:rPr>
            <w:rStyle w:val="Hyperlink"/>
          </w:rPr>
          <w:t>Who we heard from</w:t>
        </w:r>
        <w:r>
          <w:tab/>
        </w:r>
        <w:r>
          <w:fldChar w:fldCharType="begin"/>
        </w:r>
        <w:r>
          <w:instrText xml:space="preserve">PAGEREF _Toc1757742618 \h</w:instrText>
        </w:r>
        <w:r>
          <w:fldChar w:fldCharType="separate"/>
        </w:r>
        <w:r w:rsidRPr="45F7C2A8" w:rsidR="45F7C2A8">
          <w:rPr>
            <w:rStyle w:val="Hyperlink"/>
          </w:rPr>
          <w:t>4</w:t>
        </w:r>
        <w:r>
          <w:fldChar w:fldCharType="end"/>
        </w:r>
      </w:hyperlink>
    </w:p>
    <w:p w:rsidR="767E4702" w:rsidP="45F7C2A8" w:rsidRDefault="00FD3D37" w14:paraId="1BAB64FE" w14:textId="3E8B6547">
      <w:pPr>
        <w:pStyle w:val="TOC1"/>
        <w:tabs>
          <w:tab w:val="clear" w:leader="none" w:pos="9765"/>
        </w:tabs>
      </w:pPr>
      <w:hyperlink w:anchor="_Toc862914094">
        <w:r w:rsidRPr="45F7C2A8" w:rsidR="45F7C2A8">
          <w:rPr>
            <w:rStyle w:val="Hyperlink"/>
          </w:rPr>
          <w:t>What we heard from the community</w:t>
        </w:r>
        <w:r>
          <w:tab/>
        </w:r>
        <w:r>
          <w:fldChar w:fldCharType="begin"/>
        </w:r>
        <w:r>
          <w:instrText xml:space="preserve">PAGEREF _Toc862914094 \h</w:instrText>
        </w:r>
        <w:r>
          <w:fldChar w:fldCharType="separate"/>
        </w:r>
        <w:r w:rsidRPr="45F7C2A8" w:rsidR="45F7C2A8">
          <w:rPr>
            <w:rStyle w:val="Hyperlink"/>
          </w:rPr>
          <w:t>7</w:t>
        </w:r>
        <w:r>
          <w:fldChar w:fldCharType="end"/>
        </w:r>
      </w:hyperlink>
    </w:p>
    <w:p w:rsidR="767E4702" w:rsidP="767E4702" w:rsidRDefault="00FD3D37" w14:paraId="05AB456D" w14:textId="56747BA0">
      <w:pPr>
        <w:pStyle w:val="TOC1"/>
        <w:tabs>
          <w:tab w:val="right" w:leader="dot" w:pos="9765"/>
        </w:tabs>
      </w:pPr>
      <w:hyperlink w:anchor="_Toc1148095721">
        <w:r w:rsidRPr="45F7C2A8" w:rsidR="45F7C2A8">
          <w:rPr>
            <w:rStyle w:val="Hyperlink"/>
          </w:rPr>
          <w:t>Feedback on the proposed changes to the park</w:t>
        </w:r>
        <w:r>
          <w:tab/>
        </w:r>
        <w:r>
          <w:fldChar w:fldCharType="begin"/>
        </w:r>
        <w:r>
          <w:instrText xml:space="preserve">PAGEREF _Toc1148095721 \h</w:instrText>
        </w:r>
        <w:r>
          <w:fldChar w:fldCharType="separate"/>
        </w:r>
        <w:r w:rsidRPr="45F7C2A8" w:rsidR="45F7C2A8">
          <w:rPr>
            <w:rStyle w:val="Hyperlink"/>
          </w:rPr>
          <w:t>8</w:t>
        </w:r>
        <w:r>
          <w:fldChar w:fldCharType="end"/>
        </w:r>
      </w:hyperlink>
    </w:p>
    <w:p w:rsidR="767E4702" w:rsidP="767E4702" w:rsidRDefault="00FD3D37" w14:paraId="772424D3" w14:textId="09464D61">
      <w:pPr>
        <w:pStyle w:val="TOC1"/>
        <w:tabs>
          <w:tab w:val="right" w:leader="dot" w:pos="9765"/>
        </w:tabs>
      </w:pPr>
      <w:hyperlink w:anchor="_Toc793947486">
        <w:r w:rsidRPr="45F7C2A8" w:rsidR="45F7C2A8">
          <w:rPr>
            <w:rStyle w:val="Hyperlink"/>
          </w:rPr>
          <w:t>Engagement findings</w:t>
        </w:r>
        <w:r>
          <w:tab/>
        </w:r>
        <w:r>
          <w:fldChar w:fldCharType="begin"/>
        </w:r>
        <w:r>
          <w:instrText xml:space="preserve">PAGEREF _Toc793947486 \h</w:instrText>
        </w:r>
        <w:r>
          <w:fldChar w:fldCharType="separate"/>
        </w:r>
        <w:r w:rsidRPr="45F7C2A8" w:rsidR="45F7C2A8">
          <w:rPr>
            <w:rStyle w:val="Hyperlink"/>
          </w:rPr>
          <w:t>8</w:t>
        </w:r>
        <w:r>
          <w:fldChar w:fldCharType="end"/>
        </w:r>
      </w:hyperlink>
    </w:p>
    <w:p w:rsidR="767E4702" w:rsidP="45F7C2A8" w:rsidRDefault="00FD3D37" w14:paraId="7790F80D" w14:textId="0D097033">
      <w:pPr>
        <w:pStyle w:val="TOC2"/>
        <w:tabs>
          <w:tab w:val="right" w:leader="dot" w:pos="9765"/>
        </w:tabs>
      </w:pPr>
      <w:hyperlink w:anchor="_Toc71206196">
        <w:r w:rsidRPr="45F7C2A8" w:rsidR="45F7C2A8">
          <w:rPr>
            <w:rStyle w:val="Hyperlink"/>
          </w:rPr>
          <w:t>What we heard in in response to the draft concept plan</w:t>
        </w:r>
        <w:r>
          <w:tab/>
        </w:r>
        <w:r>
          <w:fldChar w:fldCharType="begin"/>
        </w:r>
        <w:r>
          <w:instrText xml:space="preserve">PAGEREF _Toc71206196 \h</w:instrText>
        </w:r>
        <w:r>
          <w:fldChar w:fldCharType="separate"/>
        </w:r>
        <w:r w:rsidRPr="45F7C2A8" w:rsidR="45F7C2A8">
          <w:rPr>
            <w:rStyle w:val="Hyperlink"/>
          </w:rPr>
          <w:t>8</w:t>
        </w:r>
        <w:r>
          <w:fldChar w:fldCharType="end"/>
        </w:r>
      </w:hyperlink>
    </w:p>
    <w:p w:rsidR="767E4702" w:rsidP="45F7C2A8" w:rsidRDefault="00FD3D37" w14:paraId="21ACC240" w14:textId="28EFF8CE">
      <w:pPr>
        <w:pStyle w:val="TOC1"/>
        <w:tabs>
          <w:tab w:val="clear" w:leader="none" w:pos="9765"/>
        </w:tabs>
      </w:pPr>
      <w:hyperlink w:anchor="_Toc447891696">
        <w:r w:rsidRPr="45F7C2A8" w:rsidR="45F7C2A8">
          <w:rPr>
            <w:rStyle w:val="Hyperlink"/>
          </w:rPr>
          <w:t>Additional conversations and feedback received</w:t>
        </w:r>
        <w:r>
          <w:tab/>
        </w:r>
        <w:r>
          <w:fldChar w:fldCharType="begin"/>
        </w:r>
        <w:r>
          <w:instrText xml:space="preserve">PAGEREF _Toc447891696 \h</w:instrText>
        </w:r>
        <w:r>
          <w:fldChar w:fldCharType="separate"/>
        </w:r>
        <w:r w:rsidRPr="45F7C2A8" w:rsidR="45F7C2A8">
          <w:rPr>
            <w:rStyle w:val="Hyperlink"/>
          </w:rPr>
          <w:t>9</w:t>
        </w:r>
        <w:r>
          <w:fldChar w:fldCharType="end"/>
        </w:r>
      </w:hyperlink>
    </w:p>
    <w:p w:rsidR="767E4702" w:rsidP="45F7C2A8" w:rsidRDefault="00FD3D37" w14:paraId="7EE3183E" w14:textId="5254591C">
      <w:pPr>
        <w:pStyle w:val="TOC1"/>
        <w:tabs>
          <w:tab w:val="clear" w:leader="none" w:pos="9765"/>
        </w:tabs>
      </w:pPr>
      <w:hyperlink w:anchor="_Toc1730167730">
        <w:r w:rsidRPr="45F7C2A8" w:rsidR="45F7C2A8">
          <w:rPr>
            <w:rStyle w:val="Hyperlink"/>
          </w:rPr>
          <w:t>Outcome and next steps</w:t>
        </w:r>
        <w:r>
          <w:tab/>
        </w:r>
        <w:r>
          <w:fldChar w:fldCharType="begin"/>
        </w:r>
        <w:r>
          <w:instrText xml:space="preserve">PAGEREF _Toc1730167730 \h</w:instrText>
        </w:r>
        <w:r>
          <w:fldChar w:fldCharType="separate"/>
        </w:r>
        <w:r w:rsidRPr="45F7C2A8" w:rsidR="45F7C2A8">
          <w:rPr>
            <w:rStyle w:val="Hyperlink"/>
          </w:rPr>
          <w:t>9</w:t>
        </w:r>
        <w:r>
          <w:fldChar w:fldCharType="end"/>
        </w:r>
      </w:hyperlink>
    </w:p>
    <w:p w:rsidR="767E4702" w:rsidP="45F7C2A8" w:rsidRDefault="00FD3D37" w14:paraId="32586680" w14:textId="2BD5AD0D">
      <w:pPr>
        <w:pStyle w:val="TOC2"/>
        <w:tabs>
          <w:tab w:val="right" w:leader="dot" w:pos="9765"/>
        </w:tabs>
      </w:pPr>
      <w:hyperlink w:anchor="_Toc817522185">
        <w:r w:rsidRPr="45F7C2A8" w:rsidR="45F7C2A8">
          <w:rPr>
            <w:rStyle w:val="Hyperlink"/>
          </w:rPr>
          <w:t>Outcome</w:t>
        </w:r>
        <w:r>
          <w:tab/>
        </w:r>
        <w:r>
          <w:fldChar w:fldCharType="begin"/>
        </w:r>
        <w:r>
          <w:instrText xml:space="preserve">PAGEREF _Toc817522185 \h</w:instrText>
        </w:r>
        <w:r>
          <w:fldChar w:fldCharType="separate"/>
        </w:r>
        <w:r w:rsidRPr="45F7C2A8" w:rsidR="45F7C2A8">
          <w:rPr>
            <w:rStyle w:val="Hyperlink"/>
          </w:rPr>
          <w:t>9</w:t>
        </w:r>
        <w:r>
          <w:fldChar w:fldCharType="end"/>
        </w:r>
      </w:hyperlink>
    </w:p>
    <w:p w:rsidR="767E4702" w:rsidP="45F7C2A8" w:rsidRDefault="00FD3D37" w14:paraId="2F9A5A0B" w14:textId="68181BF0">
      <w:pPr>
        <w:pStyle w:val="TOC2"/>
        <w:tabs>
          <w:tab w:val="right" w:leader="dot" w:pos="9765"/>
        </w:tabs>
      </w:pPr>
      <w:hyperlink w:anchor="_Toc1748942957">
        <w:r w:rsidRPr="45F7C2A8" w:rsidR="45F7C2A8">
          <w:rPr>
            <w:rStyle w:val="Hyperlink"/>
          </w:rPr>
          <w:t>Next steps</w:t>
        </w:r>
        <w:r>
          <w:tab/>
        </w:r>
        <w:r>
          <w:fldChar w:fldCharType="begin"/>
        </w:r>
        <w:r>
          <w:instrText xml:space="preserve">PAGEREF _Toc1748942957 \h</w:instrText>
        </w:r>
        <w:r>
          <w:fldChar w:fldCharType="separate"/>
        </w:r>
        <w:r w:rsidRPr="45F7C2A8" w:rsidR="45F7C2A8">
          <w:rPr>
            <w:rStyle w:val="Hyperlink"/>
          </w:rPr>
          <w:t>10</w:t>
        </w:r>
        <w:r>
          <w:fldChar w:fldCharType="end"/>
        </w:r>
      </w:hyperlink>
      <w:r>
        <w:fldChar w:fldCharType="end"/>
      </w:r>
    </w:p>
    <w:p w:rsidRPr="00802A52" w:rsidR="00BE6801" w:rsidP="45F7C2A8" w:rsidRDefault="00B152AF" w14:paraId="2E0A6F91" w14:textId="77777777" w14:noSpellErr="1">
      <w:pPr>
        <w:pStyle w:val="Heading1"/>
        <w:rPr>
          <w:rStyle w:val="Heading1Char"/>
        </w:rPr>
      </w:pPr>
      <w:bookmarkStart w:name="_Toc975495990" w:id="1872187944"/>
      <w:r>
        <w:br w:type="page"/>
      </w:r>
      <w:bookmarkEnd w:id="1"/>
      <w:bookmarkEnd w:id="2"/>
      <w:r w:rsidRPr="45F7C2A8" w:rsidR="00AA5D4F">
        <w:rPr>
          <w:rStyle w:val="Heading1Char"/>
        </w:rPr>
        <w:t>Background</w:t>
      </w:r>
      <w:bookmarkEnd w:id="1872187944"/>
    </w:p>
    <w:p w:rsidRPr="00AA5D4F" w:rsidR="00AA5D4F" w:rsidP="001E529C" w:rsidRDefault="002333F4" w14:paraId="19138C59" w14:textId="7A8D0CC1">
      <w:bookmarkStart w:name="_Toc403992346" w:id="4"/>
      <w:bookmarkStart w:name="_Toc403992581" w:id="5"/>
      <w:bookmarkStart w:name="_Toc419982306" w:id="6"/>
      <w:r>
        <w:t xml:space="preserve">Over four weeks in July – August 2024 Council invited community feedback on a draft concept plan of the proposal to expand Miles and Dodds Street Reserve. The draft concept plan was prepared in response to feedback </w:t>
      </w:r>
      <w:r w:rsidR="00AA5D4F">
        <w:t>in</w:t>
      </w:r>
      <w:r>
        <w:t xml:space="preserve"> a first phase of community engagement during</w:t>
      </w:r>
      <w:r w:rsidR="00AA5D4F">
        <w:t xml:space="preserve"> November and December 2023</w:t>
      </w:r>
      <w:r>
        <w:t>. The proposal</w:t>
      </w:r>
      <w:r w:rsidR="00AA5D4F">
        <w:t xml:space="preserve"> to expand Miles and Dodds Street Reserve, </w:t>
      </w:r>
      <w:r>
        <w:t xml:space="preserve">involves </w:t>
      </w:r>
      <w:r w:rsidR="00AA5D4F">
        <w:t>discontinuing the east bound section of Miles Street, creating a larger green space for the community.</w:t>
      </w:r>
    </w:p>
    <w:p w:rsidRPr="00AA5D4F" w:rsidR="00AA5D4F" w:rsidP="00AA5D4F" w:rsidRDefault="00AA5D4F" w14:paraId="5A191CED" w14:textId="0D634A47">
      <w:pPr>
        <w:pStyle w:val="ListBullet"/>
        <w:numPr>
          <w:ilvl w:val="0"/>
          <w:numId w:val="0"/>
        </w:numPr>
        <w:ind w:left="357" w:hanging="357"/>
      </w:pPr>
      <w:r w:rsidRPr="767E4702">
        <w:rPr>
          <w:lang w:val="en-AU"/>
        </w:rPr>
        <w:t xml:space="preserve">The </w:t>
      </w:r>
      <w:r>
        <w:t>proposal aims to</w:t>
      </w:r>
      <w:r w:rsidR="5D914C63">
        <w:t>:</w:t>
      </w:r>
    </w:p>
    <w:p w:rsidRPr="00AA5D4F" w:rsidR="00AA5D4F" w:rsidP="00AA5D4F" w:rsidRDefault="00AA5D4F" w14:paraId="603C69B4" w14:textId="4FABC443">
      <w:pPr>
        <w:pStyle w:val="ListBullet"/>
      </w:pPr>
      <w:r>
        <w:t xml:space="preserve">improve the design and value of the </w:t>
      </w:r>
      <w:proofErr w:type="gramStart"/>
      <w:r w:rsidR="68889B05">
        <w:t>r</w:t>
      </w:r>
      <w:r>
        <w:t>eserve</w:t>
      </w:r>
      <w:proofErr w:type="gramEnd"/>
    </w:p>
    <w:p w:rsidRPr="00AA5D4F" w:rsidR="00AA5D4F" w:rsidP="00AA5D4F" w:rsidRDefault="00AA5D4F" w14:paraId="696288C6" w14:textId="105D2FE4">
      <w:pPr>
        <w:pStyle w:val="ListBullet"/>
      </w:pPr>
      <w:r>
        <w:t xml:space="preserve">better cater to local recreational use </w:t>
      </w:r>
    </w:p>
    <w:p w:rsidRPr="00AA5D4F" w:rsidR="00AA5D4F" w:rsidP="00AA5D4F" w:rsidRDefault="00AA5D4F" w14:paraId="17E347CD" w14:textId="77777777">
      <w:pPr>
        <w:pStyle w:val="ListBullet"/>
      </w:pPr>
      <w:r w:rsidRPr="00AA5D4F">
        <w:t>contribute to urban heat island effect mitigation.</w:t>
      </w:r>
    </w:p>
    <w:p w:rsidRPr="00AA5D4F" w:rsidR="00AA5D4F" w:rsidP="001E529C" w:rsidRDefault="00AA5D4F" w14:paraId="2AB7E4DD" w14:textId="487039C6">
      <w:r>
        <w:t>Feedback was received via Participate Melbourne</w:t>
      </w:r>
      <w:r w:rsidR="0214D49B">
        <w:t>’s</w:t>
      </w:r>
      <w:r w:rsidR="001E529C">
        <w:t xml:space="preserve"> </w:t>
      </w:r>
      <w:r>
        <w:t>online platform and two face</w:t>
      </w:r>
      <w:r w:rsidR="3CE3BEFC">
        <w:t>-</w:t>
      </w:r>
      <w:r>
        <w:t>to</w:t>
      </w:r>
      <w:r w:rsidR="2B0B7BFD">
        <w:t>-</w:t>
      </w:r>
      <w:r>
        <w:t>face pop</w:t>
      </w:r>
      <w:r w:rsidR="5DE2CEB4">
        <w:t>-</w:t>
      </w:r>
      <w:r>
        <w:t>up</w:t>
      </w:r>
      <w:r w:rsidR="001E529C">
        <w:t xml:space="preserve"> </w:t>
      </w:r>
      <w:r>
        <w:t>consultation sessions at the Reserve.</w:t>
      </w:r>
    </w:p>
    <w:p w:rsidR="001E529C" w:rsidP="00AA5D4F" w:rsidRDefault="001E529C" w14:paraId="056C1D37" w14:textId="77777777" w14:noSpellErr="1">
      <w:pPr>
        <w:pStyle w:val="Heading2"/>
        <w:rPr>
          <w:rFonts w:ascii="Arial" w:hAnsi="Arial" w:eastAsia="MS Mincho"/>
          <w:sz w:val="20"/>
          <w:szCs w:val="20"/>
          <w:lang w:val="en-AU"/>
        </w:rPr>
      </w:pPr>
      <w:bookmarkStart w:name="_Toc331862925" w:id="390920151"/>
      <w:r w:rsidR="001E529C">
        <w:rPr/>
        <w:t>Strategic context</w:t>
      </w:r>
      <w:bookmarkEnd w:id="390920151"/>
      <w:r w:rsidRPr="45F7C2A8" w:rsidR="00AA5D4F">
        <w:rPr>
          <w:rFonts w:ascii="Arial" w:hAnsi="Arial" w:eastAsia="MS Mincho"/>
          <w:sz w:val="20"/>
          <w:szCs w:val="20"/>
          <w:lang w:val="en-AU"/>
        </w:rPr>
        <w:t xml:space="preserve"> </w:t>
      </w:r>
    </w:p>
    <w:p w:rsidRPr="00CE6F45" w:rsidR="00CE6F45" w:rsidP="00CE6F45" w:rsidRDefault="00CE6F45" w14:paraId="3B839CB3" w14:textId="4D39A15E">
      <w:r w:rsidR="00CE6F45">
        <w:rPr/>
        <w:t xml:space="preserve">Miles and Dodds Street Reserve is noted as </w:t>
      </w:r>
      <w:r w:rsidR="00CE6F45">
        <w:rPr/>
        <w:t>a very high</w:t>
      </w:r>
      <w:r w:rsidR="00CE6F45">
        <w:rPr/>
        <w:t xml:space="preserve"> priority in City of Melbourne’s </w:t>
      </w:r>
      <w:hyperlink r:id="Rc84e97954b884458">
        <w:r w:rsidR="00CE6F45">
          <w:rPr/>
          <w:t>Open Space Strategy</w:t>
        </w:r>
      </w:hyperlink>
      <w:r w:rsidR="00CE6F45">
        <w:rPr/>
        <w:t>, which recommends investigating the potential to expand the size of Miles and Dodds Street Reserve to “improve its design and value to better cater to local recreational use and contribution to urban heat island effect mitigation.”  The Miles and Dodds Street Reserve expansion project would be delivered under Major Initiative 16, as part of the Pocket Parks program. Major Initiative 16 seeks to increase the amount of public open space</w:t>
      </w:r>
      <w:r w:rsidR="3AC4E4E1">
        <w:rPr/>
        <w:t xml:space="preserve"> and improve access to open space</w:t>
      </w:r>
      <w:r w:rsidR="00CE6F45">
        <w:rPr/>
        <w:t xml:space="preserve"> </w:t>
      </w:r>
      <w:r w:rsidR="00CE6F45">
        <w:rPr/>
        <w:t>in the municipality with a focus on areas of greatest need, such as Southbank and emerging urban renewal areas.</w:t>
      </w:r>
    </w:p>
    <w:p w:rsidR="6224B60A" w:rsidP="45F7C2A8" w:rsidRDefault="6224B60A" w14:paraId="3B83D51A" w14:textId="431D2199">
      <w:pPr>
        <w:pStyle w:val="Heading2"/>
        <w:suppressLineNumbers w:val="0"/>
        <w:bidi w:val="0"/>
        <w:spacing w:before="320" w:beforeAutospacing="off" w:after="200" w:afterAutospacing="off" w:line="276" w:lineRule="auto"/>
        <w:ind w:left="0" w:right="0"/>
        <w:jc w:val="left"/>
      </w:pPr>
      <w:bookmarkStart w:name="_Toc538615369" w:id="1213013758"/>
      <w:r w:rsidR="6224B60A">
        <w:rPr/>
        <w:t>P</w:t>
      </w:r>
      <w:r w:rsidRPr="45F7C2A8" w:rsidR="6224B60A">
        <w:rPr>
          <w:rFonts w:ascii="Arial Bold" w:hAnsi="Arial Bold" w:eastAsia="MS Gothic" w:cs="Times New Roman"/>
          <w:color w:val="auto"/>
          <w:sz w:val="24"/>
          <w:szCs w:val="24"/>
          <w:lang w:eastAsia="en-US" w:bidi="ar-SA"/>
        </w:rPr>
        <w:t>revious</w:t>
      </w:r>
      <w:r w:rsidRPr="45F7C2A8" w:rsidR="6224B60A">
        <w:rPr>
          <w:rFonts w:ascii="Arial Bold" w:hAnsi="Arial Bold" w:eastAsia="MS Gothic" w:cs="Times New Roman"/>
          <w:color w:val="auto"/>
          <w:sz w:val="24"/>
          <w:szCs w:val="24"/>
          <w:lang w:eastAsia="en-US" w:bidi="ar-SA"/>
        </w:rPr>
        <w:t xml:space="preserve"> community engagement</w:t>
      </w:r>
      <w:bookmarkEnd w:id="1213013758"/>
    </w:p>
    <w:p w:rsidR="6224B60A" w:rsidP="45F7C2A8" w:rsidRDefault="6224B60A" w14:paraId="2DB72D15" w14:textId="2C7F3670">
      <w:pPr>
        <w:pStyle w:val="Normal"/>
        <w:suppressLineNumbers w:val="0"/>
        <w:shd w:val="clear" w:color="auto" w:fill="FFFFFF" w:themeFill="background1"/>
        <w:bidi w:val="0"/>
        <w:spacing w:before="0" w:beforeAutospacing="off" w:after="240" w:afterAutospacing="off" w:line="276" w:lineRule="auto"/>
        <w:ind w:left="0" w:right="0"/>
        <w:jc w:val="left"/>
        <w:rPr>
          <w:rFonts w:ascii="Arial" w:hAnsi="Arial" w:eastAsia="Arial" w:cs="Arial"/>
          <w:noProof w:val="0"/>
          <w:sz w:val="20"/>
          <w:szCs w:val="20"/>
          <w:lang w:val="en-AU"/>
        </w:rPr>
      </w:pPr>
      <w:r w:rsidR="6224B60A">
        <w:rPr/>
        <w:t xml:space="preserve">The first phase of community engagement was held </w:t>
      </w:r>
      <w:r w:rsidRPr="45F7C2A8" w:rsidR="7DE783C5">
        <w:rPr>
          <w:rFonts w:ascii="Arial" w:hAnsi="Arial" w:eastAsia="MS Mincho" w:cs="Times New Roman"/>
          <w:color w:val="auto"/>
          <w:lang w:eastAsia="en-US" w:bidi="ar-SA"/>
        </w:rPr>
        <w:t xml:space="preserve">late </w:t>
      </w:r>
      <w:r w:rsidRPr="45F7C2A8" w:rsidR="6224B60A">
        <w:rPr>
          <w:rFonts w:ascii="Arial" w:hAnsi="Arial" w:eastAsia="MS Mincho" w:cs="Times New Roman"/>
          <w:color w:val="auto"/>
          <w:lang w:eastAsia="en-US" w:bidi="ar-SA"/>
        </w:rPr>
        <w:t>2023 to explore the proposal to expand Miles and Dodds</w:t>
      </w:r>
      <w:r w:rsidRPr="45F7C2A8" w:rsidR="6224B60A">
        <w:rPr>
          <w:rFonts w:ascii="Arial" w:hAnsi="Arial" w:eastAsia="Arial" w:cs="Arial"/>
          <w:color w:val="auto"/>
          <w:sz w:val="20"/>
          <w:szCs w:val="20"/>
          <w:lang w:eastAsia="en-US" w:bidi="ar-SA"/>
        </w:rPr>
        <w:t xml:space="preserve"> Street Reserve. </w:t>
      </w:r>
      <w:r w:rsidRPr="45F7C2A8" w:rsidR="4EBD0C8C">
        <w:rPr>
          <w:rFonts w:ascii="Arial" w:hAnsi="Arial" w:eastAsia="Arial" w:cs="Arial"/>
          <w:noProof w:val="0"/>
          <w:color w:val="auto"/>
          <w:sz w:val="20"/>
          <w:szCs w:val="20"/>
          <w:lang w:val="en-AU" w:eastAsia="en-US" w:bidi="ar-SA"/>
        </w:rPr>
        <w:t>Community consultation took place from 6 November to 17 December 2023.</w:t>
      </w:r>
      <w:r w:rsidRPr="45F7C2A8" w:rsidR="57EA2431">
        <w:rPr>
          <w:rFonts w:ascii="Arial" w:hAnsi="Arial" w:eastAsia="Arial" w:cs="Arial"/>
          <w:noProof w:val="0"/>
          <w:color w:val="auto"/>
          <w:sz w:val="20"/>
          <w:szCs w:val="20"/>
          <w:lang w:val="en-AU" w:eastAsia="en-US" w:bidi="ar-SA"/>
        </w:rPr>
        <w:t xml:space="preserve"> Feedback was collected at </w:t>
      </w:r>
      <w:r w:rsidRPr="45F7C2A8" w:rsidR="57EA2431">
        <w:rPr>
          <w:rFonts w:ascii="Arial" w:hAnsi="Arial" w:eastAsia="Arial" w:cs="Arial"/>
          <w:noProof w:val="0"/>
          <w:sz w:val="20"/>
          <w:szCs w:val="20"/>
          <w:lang w:val="en-AU"/>
        </w:rPr>
        <w:t>two in-person sessions in the park and on an online survey on Participate Melbourne</w:t>
      </w:r>
      <w:r w:rsidRPr="45F7C2A8" w:rsidR="2CEAB5E0">
        <w:rPr>
          <w:rFonts w:ascii="Arial" w:hAnsi="Arial" w:eastAsia="Arial" w:cs="Arial"/>
          <w:noProof w:val="0"/>
          <w:sz w:val="20"/>
          <w:szCs w:val="20"/>
          <w:lang w:val="en-AU"/>
        </w:rPr>
        <w:t>. P</w:t>
      </w:r>
      <w:r w:rsidRPr="45F7C2A8" w:rsidR="57EA2431">
        <w:rPr>
          <w:rFonts w:ascii="Arial" w:hAnsi="Arial" w:eastAsia="Arial" w:cs="Arial"/>
          <w:noProof w:val="0"/>
          <w:sz w:val="20"/>
          <w:szCs w:val="20"/>
          <w:lang w:val="en-AU"/>
        </w:rPr>
        <w:t>aper copies were also available during pop up sessions. Signs</w:t>
      </w:r>
      <w:r w:rsidRPr="45F7C2A8" w:rsidR="2E44C1A4">
        <w:rPr>
          <w:rFonts w:ascii="Arial" w:hAnsi="Arial" w:eastAsia="Arial" w:cs="Arial"/>
          <w:noProof w:val="0"/>
          <w:sz w:val="20"/>
          <w:szCs w:val="20"/>
          <w:lang w:val="en-AU"/>
        </w:rPr>
        <w:t xml:space="preserve"> were installed in the </w:t>
      </w:r>
      <w:r w:rsidRPr="45F7C2A8" w:rsidR="57EA2431">
        <w:rPr>
          <w:rFonts w:ascii="Arial" w:hAnsi="Arial" w:eastAsia="Arial" w:cs="Arial"/>
          <w:noProof w:val="0"/>
          <w:sz w:val="20"/>
          <w:szCs w:val="20"/>
          <w:lang w:val="en-AU"/>
        </w:rPr>
        <w:t>park with information about the proposal and a QR code linking to the Participate Melbourne survey.</w:t>
      </w:r>
    </w:p>
    <w:p w:rsidR="3D36A4A5" w:rsidP="45F7C2A8" w:rsidRDefault="3D36A4A5" w14:paraId="3D435676" w14:textId="58F7D59C">
      <w:pPr>
        <w:pStyle w:val="Normal"/>
        <w:suppressLineNumbers w:val="0"/>
        <w:shd w:val="clear" w:color="auto" w:fill="FFFFFF" w:themeFill="background1"/>
        <w:bidi w:val="0"/>
        <w:spacing w:before="0" w:beforeAutospacing="off" w:after="240" w:afterAutospacing="off" w:line="276" w:lineRule="auto"/>
        <w:ind w:left="0" w:right="0"/>
        <w:jc w:val="left"/>
        <w:rPr>
          <w:rFonts w:ascii="Arial" w:hAnsi="Arial" w:eastAsia="Arial" w:cs="Arial"/>
          <w:noProof w:val="0"/>
          <w:sz w:val="20"/>
          <w:szCs w:val="20"/>
          <w:lang w:val="en-AU"/>
        </w:rPr>
      </w:pPr>
      <w:r w:rsidRPr="45F7C2A8" w:rsidR="3D36A4A5">
        <w:rPr>
          <w:rFonts w:ascii="Arial" w:hAnsi="Arial" w:eastAsia="Arial" w:cs="Arial"/>
          <w:noProof w:val="0"/>
          <w:sz w:val="20"/>
          <w:szCs w:val="20"/>
          <w:lang w:val="en-AU"/>
        </w:rPr>
        <w:t xml:space="preserve">The online survey was </w:t>
      </w:r>
      <w:r w:rsidRPr="45F7C2A8" w:rsidR="4D2F95EE">
        <w:rPr>
          <w:rFonts w:ascii="Arial" w:hAnsi="Arial" w:eastAsia="Arial" w:cs="Arial"/>
          <w:noProof w:val="0"/>
          <w:sz w:val="20"/>
          <w:szCs w:val="20"/>
          <w:lang w:val="en-AU"/>
        </w:rPr>
        <w:t>completed</w:t>
      </w:r>
      <w:r w:rsidRPr="45F7C2A8" w:rsidR="3D36A4A5">
        <w:rPr>
          <w:rFonts w:ascii="Arial" w:hAnsi="Arial" w:eastAsia="Arial" w:cs="Arial"/>
          <w:noProof w:val="0"/>
          <w:sz w:val="20"/>
          <w:szCs w:val="20"/>
          <w:lang w:val="en-AU"/>
        </w:rPr>
        <w:t xml:space="preserve"> by 123 </w:t>
      </w:r>
      <w:r w:rsidRPr="45F7C2A8" w:rsidR="415E3F55">
        <w:rPr>
          <w:rFonts w:ascii="Arial" w:hAnsi="Arial" w:eastAsia="Arial" w:cs="Arial"/>
          <w:noProof w:val="0"/>
          <w:sz w:val="20"/>
          <w:szCs w:val="20"/>
          <w:lang w:val="en-AU"/>
        </w:rPr>
        <w:t>participants</w:t>
      </w:r>
      <w:r w:rsidRPr="45F7C2A8" w:rsidR="3D36A4A5">
        <w:rPr>
          <w:rFonts w:ascii="Arial" w:hAnsi="Arial" w:eastAsia="Arial" w:cs="Arial"/>
          <w:noProof w:val="0"/>
          <w:sz w:val="20"/>
          <w:szCs w:val="20"/>
          <w:lang w:val="en-AU"/>
        </w:rPr>
        <w:t xml:space="preserve"> and over 60 community members attended in person pop up sessions in the to discuss the proposal with the project team.</w:t>
      </w:r>
    </w:p>
    <w:p w:rsidR="7B83B10C" w:rsidP="45F7C2A8" w:rsidRDefault="7B83B10C" w14:paraId="1DAB09B3" w14:textId="17828417">
      <w:pPr>
        <w:shd w:val="clear" w:color="auto" w:fill="FFFFFF" w:themeFill="background1"/>
        <w:bidi w:val="0"/>
        <w:spacing w:before="0" w:beforeAutospacing="off" w:after="240" w:afterAutospacing="off"/>
        <w:jc w:val="left"/>
        <w:rPr>
          <w:rFonts w:ascii="Arial" w:hAnsi="Arial" w:eastAsia="Arial" w:cs="Arial"/>
          <w:b w:val="0"/>
          <w:bCs w:val="0"/>
          <w:i w:val="0"/>
          <w:iCs w:val="0"/>
          <w:caps w:val="0"/>
          <w:smallCaps w:val="0"/>
          <w:noProof w:val="0"/>
          <w:color w:val="23242B"/>
          <w:sz w:val="20"/>
          <w:szCs w:val="20"/>
          <w:lang w:val="en-AU"/>
        </w:rPr>
      </w:pPr>
      <w:r w:rsidRPr="45F7C2A8" w:rsidR="7B83B10C">
        <w:rPr>
          <w:rFonts w:ascii="Arial" w:hAnsi="Arial" w:eastAsia="Arial" w:cs="Arial"/>
          <w:b w:val="0"/>
          <w:bCs w:val="0"/>
          <w:i w:val="0"/>
          <w:iCs w:val="0"/>
          <w:caps w:val="0"/>
          <w:smallCaps w:val="0"/>
          <w:noProof w:val="0"/>
          <w:color w:val="23242B"/>
          <w:sz w:val="20"/>
          <w:szCs w:val="20"/>
          <w:lang w:val="en-AU"/>
        </w:rPr>
        <w:t>Of the 123 responses:</w:t>
      </w:r>
    </w:p>
    <w:p w:rsidR="7B83B10C" w:rsidP="45F7C2A8" w:rsidRDefault="7B83B10C" w14:paraId="2ECDDCFA" w14:textId="59D53CD5">
      <w:pPr>
        <w:pStyle w:val="ListParagraph"/>
        <w:shd w:val="clear" w:color="auto" w:fill="FFFFFF" w:themeFill="background1"/>
        <w:bidi w:val="0"/>
        <w:spacing w:before="0" w:beforeAutospacing="off" w:after="0" w:afterAutospacing="off"/>
        <w:jc w:val="left"/>
        <w:rPr>
          <w:rFonts w:ascii="Arial" w:hAnsi="Arial" w:eastAsia="Arial" w:cs="Arial"/>
          <w:b w:val="0"/>
          <w:bCs w:val="0"/>
          <w:i w:val="0"/>
          <w:iCs w:val="0"/>
          <w:caps w:val="0"/>
          <w:smallCaps w:val="0"/>
          <w:noProof w:val="0"/>
          <w:color w:val="23242B"/>
          <w:sz w:val="20"/>
          <w:szCs w:val="20"/>
          <w:lang w:val="en-AU"/>
        </w:rPr>
      </w:pPr>
      <w:r w:rsidRPr="45F7C2A8" w:rsidR="7B83B10C">
        <w:rPr>
          <w:rFonts w:ascii="Arial" w:hAnsi="Arial" w:eastAsia="Arial" w:cs="Arial"/>
          <w:b w:val="0"/>
          <w:bCs w:val="0"/>
          <w:i w:val="0"/>
          <w:iCs w:val="0"/>
          <w:caps w:val="0"/>
          <w:smallCaps w:val="0"/>
          <w:noProof w:val="0"/>
          <w:color w:val="23242B"/>
          <w:sz w:val="20"/>
          <w:szCs w:val="20"/>
          <w:lang w:val="en-AU"/>
        </w:rPr>
        <w:t>54 per cent supported the proposal</w:t>
      </w:r>
    </w:p>
    <w:p w:rsidR="7B83B10C" w:rsidP="45F7C2A8" w:rsidRDefault="7B83B10C" w14:paraId="2AD3E106" w14:textId="18383123">
      <w:pPr>
        <w:pStyle w:val="ListParagraph"/>
        <w:shd w:val="clear" w:color="auto" w:fill="FFFFFF" w:themeFill="background1"/>
        <w:bidi w:val="0"/>
        <w:spacing w:before="0" w:beforeAutospacing="off" w:after="0" w:afterAutospacing="off"/>
        <w:jc w:val="left"/>
        <w:rPr>
          <w:rFonts w:ascii="Arial" w:hAnsi="Arial" w:eastAsia="Arial" w:cs="Arial"/>
          <w:b w:val="0"/>
          <w:bCs w:val="0"/>
          <w:i w:val="0"/>
          <w:iCs w:val="0"/>
          <w:caps w:val="0"/>
          <w:smallCaps w:val="0"/>
          <w:noProof w:val="0"/>
          <w:color w:val="23242B"/>
          <w:sz w:val="20"/>
          <w:szCs w:val="20"/>
          <w:lang w:val="en-AU"/>
        </w:rPr>
      </w:pPr>
      <w:r w:rsidRPr="45F7C2A8" w:rsidR="7B83B10C">
        <w:rPr>
          <w:rFonts w:ascii="Arial" w:hAnsi="Arial" w:eastAsia="Arial" w:cs="Arial"/>
          <w:b w:val="0"/>
          <w:bCs w:val="0"/>
          <w:i w:val="0"/>
          <w:iCs w:val="0"/>
          <w:caps w:val="0"/>
          <w:smallCaps w:val="0"/>
          <w:noProof w:val="0"/>
          <w:color w:val="23242B"/>
          <w:sz w:val="20"/>
          <w:szCs w:val="20"/>
          <w:lang w:val="en-AU"/>
        </w:rPr>
        <w:t>33 per cent did not support the proposal</w:t>
      </w:r>
    </w:p>
    <w:p w:rsidR="7B83B10C" w:rsidP="45F7C2A8" w:rsidRDefault="7B83B10C" w14:paraId="318F2819" w14:textId="76BF925E">
      <w:pPr>
        <w:pStyle w:val="ListParagraph"/>
        <w:shd w:val="clear" w:color="auto" w:fill="FFFFFF" w:themeFill="background1"/>
        <w:bidi w:val="0"/>
        <w:spacing w:before="0" w:beforeAutospacing="off" w:after="0" w:afterAutospacing="off"/>
        <w:jc w:val="left"/>
        <w:rPr>
          <w:rFonts w:ascii="Arial" w:hAnsi="Arial" w:eastAsia="Arial" w:cs="Arial"/>
          <w:b w:val="0"/>
          <w:bCs w:val="0"/>
          <w:i w:val="0"/>
          <w:iCs w:val="0"/>
          <w:caps w:val="0"/>
          <w:smallCaps w:val="0"/>
          <w:noProof w:val="0"/>
          <w:color w:val="23242B"/>
          <w:sz w:val="20"/>
          <w:szCs w:val="20"/>
          <w:lang w:val="en-AU"/>
        </w:rPr>
      </w:pPr>
      <w:r w:rsidRPr="45F7C2A8" w:rsidR="7B83B10C">
        <w:rPr>
          <w:rFonts w:ascii="Arial" w:hAnsi="Arial" w:eastAsia="Arial" w:cs="Arial"/>
          <w:b w:val="0"/>
          <w:bCs w:val="0"/>
          <w:i w:val="0"/>
          <w:iCs w:val="0"/>
          <w:caps w:val="0"/>
          <w:smallCaps w:val="0"/>
          <w:noProof w:val="0"/>
          <w:color w:val="23242B"/>
          <w:sz w:val="20"/>
          <w:szCs w:val="20"/>
          <w:lang w:val="en-AU"/>
        </w:rPr>
        <w:t>13 per cent felt impartial or did not answer.</w:t>
      </w:r>
    </w:p>
    <w:p w:rsidR="45F7C2A8" w:rsidP="45F7C2A8" w:rsidRDefault="45F7C2A8" w14:paraId="6D9C79FA" w14:textId="74BEC36B">
      <w:pPr>
        <w:pStyle w:val="Normal"/>
        <w:shd w:val="clear" w:color="auto" w:fill="FFFFFF" w:themeFill="background1"/>
        <w:bidi w:val="0"/>
        <w:spacing w:before="0" w:beforeAutospacing="off" w:after="0" w:afterAutospacing="off"/>
        <w:ind w:left="0"/>
        <w:jc w:val="left"/>
        <w:rPr>
          <w:rFonts w:ascii="Arial" w:hAnsi="Arial" w:eastAsia="Arial" w:cs="Arial"/>
          <w:b w:val="0"/>
          <w:bCs w:val="0"/>
          <w:i w:val="0"/>
          <w:iCs w:val="0"/>
          <w:caps w:val="0"/>
          <w:smallCaps w:val="0"/>
          <w:noProof w:val="0"/>
          <w:color w:val="23242B"/>
          <w:sz w:val="20"/>
          <w:szCs w:val="20"/>
          <w:lang w:val="en-AU"/>
        </w:rPr>
      </w:pPr>
    </w:p>
    <w:p w:rsidR="7B83B10C" w:rsidP="45F7C2A8" w:rsidRDefault="7B83B10C" w14:paraId="254BE131" w14:textId="42524B68">
      <w:pPr>
        <w:pStyle w:val="Normal"/>
        <w:suppressLineNumbers w:val="0"/>
        <w:shd w:val="clear" w:color="auto" w:fill="FFFFFF" w:themeFill="background1"/>
        <w:bidi w:val="0"/>
        <w:spacing w:before="0" w:beforeAutospacing="off" w:after="240" w:afterAutospacing="off" w:line="276" w:lineRule="auto"/>
        <w:ind w:left="0" w:right="0"/>
        <w:jc w:val="left"/>
        <w:rPr>
          <w:rFonts w:ascii="Arial" w:hAnsi="Arial" w:eastAsia="Arial" w:cs="Arial"/>
          <w:noProof w:val="0"/>
          <w:color w:val="auto"/>
          <w:sz w:val="20"/>
          <w:szCs w:val="20"/>
          <w:lang w:val="en-AU" w:eastAsia="en-US" w:bidi="ar-SA"/>
        </w:rPr>
      </w:pPr>
      <w:r w:rsidRPr="45F7C2A8" w:rsidR="7B83B10C">
        <w:rPr>
          <w:rFonts w:ascii="Arial" w:hAnsi="Arial" w:eastAsia="Arial" w:cs="Arial"/>
          <w:noProof w:val="0"/>
          <w:color w:val="auto"/>
          <w:sz w:val="20"/>
          <w:szCs w:val="20"/>
          <w:lang w:val="en-AU" w:eastAsia="en-US" w:bidi="ar-SA"/>
        </w:rPr>
        <w:t>The proj</w:t>
      </w:r>
      <w:r w:rsidRPr="45F7C2A8" w:rsidR="7B83B10C">
        <w:rPr>
          <w:rFonts w:ascii="Arial" w:hAnsi="Arial" w:eastAsia="Arial" w:cs="Arial"/>
          <w:noProof w:val="0"/>
          <w:color w:val="auto"/>
          <w:sz w:val="20"/>
          <w:szCs w:val="20"/>
          <w:lang w:val="en-AU" w:eastAsia="en-US" w:bidi="ar-SA"/>
        </w:rPr>
        <w:t xml:space="preserve">ect team noted </w:t>
      </w:r>
      <w:r w:rsidRPr="45F7C2A8" w:rsidR="462BD18D">
        <w:rPr>
          <w:rFonts w:ascii="Arial" w:hAnsi="Arial" w:eastAsia="Arial" w:cs="Arial"/>
          <w:noProof w:val="0"/>
          <w:color w:val="auto"/>
          <w:sz w:val="20"/>
          <w:szCs w:val="20"/>
          <w:lang w:val="en-AU" w:eastAsia="en-US" w:bidi="ar-SA"/>
        </w:rPr>
        <w:t>the</w:t>
      </w:r>
      <w:r w:rsidRPr="45F7C2A8" w:rsidR="7B83B10C">
        <w:rPr>
          <w:rFonts w:ascii="Arial" w:hAnsi="Arial" w:eastAsia="Arial" w:cs="Arial"/>
          <w:noProof w:val="0"/>
          <w:color w:val="auto"/>
          <w:sz w:val="20"/>
          <w:szCs w:val="20"/>
          <w:lang w:val="en-AU" w:eastAsia="en-US" w:bidi="ar-SA"/>
        </w:rPr>
        <w:t xml:space="preserve"> unusually </w:t>
      </w:r>
      <w:r w:rsidRPr="45F7C2A8" w:rsidR="7B83B10C">
        <w:rPr>
          <w:rFonts w:ascii="Arial" w:hAnsi="Arial" w:eastAsia="Arial" w:cs="Arial"/>
          <w:noProof w:val="0"/>
          <w:color w:val="auto"/>
          <w:sz w:val="20"/>
          <w:szCs w:val="20"/>
          <w:lang w:val="en-AU" w:eastAsia="en-US" w:bidi="ar-SA"/>
        </w:rPr>
        <w:t>high level</w:t>
      </w:r>
      <w:r w:rsidRPr="45F7C2A8" w:rsidR="7B83B10C">
        <w:rPr>
          <w:rFonts w:ascii="Arial" w:hAnsi="Arial" w:eastAsia="Arial" w:cs="Arial"/>
          <w:noProof w:val="0"/>
          <w:color w:val="auto"/>
          <w:sz w:val="20"/>
          <w:szCs w:val="20"/>
          <w:lang w:val="en-AU" w:eastAsia="en-US" w:bidi="ar-SA"/>
        </w:rPr>
        <w:t xml:space="preserve"> of objection to the proposal</w:t>
      </w:r>
      <w:r w:rsidRPr="45F7C2A8" w:rsidR="70313CD5">
        <w:rPr>
          <w:rFonts w:ascii="Arial" w:hAnsi="Arial" w:eastAsia="Arial" w:cs="Arial"/>
          <w:noProof w:val="0"/>
          <w:color w:val="auto"/>
          <w:sz w:val="20"/>
          <w:szCs w:val="20"/>
          <w:lang w:val="en-AU" w:eastAsia="en-US" w:bidi="ar-SA"/>
        </w:rPr>
        <w:t xml:space="preserve"> and extra attention was given to understanding the key themes of the feedback.</w:t>
      </w:r>
      <w:r w:rsidRPr="45F7C2A8" w:rsidR="21405A3E">
        <w:rPr>
          <w:rFonts w:ascii="Arial" w:hAnsi="Arial" w:eastAsia="Arial" w:cs="Arial"/>
          <w:noProof w:val="0"/>
          <w:color w:val="auto"/>
          <w:sz w:val="20"/>
          <w:szCs w:val="20"/>
          <w:lang w:val="en-AU" w:eastAsia="en-US" w:bidi="ar-SA"/>
        </w:rPr>
        <w:t xml:space="preserve"> Some community members shared valid </w:t>
      </w:r>
      <w:r w:rsidRPr="45F7C2A8" w:rsidR="21405A3E">
        <w:rPr>
          <w:rFonts w:ascii="Arial" w:hAnsi="Arial" w:eastAsia="Arial" w:cs="Arial"/>
          <w:noProof w:val="0"/>
          <w:color w:val="auto"/>
          <w:sz w:val="20"/>
          <w:szCs w:val="20"/>
          <w:lang w:val="en-AU" w:eastAsia="en-US" w:bidi="ar-SA"/>
        </w:rPr>
        <w:t xml:space="preserve">concerns around safety, traffic, </w:t>
      </w:r>
      <w:r w:rsidRPr="45F7C2A8" w:rsidR="21405A3E">
        <w:rPr>
          <w:rFonts w:ascii="Arial" w:hAnsi="Arial" w:eastAsia="Arial" w:cs="Arial"/>
          <w:noProof w:val="0"/>
          <w:color w:val="auto"/>
          <w:sz w:val="20"/>
          <w:szCs w:val="20"/>
          <w:lang w:val="en-AU" w:eastAsia="en-US" w:bidi="ar-SA"/>
        </w:rPr>
        <w:t>parking</w:t>
      </w:r>
      <w:r w:rsidRPr="45F7C2A8" w:rsidR="21405A3E">
        <w:rPr>
          <w:rFonts w:ascii="Arial" w:hAnsi="Arial" w:eastAsia="Arial" w:cs="Arial"/>
          <w:noProof w:val="0"/>
          <w:color w:val="auto"/>
          <w:sz w:val="20"/>
          <w:szCs w:val="20"/>
          <w:lang w:val="en-AU" w:eastAsia="en-US" w:bidi="ar-SA"/>
        </w:rPr>
        <w:t xml:space="preserve"> and antisocial behaviour.</w:t>
      </w:r>
    </w:p>
    <w:p w:rsidR="7B83B10C" w:rsidP="45F7C2A8" w:rsidRDefault="7B83B10C" w14:paraId="367F0E44" w14:textId="10F80E4B">
      <w:pPr>
        <w:pStyle w:val="Normal"/>
        <w:suppressLineNumbers w:val="0"/>
        <w:shd w:val="clear" w:color="auto" w:fill="FFFFFF" w:themeFill="background1"/>
        <w:bidi w:val="0"/>
        <w:spacing w:before="0" w:beforeAutospacing="off" w:after="240" w:afterAutospacing="off" w:line="276" w:lineRule="auto"/>
        <w:ind w:left="0" w:right="0"/>
        <w:jc w:val="left"/>
        <w:rPr>
          <w:rFonts w:ascii="Arial" w:hAnsi="Arial" w:eastAsia="Arial" w:cs="Arial"/>
          <w:noProof w:val="0"/>
          <w:color w:val="auto"/>
          <w:sz w:val="20"/>
          <w:szCs w:val="20"/>
          <w:lang w:val="en-AU" w:eastAsia="en-US" w:bidi="ar-SA"/>
        </w:rPr>
      </w:pPr>
      <w:r w:rsidRPr="45F7C2A8" w:rsidR="7B83B10C">
        <w:rPr>
          <w:rFonts w:ascii="Arial" w:hAnsi="Arial" w:eastAsia="Arial" w:cs="Arial"/>
          <w:noProof w:val="0"/>
          <w:color w:val="auto"/>
          <w:sz w:val="20"/>
          <w:szCs w:val="20"/>
          <w:lang w:val="en-AU" w:eastAsia="en-US" w:bidi="ar-SA"/>
        </w:rPr>
        <w:t>The outco</w:t>
      </w:r>
      <w:r w:rsidRPr="45F7C2A8" w:rsidR="7B83B10C">
        <w:rPr>
          <w:rFonts w:ascii="Arial" w:hAnsi="Arial" w:eastAsia="Arial" w:cs="Arial"/>
          <w:noProof w:val="0"/>
          <w:color w:val="auto"/>
          <w:sz w:val="20"/>
          <w:szCs w:val="20"/>
          <w:lang w:val="en-AU" w:eastAsia="en-US" w:bidi="ar-SA"/>
        </w:rPr>
        <w:t xml:space="preserve">me of this first phase of community engagement was to </w:t>
      </w:r>
      <w:r w:rsidRPr="45F7C2A8" w:rsidR="7B83B10C">
        <w:rPr>
          <w:rFonts w:ascii="Arial" w:hAnsi="Arial" w:eastAsia="Arial" w:cs="Arial"/>
          <w:noProof w:val="0"/>
          <w:color w:val="auto"/>
          <w:sz w:val="20"/>
          <w:szCs w:val="20"/>
          <w:lang w:val="en-AU" w:eastAsia="en-US" w:bidi="ar-SA"/>
        </w:rPr>
        <w:t>proceed</w:t>
      </w:r>
      <w:r w:rsidRPr="45F7C2A8" w:rsidR="7B83B10C">
        <w:rPr>
          <w:rFonts w:ascii="Arial" w:hAnsi="Arial" w:eastAsia="Arial" w:cs="Arial"/>
          <w:noProof w:val="0"/>
          <w:color w:val="auto"/>
          <w:sz w:val="20"/>
          <w:szCs w:val="20"/>
          <w:lang w:val="en-AU" w:eastAsia="en-US" w:bidi="ar-SA"/>
        </w:rPr>
        <w:t xml:space="preserve"> with developing a draft concept plan, taking community feedback into consideration, with particular attention to concerns raised and experiences that inform the differing areas of community support.</w:t>
      </w:r>
    </w:p>
    <w:p w:rsidR="3D1EAB8A" w:rsidP="45F7C2A8" w:rsidRDefault="3D1EAB8A" w14:paraId="48BD5BB3" w14:textId="5440C6B3">
      <w:pPr>
        <w:pStyle w:val="Normal"/>
        <w:shd w:val="clear" w:color="auto" w:fill="FFFFFF" w:themeFill="background1"/>
        <w:bidi w:val="0"/>
        <w:spacing w:before="0" w:beforeAutospacing="off" w:after="0" w:afterAutospacing="off"/>
        <w:ind w:left="0"/>
        <w:jc w:val="left"/>
        <w:rPr>
          <w:rFonts w:ascii="Arial" w:hAnsi="Arial" w:eastAsia="Arial" w:cs="Arial"/>
          <w:noProof w:val="0"/>
          <w:sz w:val="20"/>
          <w:szCs w:val="20"/>
          <w:lang w:val="en-AU"/>
        </w:rPr>
      </w:pPr>
      <w:r w:rsidRPr="45F7C2A8" w:rsidR="3D1EAB8A">
        <w:rPr>
          <w:rFonts w:ascii="Arial" w:hAnsi="Arial" w:eastAsia="Arial" w:cs="Arial"/>
          <w:noProof w:val="0"/>
          <w:color w:val="auto"/>
          <w:sz w:val="20"/>
          <w:szCs w:val="20"/>
          <w:lang w:val="en-AU" w:eastAsia="en-US" w:bidi="ar-SA"/>
        </w:rPr>
        <w:t xml:space="preserve">Further information on the first phase of community engagement can be found </w:t>
      </w:r>
      <w:r w:rsidRPr="45F7C2A8" w:rsidR="4C756F1D">
        <w:rPr>
          <w:rFonts w:ascii="Arial" w:hAnsi="Arial" w:eastAsia="Arial" w:cs="Arial"/>
          <w:noProof w:val="0"/>
          <w:color w:val="auto"/>
          <w:sz w:val="20"/>
          <w:szCs w:val="20"/>
          <w:lang w:val="en-AU" w:eastAsia="en-US" w:bidi="ar-SA"/>
        </w:rPr>
        <w:t xml:space="preserve">online </w:t>
      </w:r>
      <w:r w:rsidRPr="45F7C2A8" w:rsidR="3D1EAB8A">
        <w:rPr>
          <w:rFonts w:ascii="Arial" w:hAnsi="Arial" w:eastAsia="Arial" w:cs="Arial"/>
          <w:noProof w:val="0"/>
          <w:color w:val="auto"/>
          <w:sz w:val="20"/>
          <w:szCs w:val="20"/>
          <w:lang w:val="en-AU" w:eastAsia="en-US" w:bidi="ar-SA"/>
        </w:rPr>
        <w:t>at</w:t>
      </w:r>
      <w:r w:rsidRPr="45F7C2A8" w:rsidR="3D1EAB8A">
        <w:rPr>
          <w:rFonts w:ascii="Arial" w:hAnsi="Arial" w:eastAsia="Arial" w:cs="Arial"/>
          <w:b w:val="0"/>
          <w:bCs w:val="0"/>
          <w:i w:val="0"/>
          <w:iCs w:val="0"/>
          <w:caps w:val="0"/>
          <w:smallCaps w:val="0"/>
          <w:noProof w:val="0"/>
          <w:color w:val="23242B"/>
          <w:sz w:val="20"/>
          <w:szCs w:val="20"/>
          <w:lang w:val="en-AU"/>
        </w:rPr>
        <w:t xml:space="preserve"> </w:t>
      </w:r>
      <w:hyperlink r:id="R4204a9fec1994e19">
        <w:r w:rsidRPr="45F7C2A8" w:rsidR="3D1EAB8A">
          <w:rPr>
            <w:rStyle w:val="Hyperlink"/>
            <w:rFonts w:ascii="Arial" w:hAnsi="Arial" w:eastAsia="Arial" w:cs="Arial"/>
            <w:noProof w:val="0"/>
            <w:sz w:val="20"/>
            <w:szCs w:val="20"/>
            <w:lang w:val="en-AU"/>
          </w:rPr>
          <w:t>Community consultation | Miles and Dodds Street Reserve expansion | Participate Melbourne.</w:t>
        </w:r>
      </w:hyperlink>
    </w:p>
    <w:p w:rsidR="001E529C" w:rsidP="45F7C2A8" w:rsidRDefault="001E529C" w14:paraId="52CDFA90" w14:textId="50895487">
      <w:pPr>
        <w:pStyle w:val="Heading1"/>
      </w:pPr>
      <w:bookmarkStart w:name="_Toc1402945655" w:id="907763292"/>
      <w:r w:rsidR="49F09EAF">
        <w:rPr/>
        <w:t xml:space="preserve">Community Engagement </w:t>
      </w:r>
      <w:r w:rsidR="001E529C">
        <w:rPr/>
        <w:t>Methodology</w:t>
      </w:r>
      <w:bookmarkEnd w:id="907763292"/>
    </w:p>
    <w:p w:rsidR="001E529C" w:rsidRDefault="002333F4" w14:paraId="1005D40D" w14:textId="088D0AE6">
      <w:r w:rsidR="2A8FE549">
        <w:rPr/>
        <w:t xml:space="preserve">Using a </w:t>
      </w:r>
      <w:r w:rsidR="1A6A0B49">
        <w:rPr/>
        <w:t>similar</w:t>
      </w:r>
      <w:r w:rsidR="2A8FE549">
        <w:rPr/>
        <w:t xml:space="preserve"> approach to the first phase of community engagement, </w:t>
      </w:r>
      <w:r w:rsidR="002333F4">
        <w:rPr/>
        <w:t>the second round of community engagement</w:t>
      </w:r>
      <w:r w:rsidR="3BA37862">
        <w:rPr/>
        <w:t xml:space="preserve"> </w:t>
      </w:r>
      <w:r w:rsidR="001E529C">
        <w:rPr/>
        <w:t xml:space="preserve">encouraged </w:t>
      </w:r>
      <w:r w:rsidR="1E9319B4">
        <w:rPr/>
        <w:t xml:space="preserve">feedback </w:t>
      </w:r>
      <w:r w:rsidR="001E529C">
        <w:rPr/>
        <w:t xml:space="preserve">through </w:t>
      </w:r>
      <w:r w:rsidR="5E14583F">
        <w:rPr/>
        <w:t xml:space="preserve">an online survey on </w:t>
      </w:r>
      <w:r w:rsidR="001E529C">
        <w:rPr/>
        <w:t xml:space="preserve">the Participate Melbourne website, while information was also gathered in person at the </w:t>
      </w:r>
      <w:r w:rsidR="09F731F8">
        <w:rPr/>
        <w:t>two</w:t>
      </w:r>
      <w:r w:rsidR="001E529C">
        <w:rPr/>
        <w:t xml:space="preserve"> site s</w:t>
      </w:r>
      <w:r w:rsidRPr="45F7C2A8" w:rsidR="001E529C">
        <w:rPr>
          <w:rFonts w:ascii="Arial" w:hAnsi="Arial" w:eastAsia="Arial" w:cs="Arial"/>
          <w:b w:val="0"/>
          <w:bCs w:val="0"/>
          <w:i w:val="0"/>
          <w:iCs w:val="0"/>
          <w:caps w:val="0"/>
          <w:smallCaps w:val="0"/>
          <w:color w:val="23242B"/>
          <w:sz w:val="20"/>
          <w:szCs w:val="20"/>
          <w:lang w:eastAsia="en-US" w:bidi="ar-SA"/>
        </w:rPr>
        <w:t xml:space="preserve">essions. The invitation to </w:t>
      </w:r>
      <w:r w:rsidRPr="45F7C2A8" w:rsidR="001E529C">
        <w:rPr>
          <w:rFonts w:ascii="Arial" w:hAnsi="Arial" w:eastAsia="Arial" w:cs="Arial"/>
          <w:b w:val="0"/>
          <w:bCs w:val="0"/>
          <w:i w:val="0"/>
          <w:iCs w:val="0"/>
          <w:caps w:val="0"/>
          <w:smallCaps w:val="0"/>
          <w:color w:val="23242B"/>
          <w:sz w:val="20"/>
          <w:szCs w:val="20"/>
          <w:lang w:eastAsia="en-US" w:bidi="ar-SA"/>
        </w:rPr>
        <w:t>participate</w:t>
      </w:r>
      <w:r w:rsidRPr="45F7C2A8" w:rsidR="001E529C">
        <w:rPr>
          <w:rFonts w:ascii="Arial" w:hAnsi="Arial" w:eastAsia="Arial" w:cs="Arial"/>
          <w:b w:val="0"/>
          <w:bCs w:val="0"/>
          <w:i w:val="0"/>
          <w:iCs w:val="0"/>
          <w:caps w:val="0"/>
          <w:smallCaps w:val="0"/>
          <w:color w:val="23242B"/>
          <w:sz w:val="20"/>
          <w:szCs w:val="20"/>
          <w:lang w:eastAsia="en-US" w:bidi="ar-SA"/>
        </w:rPr>
        <w:t xml:space="preserve"> in the community engagement was promoted by the City of Melbourne through a range of mediums including: </w:t>
      </w:r>
    </w:p>
    <w:p w:rsidRPr="001E529C" w:rsidR="001E529C" w:rsidP="002333F4" w:rsidRDefault="655F7117" w14:paraId="2906B24A" w14:textId="496F4805">
      <w:pPr>
        <w:pStyle w:val="ListParagraph"/>
        <w:numPr>
          <w:ilvl w:val="0"/>
          <w:numId w:val="25"/>
        </w:numPr>
      </w:pPr>
      <w:r>
        <w:t xml:space="preserve">Online and paper copy surveys with questions asking </w:t>
      </w:r>
      <w:r w:rsidR="002333F4">
        <w:t>if respondents had participated in the first phase of engagement, and if they support various aspects of the proposal including discontinuance of the road and a reduction in car parking to create a larger green space for the community.</w:t>
      </w:r>
    </w:p>
    <w:p w:rsidRPr="001E529C" w:rsidR="001E529C" w:rsidP="001E529C" w:rsidRDefault="002333F4" w14:paraId="0707BB2C" w14:textId="5210C994">
      <w:pPr>
        <w:pStyle w:val="ListBullet"/>
      </w:pPr>
      <w:r>
        <w:t>A</w:t>
      </w:r>
      <w:r w:rsidR="00710321">
        <w:t>n</w:t>
      </w:r>
      <w:r>
        <w:t xml:space="preserve"> illustrative draft concept plan showing how the proposal could be implemented</w:t>
      </w:r>
      <w:r w:rsidR="00710321">
        <w:t>, with simple sketches to help communicate the ideas.</w:t>
      </w:r>
    </w:p>
    <w:p w:rsidRPr="001E529C" w:rsidR="001E529C" w:rsidP="001E529C" w:rsidRDefault="001E529C" w14:paraId="657B2E06" w14:textId="5D6A91AB">
      <w:pPr>
        <w:pStyle w:val="ListBullet"/>
      </w:pPr>
      <w:r>
        <w:t>Information on potential traffic and car park changes</w:t>
      </w:r>
      <w:r w:rsidR="45FD2163">
        <w:t>.</w:t>
      </w:r>
      <w:r>
        <w:t xml:space="preserve"> </w:t>
      </w:r>
    </w:p>
    <w:p w:rsidRPr="001E529C" w:rsidR="001E529C" w:rsidP="001E529C" w:rsidRDefault="002333F4" w14:paraId="40F13431" w14:textId="6744E48F">
      <w:pPr>
        <w:pStyle w:val="ListBullet"/>
      </w:pPr>
      <w:r>
        <w:t>4 x A1</w:t>
      </w:r>
      <w:r w:rsidR="001E529C">
        <w:t xml:space="preserve"> information </w:t>
      </w:r>
      <w:r w:rsidR="6E69492F">
        <w:t>boards</w:t>
      </w:r>
      <w:r w:rsidR="001E529C">
        <w:t xml:space="preserve"> in the park with QR codes. </w:t>
      </w:r>
    </w:p>
    <w:p w:rsidRPr="001E529C" w:rsidR="001E529C" w:rsidP="001E529C" w:rsidRDefault="001E529C" w14:paraId="267987A2" w14:textId="741CAD30">
      <w:pPr>
        <w:pStyle w:val="ListBullet"/>
      </w:pPr>
      <w:r>
        <w:t xml:space="preserve">Face-to-face engagement </w:t>
      </w:r>
      <w:r w:rsidR="005B2629">
        <w:t>with two pop</w:t>
      </w:r>
      <w:r w:rsidR="70C62E8E">
        <w:t>-</w:t>
      </w:r>
      <w:r w:rsidR="005B2629">
        <w:t>up sessions held at the park</w:t>
      </w:r>
      <w:r>
        <w:t xml:space="preserve">. </w:t>
      </w:r>
    </w:p>
    <w:p w:rsidRPr="001E529C" w:rsidR="00417E41" w:rsidP="00417E41" w:rsidRDefault="00417E41" w14:paraId="55210E6E" w14:textId="1EAC10F9" w14:noSpellErr="1">
      <w:pPr>
        <w:pStyle w:val="ListBullet"/>
        <w:rPr/>
      </w:pPr>
      <w:r w:rsidR="00417E41">
        <w:rPr/>
        <w:t>Email and phone correspondence from community members to key project officers.</w:t>
      </w:r>
    </w:p>
    <w:p w:rsidR="10188207" w:rsidRDefault="10188207" w14:paraId="633A1B7F" w14:textId="5A02E75D">
      <w:r w:rsidR="10188207">
        <w:rPr/>
        <w:t>T</w:t>
      </w:r>
      <w:r w:rsidR="6D381D75">
        <w:rPr/>
        <w:t>wo offi</w:t>
      </w:r>
      <w:r w:rsidR="625E745B">
        <w:rPr/>
        <w:t>c</w:t>
      </w:r>
      <w:r w:rsidR="6D381D75">
        <w:rPr/>
        <w:t>ers from the Proactive Policing Unit</w:t>
      </w:r>
      <w:r w:rsidR="36BA7ABE">
        <w:rPr/>
        <w:t xml:space="preserve"> </w:t>
      </w:r>
      <w:r w:rsidR="36BA7ABE">
        <w:rPr/>
        <w:t>al</w:t>
      </w:r>
      <w:r w:rsidR="2AA77A09">
        <w:rPr/>
        <w:t>s</w:t>
      </w:r>
      <w:r w:rsidR="36BA7ABE">
        <w:rPr/>
        <w:t>o</w:t>
      </w:r>
      <w:r w:rsidR="6D381D75">
        <w:rPr/>
        <w:t xml:space="preserve"> attended one of the </w:t>
      </w:r>
      <w:r w:rsidR="2736566D">
        <w:rPr/>
        <w:t>pop-up</w:t>
      </w:r>
      <w:r w:rsidR="6D381D75">
        <w:rPr/>
        <w:t xml:space="preserve"> sessions in the park. </w:t>
      </w:r>
      <w:r w:rsidR="3F0A600F">
        <w:rPr/>
        <w:t>Community</w:t>
      </w:r>
      <w:r w:rsidR="2C2F97E0">
        <w:rPr/>
        <w:t xml:space="preserve"> members</w:t>
      </w:r>
      <w:r w:rsidR="6D381D75">
        <w:rPr/>
        <w:t xml:space="preserve"> who attended this </w:t>
      </w:r>
      <w:r w:rsidR="2424BEC3">
        <w:rPr/>
        <w:t>pop-up</w:t>
      </w:r>
      <w:r w:rsidR="6D381D75">
        <w:rPr/>
        <w:t xml:space="preserve"> session </w:t>
      </w:r>
      <w:r w:rsidR="6D381D75">
        <w:rPr/>
        <w:t>were</w:t>
      </w:r>
      <w:r w:rsidR="6D381D75">
        <w:rPr/>
        <w:t xml:space="preserve"> able to talk directly with the Police Officers about the</w:t>
      </w:r>
      <w:r w:rsidR="50481801">
        <w:rPr/>
        <w:t>ir neighbourhood concerns</w:t>
      </w:r>
      <w:r w:rsidR="57E4C251">
        <w:rPr/>
        <w:t>.</w:t>
      </w:r>
    </w:p>
    <w:p w:rsidR="000A1571" w:rsidP="45F7C2A8" w:rsidRDefault="000A1571" w14:paraId="32208913" w14:textId="77777777" w14:noSpellErr="1">
      <w:pPr>
        <w:pStyle w:val="Heading1"/>
      </w:pPr>
      <w:bookmarkStart w:name="_Toc1757742618" w:id="1297923367"/>
      <w:r w:rsidR="000A1571">
        <w:rPr/>
        <w:t>Who we heard from</w:t>
      </w:r>
      <w:bookmarkEnd w:id="1297923367"/>
    </w:p>
    <w:p w:rsidR="00710321" w:rsidP="001E529C" w:rsidRDefault="6E0B0488" w14:paraId="3059C009" w14:textId="6E04A374">
      <w:pPr>
        <w:rPr>
          <w:lang w:val="en-US"/>
        </w:rPr>
      </w:pPr>
      <w:r w:rsidRPr="6CB834BA">
        <w:rPr>
          <w:lang w:val="en-US"/>
        </w:rPr>
        <w:t>Throughout the engagement, participants had the chance to engage online through the Participate Melbourne page and pop-up events in the park.</w:t>
      </w:r>
      <w:r w:rsidR="00710321">
        <w:rPr>
          <w:lang w:val="en-US"/>
        </w:rPr>
        <w:t xml:space="preserve"> There were 113 contributions to the online survey, the</w:t>
      </w:r>
      <w:r w:rsidR="00805E0A">
        <w:rPr>
          <w:lang w:val="en-US"/>
        </w:rPr>
        <w:t xml:space="preserve"> survey data relating to who we hear</w:t>
      </w:r>
      <w:r w:rsidR="00CE6F45">
        <w:rPr>
          <w:lang w:val="en-US"/>
        </w:rPr>
        <w:t>d</w:t>
      </w:r>
      <w:r w:rsidR="00805E0A">
        <w:rPr>
          <w:lang w:val="en-US"/>
        </w:rPr>
        <w:t xml:space="preserve"> from</w:t>
      </w:r>
      <w:r w:rsidR="00CE6F45">
        <w:rPr>
          <w:lang w:val="en-US"/>
        </w:rPr>
        <w:t xml:space="preserve"> </w:t>
      </w:r>
      <w:r w:rsidR="00805E0A">
        <w:rPr>
          <w:lang w:val="en-US"/>
        </w:rPr>
        <w:t>is explained in detail in the following tables.</w:t>
      </w:r>
    </w:p>
    <w:p w:rsidR="008C6165" w:rsidP="00A02DD9" w:rsidRDefault="008C6165" w14:paraId="304374ED" w14:textId="1F7FDCDE">
      <w:pPr>
        <w:rPr>
          <w:b/>
          <w:lang w:val="en-US"/>
        </w:rPr>
      </w:pPr>
      <w:r>
        <w:rPr>
          <w:b/>
          <w:lang w:val="en-US"/>
        </w:rPr>
        <w:lastRenderedPageBreak/>
        <w:t>Table 1 – Did you participate in the first community conversation in November – December 2023?</w:t>
      </w:r>
    </w:p>
    <w:tbl>
      <w:tblPr>
        <w:tblStyle w:val="TableGrid"/>
        <w:tblW w:w="0" w:type="auto"/>
        <w:tblLook w:val="04A0" w:firstRow="1" w:lastRow="0" w:firstColumn="1" w:lastColumn="0" w:noHBand="0" w:noVBand="1"/>
      </w:tblPr>
      <w:tblGrid>
        <w:gridCol w:w="4884"/>
        <w:gridCol w:w="4885"/>
      </w:tblGrid>
      <w:tr w:rsidRPr="00A02DD9" w:rsidR="008C6165" w:rsidTr="001F67A2" w14:paraId="7E3C7F63" w14:textId="77777777">
        <w:trPr>
          <w:cantSplit/>
          <w:tblHeader/>
        </w:trPr>
        <w:tc>
          <w:tcPr>
            <w:tcW w:w="4884" w:type="dxa"/>
          </w:tcPr>
          <w:p w:rsidRPr="00A02DD9" w:rsidR="008C6165" w:rsidP="001F67A2" w:rsidRDefault="008C6165" w14:paraId="6C54BBB2" w14:textId="77777777">
            <w:pPr>
              <w:rPr>
                <w:b/>
                <w:lang w:val="en-US"/>
              </w:rPr>
            </w:pPr>
            <w:r w:rsidRPr="00A02DD9">
              <w:rPr>
                <w:b/>
                <w:lang w:val="en-US"/>
              </w:rPr>
              <w:t>Answer choices</w:t>
            </w:r>
          </w:p>
        </w:tc>
        <w:tc>
          <w:tcPr>
            <w:tcW w:w="4885" w:type="dxa"/>
          </w:tcPr>
          <w:p w:rsidRPr="00A02DD9" w:rsidR="008C6165" w:rsidP="001F67A2" w:rsidRDefault="008C6165" w14:paraId="09B19F64" w14:textId="77777777">
            <w:pPr>
              <w:rPr>
                <w:b/>
                <w:lang w:val="en-US"/>
              </w:rPr>
            </w:pPr>
            <w:r w:rsidRPr="00A02DD9">
              <w:rPr>
                <w:b/>
                <w:lang w:val="en-US"/>
              </w:rPr>
              <w:t>Percent</w:t>
            </w:r>
          </w:p>
        </w:tc>
      </w:tr>
      <w:tr w:rsidR="008C6165" w:rsidTr="001F67A2" w14:paraId="78F0CB80" w14:textId="77777777">
        <w:tc>
          <w:tcPr>
            <w:tcW w:w="4884" w:type="dxa"/>
          </w:tcPr>
          <w:p w:rsidR="008C6165" w:rsidP="001F67A2" w:rsidRDefault="008C6165" w14:paraId="71F004C7" w14:textId="712FBC2F">
            <w:pPr>
              <w:rPr>
                <w:lang w:val="en-US"/>
              </w:rPr>
            </w:pPr>
            <w:r>
              <w:rPr>
                <w:lang w:val="en-US"/>
              </w:rPr>
              <w:t>Yes</w:t>
            </w:r>
          </w:p>
        </w:tc>
        <w:tc>
          <w:tcPr>
            <w:tcW w:w="4885" w:type="dxa"/>
          </w:tcPr>
          <w:p w:rsidR="008C6165" w:rsidP="001F67A2" w:rsidRDefault="008C6165" w14:paraId="1FF44466" w14:textId="683AE329">
            <w:pPr>
              <w:rPr>
                <w:lang w:val="en-US"/>
              </w:rPr>
            </w:pPr>
            <w:r>
              <w:t>28.32%</w:t>
            </w:r>
          </w:p>
        </w:tc>
      </w:tr>
      <w:tr w:rsidR="008C6165" w:rsidTr="001F67A2" w14:paraId="403976FE" w14:textId="77777777">
        <w:tc>
          <w:tcPr>
            <w:tcW w:w="4884" w:type="dxa"/>
          </w:tcPr>
          <w:p w:rsidR="008C6165" w:rsidP="001F67A2" w:rsidRDefault="008C6165" w14:paraId="48BBF485" w14:textId="0981376B">
            <w:pPr>
              <w:rPr>
                <w:lang w:val="en-US"/>
              </w:rPr>
            </w:pPr>
            <w:r>
              <w:rPr>
                <w:lang w:val="en-US"/>
              </w:rPr>
              <w:t>No</w:t>
            </w:r>
          </w:p>
        </w:tc>
        <w:tc>
          <w:tcPr>
            <w:tcW w:w="4885" w:type="dxa"/>
          </w:tcPr>
          <w:p w:rsidR="008C6165" w:rsidP="001F67A2" w:rsidRDefault="008C6165" w14:paraId="6DA07871" w14:textId="39D110A9">
            <w:pPr>
              <w:rPr>
                <w:lang w:val="en-US"/>
              </w:rPr>
            </w:pPr>
            <w:r>
              <w:t>71.68%</w:t>
            </w:r>
          </w:p>
        </w:tc>
      </w:tr>
    </w:tbl>
    <w:p w:rsidR="008C6165" w:rsidP="00A02DD9" w:rsidRDefault="008C6165" w14:paraId="15165243" w14:textId="77777777">
      <w:pPr>
        <w:rPr>
          <w:b/>
          <w:lang w:val="en-US"/>
        </w:rPr>
      </w:pPr>
    </w:p>
    <w:p w:rsidRPr="00A02DD9" w:rsidR="000A1571" w:rsidP="00A02DD9" w:rsidRDefault="00A02DD9" w14:paraId="0D30CADB" w14:textId="0ABDE0E5">
      <w:pPr>
        <w:rPr>
          <w:b/>
        </w:rPr>
      </w:pPr>
      <w:r w:rsidRPr="00A02DD9">
        <w:rPr>
          <w:b/>
          <w:lang w:val="en-US"/>
        </w:rPr>
        <w:t xml:space="preserve">Table </w:t>
      </w:r>
      <w:r w:rsidR="008C6165">
        <w:rPr>
          <w:b/>
          <w:lang w:val="en-US"/>
        </w:rPr>
        <w:t>2</w:t>
      </w:r>
      <w:r w:rsidRPr="00A02DD9">
        <w:rPr>
          <w:b/>
          <w:lang w:val="en-US"/>
        </w:rPr>
        <w:t xml:space="preserve"> - </w:t>
      </w:r>
      <w:r w:rsidRPr="00A02DD9" w:rsidR="000A1571">
        <w:rPr>
          <w:b/>
        </w:rPr>
        <w:t>How do you describe your gender?</w:t>
      </w:r>
    </w:p>
    <w:tbl>
      <w:tblPr>
        <w:tblStyle w:val="TableGrid"/>
        <w:tblW w:w="0" w:type="auto"/>
        <w:tblLook w:val="04A0" w:firstRow="1" w:lastRow="0" w:firstColumn="1" w:lastColumn="0" w:noHBand="0" w:noVBand="1"/>
        <w:tblCaption w:val="Table 1 - How do you describe your gender?"/>
      </w:tblPr>
      <w:tblGrid>
        <w:gridCol w:w="4884"/>
        <w:gridCol w:w="4885"/>
      </w:tblGrid>
      <w:tr w:rsidR="00A02DD9" w:rsidTr="00A622E9" w14:paraId="707F20BB" w14:textId="77777777">
        <w:trPr>
          <w:cantSplit/>
          <w:tblHeader/>
        </w:trPr>
        <w:tc>
          <w:tcPr>
            <w:tcW w:w="4884" w:type="dxa"/>
          </w:tcPr>
          <w:p w:rsidRPr="00A02DD9" w:rsidR="00A02DD9" w:rsidP="00A02DD9" w:rsidRDefault="00A02DD9" w14:paraId="33206B2D" w14:textId="77777777">
            <w:pPr>
              <w:rPr>
                <w:b/>
                <w:lang w:val="en-US"/>
              </w:rPr>
            </w:pPr>
            <w:r w:rsidRPr="00A02DD9">
              <w:rPr>
                <w:b/>
                <w:lang w:val="en-US"/>
              </w:rPr>
              <w:t>Answer choices</w:t>
            </w:r>
          </w:p>
        </w:tc>
        <w:tc>
          <w:tcPr>
            <w:tcW w:w="4885" w:type="dxa"/>
          </w:tcPr>
          <w:p w:rsidRPr="00A02DD9" w:rsidR="00A02DD9" w:rsidP="00A02DD9" w:rsidRDefault="00A02DD9" w14:paraId="3284B4A6" w14:textId="77777777">
            <w:pPr>
              <w:rPr>
                <w:b/>
                <w:lang w:val="en-US"/>
              </w:rPr>
            </w:pPr>
            <w:r w:rsidRPr="00A02DD9">
              <w:rPr>
                <w:b/>
                <w:lang w:val="en-US"/>
              </w:rPr>
              <w:t>Percent</w:t>
            </w:r>
          </w:p>
        </w:tc>
      </w:tr>
      <w:tr w:rsidR="00A02DD9" w:rsidTr="00A02DD9" w14:paraId="511E0008" w14:textId="77777777">
        <w:tc>
          <w:tcPr>
            <w:tcW w:w="4884" w:type="dxa"/>
          </w:tcPr>
          <w:p w:rsidR="00A02DD9" w:rsidP="00A02DD9" w:rsidRDefault="00710321" w14:paraId="2ACD8524" w14:textId="7989912B">
            <w:pPr>
              <w:rPr>
                <w:lang w:val="en-US"/>
              </w:rPr>
            </w:pPr>
            <w:r>
              <w:rPr>
                <w:lang w:val="en-US"/>
              </w:rPr>
              <w:t>Man</w:t>
            </w:r>
          </w:p>
        </w:tc>
        <w:tc>
          <w:tcPr>
            <w:tcW w:w="4885" w:type="dxa"/>
          </w:tcPr>
          <w:p w:rsidR="00A02DD9" w:rsidP="00A02DD9" w:rsidRDefault="00710321" w14:paraId="59BE06FB" w14:textId="6B901BA7">
            <w:pPr>
              <w:rPr>
                <w:lang w:val="en-US"/>
              </w:rPr>
            </w:pPr>
            <w:r>
              <w:t>39.29%</w:t>
            </w:r>
          </w:p>
        </w:tc>
      </w:tr>
      <w:tr w:rsidR="00A02DD9" w:rsidTr="00A02DD9" w14:paraId="0471174B" w14:textId="77777777">
        <w:tc>
          <w:tcPr>
            <w:tcW w:w="4884" w:type="dxa"/>
          </w:tcPr>
          <w:p w:rsidR="00A02DD9" w:rsidP="00A02DD9" w:rsidRDefault="00710321" w14:paraId="05CA2942" w14:textId="53476D19">
            <w:pPr>
              <w:rPr>
                <w:lang w:val="en-US"/>
              </w:rPr>
            </w:pPr>
            <w:r>
              <w:rPr>
                <w:lang w:val="en-US"/>
              </w:rPr>
              <w:t>Woman</w:t>
            </w:r>
          </w:p>
        </w:tc>
        <w:tc>
          <w:tcPr>
            <w:tcW w:w="4885" w:type="dxa"/>
          </w:tcPr>
          <w:p w:rsidR="00A02DD9" w:rsidP="00A02DD9" w:rsidRDefault="00710321" w14:paraId="76B18A43" w14:textId="57FB93DF">
            <w:pPr>
              <w:rPr>
                <w:lang w:val="en-US"/>
              </w:rPr>
            </w:pPr>
            <w:r>
              <w:t>50.00%</w:t>
            </w:r>
          </w:p>
        </w:tc>
      </w:tr>
      <w:tr w:rsidR="00A02DD9" w:rsidTr="00A02DD9" w14:paraId="3559613F" w14:textId="77777777">
        <w:tc>
          <w:tcPr>
            <w:tcW w:w="4884" w:type="dxa"/>
          </w:tcPr>
          <w:p w:rsidR="00A02DD9" w:rsidP="00A02DD9" w:rsidRDefault="00A02DD9" w14:paraId="03B76732" w14:textId="6F45339E">
            <w:pPr>
              <w:rPr>
                <w:lang w:val="en-US"/>
              </w:rPr>
            </w:pPr>
            <w:proofErr w:type="gramStart"/>
            <w:r>
              <w:rPr>
                <w:lang w:val="en-US"/>
              </w:rPr>
              <w:t>Non binary</w:t>
            </w:r>
            <w:proofErr w:type="gramEnd"/>
          </w:p>
        </w:tc>
        <w:tc>
          <w:tcPr>
            <w:tcW w:w="4885" w:type="dxa"/>
          </w:tcPr>
          <w:p w:rsidR="00A02DD9" w:rsidP="00A02DD9" w:rsidRDefault="00710321" w14:paraId="32D14E2B" w14:textId="7493B7A0">
            <w:pPr>
              <w:rPr>
                <w:lang w:val="en-US"/>
              </w:rPr>
            </w:pPr>
            <w:r>
              <w:rPr>
                <w:lang w:val="en-US"/>
              </w:rPr>
              <w:t>0</w:t>
            </w:r>
            <w:r w:rsidR="00A02DD9">
              <w:rPr>
                <w:lang w:val="en-US"/>
              </w:rPr>
              <w:t>%</w:t>
            </w:r>
          </w:p>
        </w:tc>
      </w:tr>
      <w:tr w:rsidR="00A02DD9" w:rsidTr="00A02DD9" w14:paraId="12968968" w14:textId="77777777">
        <w:tc>
          <w:tcPr>
            <w:tcW w:w="4884" w:type="dxa"/>
          </w:tcPr>
          <w:p w:rsidR="00A02DD9" w:rsidP="00A02DD9" w:rsidRDefault="00A02DD9" w14:paraId="25BF2105" w14:textId="77777777">
            <w:pPr>
              <w:rPr>
                <w:lang w:val="en-US"/>
              </w:rPr>
            </w:pPr>
            <w:r>
              <w:rPr>
                <w:lang w:val="en-US"/>
              </w:rPr>
              <w:t>Prefer not to say</w:t>
            </w:r>
          </w:p>
        </w:tc>
        <w:tc>
          <w:tcPr>
            <w:tcW w:w="4885" w:type="dxa"/>
          </w:tcPr>
          <w:p w:rsidR="00A02DD9" w:rsidP="00A02DD9" w:rsidRDefault="00710321" w14:paraId="7E9ED205" w14:textId="419B8B08">
            <w:pPr>
              <w:rPr>
                <w:lang w:val="en-US"/>
              </w:rPr>
            </w:pPr>
            <w:r>
              <w:rPr>
                <w:lang w:val="en-US"/>
              </w:rPr>
              <w:t>9.82%</w:t>
            </w:r>
            <w:r w:rsidR="00A02DD9">
              <w:rPr>
                <w:lang w:val="en-US"/>
              </w:rPr>
              <w:t>%</w:t>
            </w:r>
          </w:p>
        </w:tc>
      </w:tr>
      <w:tr w:rsidR="00710321" w:rsidTr="00A02DD9" w14:paraId="73A5E8D8" w14:textId="77777777">
        <w:tc>
          <w:tcPr>
            <w:tcW w:w="4884" w:type="dxa"/>
          </w:tcPr>
          <w:p w:rsidR="00710321" w:rsidP="00A02DD9" w:rsidRDefault="00710321" w14:paraId="756BDC1C" w14:textId="4587B189">
            <w:pPr>
              <w:rPr>
                <w:lang w:val="en-US"/>
              </w:rPr>
            </w:pPr>
            <w:r>
              <w:rPr>
                <w:lang w:val="en-US"/>
              </w:rPr>
              <w:t>Other</w:t>
            </w:r>
          </w:p>
        </w:tc>
        <w:tc>
          <w:tcPr>
            <w:tcW w:w="4885" w:type="dxa"/>
          </w:tcPr>
          <w:p w:rsidR="00710321" w:rsidP="00A02DD9" w:rsidRDefault="00710321" w14:paraId="45E81622" w14:textId="673B2B2D">
            <w:pPr>
              <w:rPr>
                <w:lang w:val="en-US"/>
              </w:rPr>
            </w:pPr>
            <w:r>
              <w:rPr>
                <w:lang w:val="en-US"/>
              </w:rPr>
              <w:t>0.89%</w:t>
            </w:r>
          </w:p>
        </w:tc>
      </w:tr>
    </w:tbl>
    <w:p w:rsidR="000A1571" w:rsidP="001E529C" w:rsidRDefault="000A1571" w14:paraId="0A37501D" w14:textId="77777777">
      <w:pPr>
        <w:rPr>
          <w:lang w:val="en-US"/>
        </w:rPr>
      </w:pPr>
    </w:p>
    <w:p w:rsidR="00A02DD9" w:rsidP="6CB834BA" w:rsidRDefault="00A02DD9" w14:paraId="3EE1652D" w14:textId="30FD602D" w14:noSpellErr="1">
      <w:pPr>
        <w:rPr>
          <w:b w:val="1"/>
          <w:bCs w:val="1"/>
          <w:lang w:val="en-US"/>
        </w:rPr>
      </w:pPr>
      <w:r w:rsidRPr="52F18B6B" w:rsidR="00A02DD9">
        <w:rPr>
          <w:b w:val="1"/>
          <w:bCs w:val="1"/>
          <w:lang w:val="en-US"/>
        </w:rPr>
        <w:t xml:space="preserve">Table </w:t>
      </w:r>
      <w:r w:rsidRPr="52F18B6B" w:rsidR="008C6165">
        <w:rPr>
          <w:b w:val="1"/>
          <w:bCs w:val="1"/>
          <w:lang w:val="en-US"/>
        </w:rPr>
        <w:t>3</w:t>
      </w:r>
      <w:r w:rsidRPr="52F18B6B" w:rsidR="00A02DD9">
        <w:rPr>
          <w:b w:val="1"/>
          <w:bCs w:val="1"/>
          <w:lang w:val="en-US"/>
        </w:rPr>
        <w:t xml:space="preserve"> - </w:t>
      </w:r>
      <w:r w:rsidRPr="52F18B6B" w:rsidR="00A02DD9">
        <w:rPr>
          <w:b w:val="1"/>
          <w:bCs w:val="1"/>
          <w:lang w:val="en-US"/>
        </w:rPr>
        <w:t>What is your age?</w:t>
      </w:r>
    </w:p>
    <w:tbl>
      <w:tblPr>
        <w:tblStyle w:val="TableGrid"/>
        <w:tblW w:w="9768" w:type="dxa"/>
        <w:tblLook w:val="04A0" w:firstRow="1" w:lastRow="0" w:firstColumn="1" w:lastColumn="0" w:noHBand="0" w:noVBand="1"/>
        <w:tblCaption w:val="Table 2 - What is your age?"/>
      </w:tblPr>
      <w:tblGrid>
        <w:gridCol w:w="4884"/>
        <w:gridCol w:w="4884"/>
      </w:tblGrid>
      <w:tr w:rsidR="6CB834BA" w:rsidTr="00A622E9" w14:paraId="10F6C41D" w14:textId="77777777">
        <w:trPr>
          <w:cantSplit/>
          <w:trHeight w:val="300"/>
          <w:tblHeader/>
        </w:trPr>
        <w:tc>
          <w:tcPr>
            <w:tcW w:w="4884" w:type="dxa"/>
          </w:tcPr>
          <w:p w:rsidR="6CB834BA" w:rsidP="6CB834BA" w:rsidRDefault="6CB834BA" w14:paraId="0A1CBAA2" w14:textId="77777777">
            <w:pPr>
              <w:rPr>
                <w:b/>
                <w:bCs/>
                <w:lang w:val="en-US"/>
              </w:rPr>
            </w:pPr>
            <w:r w:rsidRPr="6CB834BA">
              <w:rPr>
                <w:b/>
                <w:bCs/>
                <w:lang w:val="en-US"/>
              </w:rPr>
              <w:t>Answer choices</w:t>
            </w:r>
          </w:p>
        </w:tc>
        <w:tc>
          <w:tcPr>
            <w:tcW w:w="4884" w:type="dxa"/>
          </w:tcPr>
          <w:p w:rsidR="6CB834BA" w:rsidP="6CB834BA" w:rsidRDefault="6CB834BA" w14:paraId="18506181" w14:textId="77777777">
            <w:pPr>
              <w:rPr>
                <w:b/>
                <w:bCs/>
                <w:lang w:val="en-US"/>
              </w:rPr>
            </w:pPr>
            <w:r w:rsidRPr="6CB834BA">
              <w:rPr>
                <w:b/>
                <w:bCs/>
                <w:lang w:val="en-US"/>
              </w:rPr>
              <w:t>Percent</w:t>
            </w:r>
          </w:p>
        </w:tc>
      </w:tr>
      <w:tr w:rsidRPr="0055625F" w:rsidR="0055625F" w:rsidTr="6CB834BA" w14:paraId="40E89587" w14:textId="77777777">
        <w:trPr>
          <w:trHeight w:val="300"/>
        </w:trPr>
        <w:tc>
          <w:tcPr>
            <w:tcW w:w="4884" w:type="dxa"/>
          </w:tcPr>
          <w:p w:rsidRPr="0055625F" w:rsidR="0055625F" w:rsidP="6CB834BA" w:rsidRDefault="0055625F" w14:paraId="6C28D07A" w14:textId="4685F17A">
            <w:r>
              <w:t xml:space="preserve">Under 15 years </w:t>
            </w:r>
          </w:p>
        </w:tc>
        <w:tc>
          <w:tcPr>
            <w:tcW w:w="4884" w:type="dxa"/>
          </w:tcPr>
          <w:p w:rsidR="66D14086" w:rsidP="6CB834BA" w:rsidRDefault="66D14086" w14:paraId="729983E4" w14:textId="09E18451">
            <w:r>
              <w:t>0%</w:t>
            </w:r>
          </w:p>
        </w:tc>
      </w:tr>
      <w:tr w:rsidRPr="0055625F" w:rsidR="0055625F" w:rsidTr="6CB834BA" w14:paraId="0FABBB43" w14:textId="77777777">
        <w:trPr>
          <w:trHeight w:val="300"/>
        </w:trPr>
        <w:tc>
          <w:tcPr>
            <w:tcW w:w="4884" w:type="dxa"/>
          </w:tcPr>
          <w:p w:rsidRPr="0055625F" w:rsidR="0055625F" w:rsidP="6CB834BA" w:rsidRDefault="0055625F" w14:paraId="1D383A02" w14:textId="24862EB7">
            <w:r>
              <w:t>15-19 years</w:t>
            </w:r>
          </w:p>
        </w:tc>
        <w:tc>
          <w:tcPr>
            <w:tcW w:w="4884" w:type="dxa"/>
          </w:tcPr>
          <w:p w:rsidR="403CD626" w:rsidP="6CB834BA" w:rsidRDefault="403CD626" w14:paraId="6B589516" w14:textId="3898A1E0">
            <w:r>
              <w:t>0%</w:t>
            </w:r>
          </w:p>
        </w:tc>
      </w:tr>
      <w:tr w:rsidRPr="0055625F" w:rsidR="0055625F" w:rsidTr="6CB834BA" w14:paraId="3B1360B1" w14:textId="77777777">
        <w:trPr>
          <w:trHeight w:val="300"/>
        </w:trPr>
        <w:tc>
          <w:tcPr>
            <w:tcW w:w="4884" w:type="dxa"/>
          </w:tcPr>
          <w:p w:rsidRPr="0055625F" w:rsidR="0055625F" w:rsidP="6CB834BA" w:rsidRDefault="0055625F" w14:paraId="44CD86D4" w14:textId="409AEF99">
            <w:r>
              <w:t>20-24 years</w:t>
            </w:r>
          </w:p>
        </w:tc>
        <w:tc>
          <w:tcPr>
            <w:tcW w:w="4884" w:type="dxa"/>
          </w:tcPr>
          <w:p w:rsidR="1914C499" w:rsidP="6CB834BA" w:rsidRDefault="00805E0A" w14:paraId="68FFD908" w14:textId="0871484A">
            <w:r>
              <w:t>4.55</w:t>
            </w:r>
            <w:r w:rsidR="1914C499">
              <w:t>%</w:t>
            </w:r>
          </w:p>
        </w:tc>
      </w:tr>
      <w:tr w:rsidRPr="0055625F" w:rsidR="0055625F" w:rsidTr="6CB834BA" w14:paraId="54789EDF" w14:textId="77777777">
        <w:trPr>
          <w:trHeight w:val="300"/>
        </w:trPr>
        <w:tc>
          <w:tcPr>
            <w:tcW w:w="4884" w:type="dxa"/>
          </w:tcPr>
          <w:p w:rsidRPr="0055625F" w:rsidR="0055625F" w:rsidP="6CB834BA" w:rsidRDefault="0055625F" w14:paraId="2DFAAA69" w14:textId="6D48977E">
            <w:r>
              <w:t xml:space="preserve">25-29 years </w:t>
            </w:r>
          </w:p>
        </w:tc>
        <w:tc>
          <w:tcPr>
            <w:tcW w:w="4884" w:type="dxa"/>
          </w:tcPr>
          <w:p w:rsidR="144BFAB6" w:rsidP="6CB834BA" w:rsidRDefault="00805E0A" w14:paraId="3E96961B" w14:textId="02FC4886">
            <w:r>
              <w:t>10</w:t>
            </w:r>
            <w:r w:rsidR="144BFAB6">
              <w:t>%</w:t>
            </w:r>
          </w:p>
        </w:tc>
      </w:tr>
      <w:tr w:rsidRPr="0055625F" w:rsidR="0055625F" w:rsidTr="6CB834BA" w14:paraId="5970BE5C" w14:textId="77777777">
        <w:trPr>
          <w:trHeight w:val="300"/>
        </w:trPr>
        <w:tc>
          <w:tcPr>
            <w:tcW w:w="4884" w:type="dxa"/>
          </w:tcPr>
          <w:p w:rsidRPr="0055625F" w:rsidR="0055625F" w:rsidP="6CB834BA" w:rsidRDefault="0055625F" w14:paraId="61AB50ED" w14:textId="3862D8DD">
            <w:r>
              <w:t>30-34 years</w:t>
            </w:r>
          </w:p>
        </w:tc>
        <w:tc>
          <w:tcPr>
            <w:tcW w:w="4884" w:type="dxa"/>
          </w:tcPr>
          <w:p w:rsidR="53B1AF2D" w:rsidP="6CB834BA" w:rsidRDefault="00805E0A" w14:paraId="49580354" w14:textId="35386598">
            <w:r>
              <w:t>8.18</w:t>
            </w:r>
            <w:r w:rsidR="53B1AF2D">
              <w:t>%</w:t>
            </w:r>
          </w:p>
        </w:tc>
      </w:tr>
      <w:tr w:rsidRPr="0055625F" w:rsidR="0055625F" w:rsidTr="6CB834BA" w14:paraId="7A3CF417" w14:textId="77777777">
        <w:trPr>
          <w:trHeight w:val="300"/>
        </w:trPr>
        <w:tc>
          <w:tcPr>
            <w:tcW w:w="4884" w:type="dxa"/>
          </w:tcPr>
          <w:p w:rsidRPr="0055625F" w:rsidR="0055625F" w:rsidP="6CB834BA" w:rsidRDefault="0055625F" w14:paraId="7AC7161B" w14:textId="6803197B">
            <w:r>
              <w:t xml:space="preserve">35-39 years </w:t>
            </w:r>
          </w:p>
        </w:tc>
        <w:tc>
          <w:tcPr>
            <w:tcW w:w="4884" w:type="dxa"/>
          </w:tcPr>
          <w:p w:rsidR="0A9F9C4C" w:rsidP="6CB834BA" w:rsidRDefault="0A9F9C4C" w14:paraId="7D3C1C44" w14:textId="7A508CD2">
            <w:r>
              <w:t>1</w:t>
            </w:r>
            <w:r w:rsidR="00805E0A">
              <w:t>3.64</w:t>
            </w:r>
            <w:r>
              <w:t>%</w:t>
            </w:r>
          </w:p>
        </w:tc>
      </w:tr>
      <w:tr w:rsidRPr="0055625F" w:rsidR="0055625F" w:rsidTr="6CB834BA" w14:paraId="07102D72" w14:textId="77777777">
        <w:trPr>
          <w:trHeight w:val="300"/>
        </w:trPr>
        <w:tc>
          <w:tcPr>
            <w:tcW w:w="4884" w:type="dxa"/>
          </w:tcPr>
          <w:p w:rsidRPr="0055625F" w:rsidR="0055625F" w:rsidP="6CB834BA" w:rsidRDefault="0055625F" w14:paraId="1F5A3F49" w14:textId="10F4C69E">
            <w:r>
              <w:t xml:space="preserve">40-44 years </w:t>
            </w:r>
          </w:p>
        </w:tc>
        <w:tc>
          <w:tcPr>
            <w:tcW w:w="4884" w:type="dxa"/>
          </w:tcPr>
          <w:p w:rsidR="4C8A4983" w:rsidP="6CB834BA" w:rsidRDefault="00805E0A" w14:paraId="69AF7098" w14:textId="0A092E1E">
            <w:r>
              <w:t>18.18</w:t>
            </w:r>
            <w:r w:rsidR="4C8A4983">
              <w:t>%</w:t>
            </w:r>
          </w:p>
        </w:tc>
      </w:tr>
      <w:tr w:rsidRPr="0055625F" w:rsidR="0055625F" w:rsidTr="6CB834BA" w14:paraId="79626FD3" w14:textId="77777777">
        <w:trPr>
          <w:trHeight w:val="300"/>
        </w:trPr>
        <w:tc>
          <w:tcPr>
            <w:tcW w:w="4884" w:type="dxa"/>
          </w:tcPr>
          <w:p w:rsidRPr="0055625F" w:rsidR="0055625F" w:rsidP="6CB834BA" w:rsidRDefault="0055625F" w14:paraId="520B639C" w14:textId="2799B9B6">
            <w:r>
              <w:t xml:space="preserve">45-49 years </w:t>
            </w:r>
          </w:p>
        </w:tc>
        <w:tc>
          <w:tcPr>
            <w:tcW w:w="4884" w:type="dxa"/>
          </w:tcPr>
          <w:p w:rsidR="2DBB9420" w:rsidP="6CB834BA" w:rsidRDefault="00805E0A" w14:paraId="054D29E5" w14:textId="1ABEA8F9">
            <w:r>
              <w:t>7.27</w:t>
            </w:r>
            <w:r w:rsidR="2DBB9420">
              <w:t>%</w:t>
            </w:r>
          </w:p>
        </w:tc>
      </w:tr>
      <w:tr w:rsidRPr="0055625F" w:rsidR="0055625F" w:rsidTr="6CB834BA" w14:paraId="7D883D58" w14:textId="77777777">
        <w:trPr>
          <w:trHeight w:val="300"/>
        </w:trPr>
        <w:tc>
          <w:tcPr>
            <w:tcW w:w="4884" w:type="dxa"/>
          </w:tcPr>
          <w:p w:rsidRPr="0055625F" w:rsidR="0055625F" w:rsidP="6CB834BA" w:rsidRDefault="0055625F" w14:paraId="68CAEEA8" w14:textId="59CC0630">
            <w:r>
              <w:t xml:space="preserve">50-54 years </w:t>
            </w:r>
          </w:p>
        </w:tc>
        <w:tc>
          <w:tcPr>
            <w:tcW w:w="4884" w:type="dxa"/>
          </w:tcPr>
          <w:p w:rsidR="1B8F2799" w:rsidP="6CB834BA" w:rsidRDefault="1B8F2799" w14:paraId="16ECFC38" w14:textId="1BABE8E0">
            <w:r>
              <w:t>8.</w:t>
            </w:r>
            <w:r w:rsidR="00805E0A">
              <w:t>18</w:t>
            </w:r>
            <w:r>
              <w:t>%</w:t>
            </w:r>
          </w:p>
        </w:tc>
      </w:tr>
      <w:tr w:rsidRPr="0055625F" w:rsidR="0055625F" w:rsidTr="6CB834BA" w14:paraId="247E3481" w14:textId="77777777">
        <w:trPr>
          <w:trHeight w:val="300"/>
        </w:trPr>
        <w:tc>
          <w:tcPr>
            <w:tcW w:w="4884" w:type="dxa"/>
          </w:tcPr>
          <w:p w:rsidRPr="0055625F" w:rsidR="0055625F" w:rsidP="6CB834BA" w:rsidRDefault="0055625F" w14:paraId="11B6DFE2" w14:textId="5CBA417A">
            <w:r>
              <w:t xml:space="preserve">55-59 years </w:t>
            </w:r>
          </w:p>
        </w:tc>
        <w:tc>
          <w:tcPr>
            <w:tcW w:w="4884" w:type="dxa"/>
          </w:tcPr>
          <w:p w:rsidR="78B11065" w:rsidP="6CB834BA" w:rsidRDefault="00805E0A" w14:paraId="4E177FDD" w14:textId="6C94680F">
            <w:r>
              <w:t>3.64</w:t>
            </w:r>
            <w:r w:rsidR="78B11065">
              <w:t>%</w:t>
            </w:r>
          </w:p>
        </w:tc>
      </w:tr>
      <w:tr w:rsidRPr="0055625F" w:rsidR="0055625F" w:rsidTr="6CB834BA" w14:paraId="2349C048" w14:textId="77777777">
        <w:trPr>
          <w:trHeight w:val="300"/>
        </w:trPr>
        <w:tc>
          <w:tcPr>
            <w:tcW w:w="4884" w:type="dxa"/>
          </w:tcPr>
          <w:p w:rsidRPr="0055625F" w:rsidR="0055625F" w:rsidP="6CB834BA" w:rsidRDefault="0055625F" w14:paraId="403E6BF5" w14:textId="58793659">
            <w:r>
              <w:lastRenderedPageBreak/>
              <w:t xml:space="preserve">60-64 years </w:t>
            </w:r>
          </w:p>
        </w:tc>
        <w:tc>
          <w:tcPr>
            <w:tcW w:w="4884" w:type="dxa"/>
          </w:tcPr>
          <w:p w:rsidR="14E4D004" w:rsidP="6CB834BA" w:rsidRDefault="00805E0A" w14:paraId="6D4DCD4D" w14:textId="421656F2">
            <w:r>
              <w:t>5.54</w:t>
            </w:r>
            <w:r w:rsidR="14E4D004">
              <w:t>%</w:t>
            </w:r>
          </w:p>
        </w:tc>
      </w:tr>
      <w:tr w:rsidRPr="0055625F" w:rsidR="0055625F" w:rsidTr="6CB834BA" w14:paraId="43677823" w14:textId="77777777">
        <w:trPr>
          <w:trHeight w:val="300"/>
        </w:trPr>
        <w:tc>
          <w:tcPr>
            <w:tcW w:w="4884" w:type="dxa"/>
          </w:tcPr>
          <w:p w:rsidRPr="0055625F" w:rsidR="0055625F" w:rsidP="6CB834BA" w:rsidRDefault="0055625F" w14:paraId="78268D1B" w14:textId="0692636B">
            <w:r>
              <w:t xml:space="preserve">65-69 years </w:t>
            </w:r>
          </w:p>
        </w:tc>
        <w:tc>
          <w:tcPr>
            <w:tcW w:w="4884" w:type="dxa"/>
          </w:tcPr>
          <w:p w:rsidR="04C89851" w:rsidP="6CB834BA" w:rsidRDefault="00805E0A" w14:paraId="3E16EF3F" w14:textId="7B940CEA">
            <w:r>
              <w:t>5.45</w:t>
            </w:r>
            <w:r w:rsidR="04C89851">
              <w:t>%</w:t>
            </w:r>
          </w:p>
        </w:tc>
      </w:tr>
      <w:tr w:rsidRPr="0055625F" w:rsidR="0055625F" w:rsidTr="6CB834BA" w14:paraId="3D19A8EA" w14:textId="77777777">
        <w:trPr>
          <w:trHeight w:val="300"/>
        </w:trPr>
        <w:tc>
          <w:tcPr>
            <w:tcW w:w="4884" w:type="dxa"/>
          </w:tcPr>
          <w:p w:rsidRPr="0055625F" w:rsidR="0055625F" w:rsidP="6CB834BA" w:rsidRDefault="0055625F" w14:paraId="70E072D3" w14:textId="5B31C546">
            <w:r>
              <w:t xml:space="preserve">70-74 years </w:t>
            </w:r>
          </w:p>
        </w:tc>
        <w:tc>
          <w:tcPr>
            <w:tcW w:w="4884" w:type="dxa"/>
          </w:tcPr>
          <w:p w:rsidR="07C57913" w:rsidP="6CB834BA" w:rsidRDefault="00805E0A" w14:paraId="60C9D33C" w14:textId="103E3269">
            <w:r>
              <w:t>2.73</w:t>
            </w:r>
            <w:r w:rsidR="07C57913">
              <w:t>%</w:t>
            </w:r>
          </w:p>
        </w:tc>
      </w:tr>
      <w:tr w:rsidRPr="0055625F" w:rsidR="0055625F" w:rsidTr="6CB834BA" w14:paraId="5A4F4A62" w14:textId="77777777">
        <w:trPr>
          <w:trHeight w:val="300"/>
        </w:trPr>
        <w:tc>
          <w:tcPr>
            <w:tcW w:w="4884" w:type="dxa"/>
          </w:tcPr>
          <w:p w:rsidRPr="0055625F" w:rsidR="0055625F" w:rsidP="6CB834BA" w:rsidRDefault="0055625F" w14:paraId="5C34C621" w14:textId="2BEA0B2E">
            <w:r>
              <w:t xml:space="preserve">75-79 years </w:t>
            </w:r>
          </w:p>
        </w:tc>
        <w:tc>
          <w:tcPr>
            <w:tcW w:w="4884" w:type="dxa"/>
          </w:tcPr>
          <w:p w:rsidR="2C7EB2E6" w:rsidP="6CB834BA" w:rsidRDefault="00805E0A" w14:paraId="29B5AF73" w14:textId="1972DA3E">
            <w:r>
              <w:t>1.82</w:t>
            </w:r>
            <w:r w:rsidR="2C7EB2E6">
              <w:t>%</w:t>
            </w:r>
          </w:p>
        </w:tc>
      </w:tr>
      <w:tr w:rsidRPr="0055625F" w:rsidR="0055625F" w:rsidTr="6CB834BA" w14:paraId="3BD867B6" w14:textId="77777777">
        <w:trPr>
          <w:trHeight w:val="300"/>
        </w:trPr>
        <w:tc>
          <w:tcPr>
            <w:tcW w:w="4884" w:type="dxa"/>
          </w:tcPr>
          <w:p w:rsidRPr="0055625F" w:rsidR="0055625F" w:rsidP="6CB834BA" w:rsidRDefault="0055625F" w14:paraId="6FC22932" w14:textId="3D52D07B">
            <w:r>
              <w:t xml:space="preserve">80-84 years </w:t>
            </w:r>
          </w:p>
        </w:tc>
        <w:tc>
          <w:tcPr>
            <w:tcW w:w="4884" w:type="dxa"/>
          </w:tcPr>
          <w:p w:rsidR="4C5271E8" w:rsidP="6CB834BA" w:rsidRDefault="00805E0A" w14:paraId="69D9E197" w14:textId="732C1A79">
            <w:r>
              <w:t>0</w:t>
            </w:r>
            <w:r w:rsidR="4C5271E8">
              <w:t>%</w:t>
            </w:r>
          </w:p>
        </w:tc>
      </w:tr>
      <w:tr w:rsidRPr="0055625F" w:rsidR="0055625F" w:rsidTr="6CB834BA" w14:paraId="19A93F3B" w14:textId="77777777">
        <w:trPr>
          <w:trHeight w:val="300"/>
        </w:trPr>
        <w:tc>
          <w:tcPr>
            <w:tcW w:w="4884" w:type="dxa"/>
          </w:tcPr>
          <w:p w:rsidRPr="0055625F" w:rsidR="0055625F" w:rsidP="6CB834BA" w:rsidRDefault="0055625F" w14:paraId="0BED4088" w14:textId="5D54CEDD">
            <w:r>
              <w:t xml:space="preserve">85-89 years </w:t>
            </w:r>
          </w:p>
        </w:tc>
        <w:tc>
          <w:tcPr>
            <w:tcW w:w="4884" w:type="dxa"/>
          </w:tcPr>
          <w:p w:rsidR="07681EEE" w:rsidP="6CB834BA" w:rsidRDefault="07681EEE" w14:paraId="69194A62" w14:textId="6EA0F754">
            <w:r>
              <w:t>0%</w:t>
            </w:r>
          </w:p>
        </w:tc>
      </w:tr>
      <w:tr w:rsidRPr="0055625F" w:rsidR="0055625F" w:rsidTr="6CB834BA" w14:paraId="1E35B95E" w14:textId="77777777">
        <w:trPr>
          <w:trHeight w:val="300"/>
        </w:trPr>
        <w:tc>
          <w:tcPr>
            <w:tcW w:w="4884" w:type="dxa"/>
          </w:tcPr>
          <w:p w:rsidRPr="0055625F" w:rsidR="0055625F" w:rsidP="6CB834BA" w:rsidRDefault="0055625F" w14:paraId="7AF0D76C" w14:textId="4E1BB0BD">
            <w:r>
              <w:t>90 years</w:t>
            </w:r>
          </w:p>
        </w:tc>
        <w:tc>
          <w:tcPr>
            <w:tcW w:w="4884" w:type="dxa"/>
          </w:tcPr>
          <w:p w:rsidR="07681EEE" w:rsidP="6CB834BA" w:rsidRDefault="07681EEE" w14:paraId="6110D386" w14:textId="35C70182">
            <w:r>
              <w:t>0%</w:t>
            </w:r>
          </w:p>
        </w:tc>
      </w:tr>
      <w:tr w:rsidR="0055625F" w:rsidTr="6CB834BA" w14:paraId="1E74BAEC" w14:textId="77777777">
        <w:trPr>
          <w:trHeight w:val="300"/>
        </w:trPr>
        <w:tc>
          <w:tcPr>
            <w:tcW w:w="4884" w:type="dxa"/>
          </w:tcPr>
          <w:p w:rsidR="0055625F" w:rsidP="6CB834BA" w:rsidRDefault="0055625F" w14:paraId="33965C6F" w14:textId="18AC5D36">
            <w:pPr>
              <w:rPr>
                <w:lang w:val="en-US"/>
              </w:rPr>
            </w:pPr>
            <w:r>
              <w:t xml:space="preserve">Prefer not to say </w:t>
            </w:r>
          </w:p>
        </w:tc>
        <w:tc>
          <w:tcPr>
            <w:tcW w:w="4884" w:type="dxa"/>
          </w:tcPr>
          <w:p w:rsidR="40C06522" w:rsidP="6CB834BA" w:rsidRDefault="00805E0A" w14:paraId="4557B94C" w14:textId="5AA50730">
            <w:pPr>
              <w:rPr>
                <w:lang w:val="en-US"/>
              </w:rPr>
            </w:pPr>
            <w:r>
              <w:t>10.91</w:t>
            </w:r>
            <w:r w:rsidR="40C06522">
              <w:t>%</w:t>
            </w:r>
          </w:p>
        </w:tc>
      </w:tr>
    </w:tbl>
    <w:p w:rsidR="008C6165" w:rsidP="6CB834BA" w:rsidRDefault="008C6165" w14:paraId="1EE791C8" w14:textId="77777777">
      <w:pPr>
        <w:rPr>
          <w:b/>
          <w:bCs/>
          <w:lang w:val="en-US"/>
        </w:rPr>
      </w:pPr>
    </w:p>
    <w:p w:rsidR="00A02DD9" w:rsidP="6CB834BA" w:rsidRDefault="75443706" w14:paraId="4B99056E" w14:textId="706CF45D">
      <w:pPr>
        <w:rPr>
          <w:b/>
          <w:bCs/>
          <w:lang w:val="en-US"/>
        </w:rPr>
      </w:pPr>
      <w:r w:rsidRPr="6CB834BA">
        <w:rPr>
          <w:b/>
          <w:bCs/>
          <w:lang w:val="en-US"/>
        </w:rPr>
        <w:t xml:space="preserve">Table 3 </w:t>
      </w:r>
      <w:r w:rsidRPr="6CB834BA" w:rsidR="51725426">
        <w:rPr>
          <w:b/>
          <w:bCs/>
          <w:lang w:val="en-US"/>
        </w:rPr>
        <w:t>- Do you identify with any of the following?</w:t>
      </w:r>
    </w:p>
    <w:tbl>
      <w:tblPr>
        <w:tblStyle w:val="TableGrid"/>
        <w:tblW w:w="0" w:type="auto"/>
        <w:tblLayout w:type="fixed"/>
        <w:tblLook w:val="06A0" w:firstRow="1" w:lastRow="0" w:firstColumn="1" w:lastColumn="0" w:noHBand="1" w:noVBand="1"/>
        <w:tblCaption w:val="Table 3 - Do you identify with any of the following?"/>
      </w:tblPr>
      <w:tblGrid>
        <w:gridCol w:w="4882"/>
        <w:gridCol w:w="4882"/>
      </w:tblGrid>
      <w:tr w:rsidR="6CB834BA" w:rsidTr="00A622E9" w14:paraId="46E3992B" w14:textId="77777777">
        <w:trPr>
          <w:cantSplit/>
          <w:trHeight w:val="300"/>
          <w:tblHeader/>
        </w:trPr>
        <w:tc>
          <w:tcPr>
            <w:tcW w:w="4882" w:type="dxa"/>
          </w:tcPr>
          <w:p w:rsidR="51725426" w:rsidP="6CB834BA" w:rsidRDefault="51725426" w14:paraId="398CB602" w14:textId="5A29B46D">
            <w:pPr>
              <w:rPr>
                <w:b/>
                <w:bCs/>
                <w:lang w:val="en-US"/>
              </w:rPr>
            </w:pPr>
            <w:r w:rsidRPr="6CB834BA">
              <w:rPr>
                <w:b/>
                <w:bCs/>
                <w:lang w:val="en-US"/>
              </w:rPr>
              <w:t xml:space="preserve">Answer choices </w:t>
            </w:r>
          </w:p>
        </w:tc>
        <w:tc>
          <w:tcPr>
            <w:tcW w:w="4882" w:type="dxa"/>
          </w:tcPr>
          <w:p w:rsidR="51725426" w:rsidP="6CB834BA" w:rsidRDefault="51725426" w14:paraId="6E53BD17" w14:textId="5376F4D5">
            <w:pPr>
              <w:rPr>
                <w:b/>
                <w:bCs/>
                <w:lang w:val="en-US"/>
              </w:rPr>
            </w:pPr>
            <w:r w:rsidRPr="6CB834BA">
              <w:rPr>
                <w:b/>
                <w:bCs/>
                <w:lang w:val="en-US"/>
              </w:rPr>
              <w:t>Percent</w:t>
            </w:r>
          </w:p>
        </w:tc>
      </w:tr>
      <w:tr w:rsidR="6CB834BA" w:rsidTr="6CB834BA" w14:paraId="7876324C" w14:textId="77777777">
        <w:trPr>
          <w:trHeight w:val="300"/>
        </w:trPr>
        <w:tc>
          <w:tcPr>
            <w:tcW w:w="4882" w:type="dxa"/>
          </w:tcPr>
          <w:p w:rsidR="51725426" w:rsidP="6CB834BA" w:rsidRDefault="51725426" w14:paraId="33A2B786" w14:textId="57555D92">
            <w:r w:rsidRPr="6CB834BA">
              <w:rPr>
                <w:lang w:val="en-US"/>
              </w:rPr>
              <w:t xml:space="preserve">Aboriginal </w:t>
            </w:r>
          </w:p>
        </w:tc>
        <w:tc>
          <w:tcPr>
            <w:tcW w:w="4882" w:type="dxa"/>
          </w:tcPr>
          <w:p w:rsidR="51725426" w:rsidP="6CB834BA" w:rsidRDefault="51725426" w14:paraId="11C47D08" w14:textId="067DB349">
            <w:r w:rsidRPr="6CB834BA">
              <w:rPr>
                <w:lang w:val="en-US"/>
              </w:rPr>
              <w:t>3.</w:t>
            </w:r>
            <w:r w:rsidR="00805E0A">
              <w:rPr>
                <w:lang w:val="en-US"/>
              </w:rPr>
              <w:t>54</w:t>
            </w:r>
            <w:r w:rsidRPr="6CB834BA">
              <w:rPr>
                <w:lang w:val="en-US"/>
              </w:rPr>
              <w:t>%</w:t>
            </w:r>
          </w:p>
        </w:tc>
      </w:tr>
      <w:tr w:rsidR="6CB834BA" w:rsidTr="6CB834BA" w14:paraId="1B40554C" w14:textId="77777777">
        <w:trPr>
          <w:trHeight w:val="300"/>
        </w:trPr>
        <w:tc>
          <w:tcPr>
            <w:tcW w:w="4882" w:type="dxa"/>
          </w:tcPr>
          <w:p w:rsidR="51725426" w:rsidP="6CB834BA" w:rsidRDefault="51725426" w14:paraId="20C94689" w14:textId="2EB624CC">
            <w:r w:rsidRPr="6CB834BA">
              <w:rPr>
                <w:lang w:val="en-US"/>
              </w:rPr>
              <w:t xml:space="preserve">Torres Strait Islander </w:t>
            </w:r>
          </w:p>
        </w:tc>
        <w:tc>
          <w:tcPr>
            <w:tcW w:w="4882" w:type="dxa"/>
          </w:tcPr>
          <w:p w:rsidR="51725426" w:rsidP="6CB834BA" w:rsidRDefault="00805E0A" w14:paraId="1D208E2A" w14:textId="5F48A704">
            <w:r>
              <w:rPr>
                <w:lang w:val="en-US"/>
              </w:rPr>
              <w:t>0</w:t>
            </w:r>
            <w:r w:rsidRPr="6CB834BA" w:rsidR="51725426">
              <w:rPr>
                <w:lang w:val="en-US"/>
              </w:rPr>
              <w:t>%</w:t>
            </w:r>
          </w:p>
        </w:tc>
      </w:tr>
      <w:tr w:rsidR="6CB834BA" w:rsidTr="6CB834BA" w14:paraId="70010C26" w14:textId="77777777">
        <w:trPr>
          <w:trHeight w:val="300"/>
        </w:trPr>
        <w:tc>
          <w:tcPr>
            <w:tcW w:w="4882" w:type="dxa"/>
          </w:tcPr>
          <w:p w:rsidR="51725426" w:rsidP="6CB834BA" w:rsidRDefault="51725426" w14:paraId="6C5CF355" w14:textId="632E35AD">
            <w:r w:rsidRPr="6CB834BA">
              <w:rPr>
                <w:lang w:val="en-US"/>
              </w:rPr>
              <w:t xml:space="preserve">Person with a disability </w:t>
            </w:r>
          </w:p>
        </w:tc>
        <w:tc>
          <w:tcPr>
            <w:tcW w:w="4882" w:type="dxa"/>
          </w:tcPr>
          <w:p w:rsidR="51725426" w:rsidP="6CB834BA" w:rsidRDefault="00805E0A" w14:paraId="67A49357" w14:textId="0DF830D4">
            <w:r>
              <w:rPr>
                <w:lang w:val="en-US"/>
              </w:rPr>
              <w:t>4.42</w:t>
            </w:r>
            <w:r w:rsidRPr="6CB834BA" w:rsidR="51725426">
              <w:rPr>
                <w:lang w:val="en-US"/>
              </w:rPr>
              <w:t>%</w:t>
            </w:r>
          </w:p>
        </w:tc>
      </w:tr>
      <w:tr w:rsidR="6CB834BA" w:rsidTr="6CB834BA" w14:paraId="0D3622CD" w14:textId="77777777">
        <w:trPr>
          <w:trHeight w:val="300"/>
        </w:trPr>
        <w:tc>
          <w:tcPr>
            <w:tcW w:w="4882" w:type="dxa"/>
          </w:tcPr>
          <w:p w:rsidR="51725426" w:rsidP="6CB834BA" w:rsidRDefault="51725426" w14:paraId="252AFA31" w14:textId="3591F4F5">
            <w:r w:rsidRPr="6CB834BA">
              <w:rPr>
                <w:lang w:val="en-US"/>
              </w:rPr>
              <w:t xml:space="preserve">Carer </w:t>
            </w:r>
          </w:p>
        </w:tc>
        <w:tc>
          <w:tcPr>
            <w:tcW w:w="4882" w:type="dxa"/>
          </w:tcPr>
          <w:p w:rsidR="51725426" w:rsidP="6CB834BA" w:rsidRDefault="00805E0A" w14:paraId="18D4A904" w14:textId="0A48BE89">
            <w:r>
              <w:rPr>
                <w:lang w:val="en-US"/>
              </w:rPr>
              <w:t>3.54</w:t>
            </w:r>
            <w:r w:rsidRPr="6CB834BA" w:rsidR="51725426">
              <w:rPr>
                <w:lang w:val="en-US"/>
              </w:rPr>
              <w:t>%</w:t>
            </w:r>
          </w:p>
        </w:tc>
      </w:tr>
      <w:tr w:rsidR="6CB834BA" w:rsidTr="6CB834BA" w14:paraId="709D3C1B" w14:textId="77777777">
        <w:trPr>
          <w:trHeight w:val="300"/>
        </w:trPr>
        <w:tc>
          <w:tcPr>
            <w:tcW w:w="4882" w:type="dxa"/>
          </w:tcPr>
          <w:p w:rsidR="51725426" w:rsidP="6CB834BA" w:rsidRDefault="51725426" w14:paraId="407E4BDD" w14:textId="0E908E6E">
            <w:r w:rsidRPr="6CB834BA">
              <w:rPr>
                <w:lang w:val="en-US"/>
              </w:rPr>
              <w:t xml:space="preserve">LGBTIQ </w:t>
            </w:r>
          </w:p>
        </w:tc>
        <w:tc>
          <w:tcPr>
            <w:tcW w:w="4882" w:type="dxa"/>
          </w:tcPr>
          <w:p w:rsidR="51725426" w:rsidP="6CB834BA" w:rsidRDefault="00805E0A" w14:paraId="10C9D043" w14:textId="78840511">
            <w:r>
              <w:rPr>
                <w:lang w:val="en-US"/>
              </w:rPr>
              <w:t>9.73</w:t>
            </w:r>
            <w:r w:rsidRPr="6CB834BA" w:rsidR="51725426">
              <w:rPr>
                <w:lang w:val="en-US"/>
              </w:rPr>
              <w:t>%</w:t>
            </w:r>
          </w:p>
        </w:tc>
      </w:tr>
      <w:tr w:rsidR="6CB834BA" w:rsidTr="6CB834BA" w14:paraId="48EE226A" w14:textId="77777777">
        <w:trPr>
          <w:trHeight w:val="300"/>
        </w:trPr>
        <w:tc>
          <w:tcPr>
            <w:tcW w:w="4882" w:type="dxa"/>
          </w:tcPr>
          <w:p w:rsidR="51725426" w:rsidP="6CB834BA" w:rsidRDefault="51725426" w14:paraId="00C2CCF1" w14:textId="0B797B34">
            <w:r w:rsidRPr="6CB834BA">
              <w:rPr>
                <w:lang w:val="en-US"/>
              </w:rPr>
              <w:t xml:space="preserve">Speak a language other than English at home </w:t>
            </w:r>
          </w:p>
        </w:tc>
        <w:tc>
          <w:tcPr>
            <w:tcW w:w="4882" w:type="dxa"/>
          </w:tcPr>
          <w:p w:rsidR="51725426" w:rsidP="6CB834BA" w:rsidRDefault="00805E0A" w14:paraId="77E7AD21" w14:textId="0251DA2F">
            <w:r>
              <w:rPr>
                <w:lang w:val="en-US"/>
              </w:rPr>
              <w:t>12.39</w:t>
            </w:r>
            <w:r w:rsidRPr="6CB834BA" w:rsidR="51725426">
              <w:rPr>
                <w:lang w:val="en-US"/>
              </w:rPr>
              <w:t>%</w:t>
            </w:r>
          </w:p>
        </w:tc>
      </w:tr>
      <w:tr w:rsidR="6CB834BA" w:rsidTr="6CB834BA" w14:paraId="71BDDE93" w14:textId="77777777">
        <w:trPr>
          <w:trHeight w:val="300"/>
        </w:trPr>
        <w:tc>
          <w:tcPr>
            <w:tcW w:w="4882" w:type="dxa"/>
          </w:tcPr>
          <w:p w:rsidR="51725426" w:rsidP="6CB834BA" w:rsidRDefault="51725426" w14:paraId="0351736E" w14:textId="7A40962F">
            <w:r w:rsidRPr="6CB834BA">
              <w:rPr>
                <w:lang w:val="en-US"/>
              </w:rPr>
              <w:t>Born overseas</w:t>
            </w:r>
          </w:p>
        </w:tc>
        <w:tc>
          <w:tcPr>
            <w:tcW w:w="4882" w:type="dxa"/>
          </w:tcPr>
          <w:p w:rsidR="51725426" w:rsidP="6CB834BA" w:rsidRDefault="51725426" w14:paraId="3A73AB52" w14:textId="11FB4387">
            <w:r w:rsidRPr="6CB834BA">
              <w:rPr>
                <w:lang w:val="en-US"/>
              </w:rPr>
              <w:t>2</w:t>
            </w:r>
            <w:r w:rsidR="00805E0A">
              <w:rPr>
                <w:lang w:val="en-US"/>
              </w:rPr>
              <w:t>5.66</w:t>
            </w:r>
            <w:r w:rsidRPr="6CB834BA">
              <w:rPr>
                <w:lang w:val="en-US"/>
              </w:rPr>
              <w:t>%</w:t>
            </w:r>
          </w:p>
        </w:tc>
      </w:tr>
      <w:tr w:rsidR="6CB834BA" w:rsidTr="6CB834BA" w14:paraId="2B427302" w14:textId="77777777">
        <w:trPr>
          <w:trHeight w:val="300"/>
        </w:trPr>
        <w:tc>
          <w:tcPr>
            <w:tcW w:w="4882" w:type="dxa"/>
          </w:tcPr>
          <w:p w:rsidR="51725426" w:rsidP="6CB834BA" w:rsidRDefault="51725426" w14:paraId="2B9D44AC" w14:textId="249AC57B">
            <w:r w:rsidRPr="6CB834BA">
              <w:rPr>
                <w:lang w:val="en-US"/>
              </w:rPr>
              <w:t xml:space="preserve">International student </w:t>
            </w:r>
          </w:p>
        </w:tc>
        <w:tc>
          <w:tcPr>
            <w:tcW w:w="4882" w:type="dxa"/>
          </w:tcPr>
          <w:p w:rsidR="51725426" w:rsidP="6CB834BA" w:rsidRDefault="00805E0A" w14:paraId="0EE99BB3" w14:textId="5608E64C">
            <w:r>
              <w:rPr>
                <w:lang w:val="en-US"/>
              </w:rPr>
              <w:t>0</w:t>
            </w:r>
            <w:r w:rsidRPr="6CB834BA" w:rsidR="51725426">
              <w:rPr>
                <w:lang w:val="en-US"/>
              </w:rPr>
              <w:t>%</w:t>
            </w:r>
          </w:p>
        </w:tc>
      </w:tr>
      <w:tr w:rsidR="6CB834BA" w:rsidTr="6CB834BA" w14:paraId="198971CB" w14:textId="77777777">
        <w:trPr>
          <w:trHeight w:val="300"/>
        </w:trPr>
        <w:tc>
          <w:tcPr>
            <w:tcW w:w="4882" w:type="dxa"/>
          </w:tcPr>
          <w:p w:rsidR="51725426" w:rsidP="6CB834BA" w:rsidRDefault="51725426" w14:paraId="7E66EE50" w14:textId="16D7C243">
            <w:r w:rsidRPr="6CB834BA">
              <w:rPr>
                <w:lang w:val="en-US"/>
              </w:rPr>
              <w:t xml:space="preserve">Prefer not to say </w:t>
            </w:r>
          </w:p>
        </w:tc>
        <w:tc>
          <w:tcPr>
            <w:tcW w:w="4882" w:type="dxa"/>
          </w:tcPr>
          <w:p w:rsidR="51725426" w:rsidP="6CB834BA" w:rsidRDefault="00805E0A" w14:paraId="7F74B01E" w14:textId="65EAD75C">
            <w:r>
              <w:rPr>
                <w:lang w:val="en-US"/>
              </w:rPr>
              <w:t>22.12</w:t>
            </w:r>
            <w:r w:rsidRPr="6CB834BA" w:rsidR="51725426">
              <w:rPr>
                <w:lang w:val="en-US"/>
              </w:rPr>
              <w:t>%</w:t>
            </w:r>
          </w:p>
        </w:tc>
      </w:tr>
      <w:tr w:rsidR="6CB834BA" w:rsidTr="6CB834BA" w14:paraId="54526AF2" w14:textId="77777777">
        <w:trPr>
          <w:trHeight w:val="300"/>
        </w:trPr>
        <w:tc>
          <w:tcPr>
            <w:tcW w:w="4882" w:type="dxa"/>
          </w:tcPr>
          <w:p w:rsidR="51725426" w:rsidP="6CB834BA" w:rsidRDefault="51725426" w14:paraId="21061F18" w14:textId="0F5164F6">
            <w:r w:rsidRPr="6CB834BA">
              <w:rPr>
                <w:lang w:val="en-US"/>
              </w:rPr>
              <w:t xml:space="preserve">None of these </w:t>
            </w:r>
          </w:p>
        </w:tc>
        <w:tc>
          <w:tcPr>
            <w:tcW w:w="4882" w:type="dxa"/>
          </w:tcPr>
          <w:p w:rsidR="51725426" w:rsidP="6CB834BA" w:rsidRDefault="51725426" w14:paraId="01347D42" w14:textId="56735D39">
            <w:r w:rsidRPr="6CB834BA">
              <w:rPr>
                <w:lang w:val="en-US"/>
              </w:rPr>
              <w:t>3</w:t>
            </w:r>
            <w:r w:rsidR="00805E0A">
              <w:rPr>
                <w:lang w:val="en-US"/>
              </w:rPr>
              <w:t>4.51</w:t>
            </w:r>
            <w:r w:rsidRPr="6CB834BA">
              <w:rPr>
                <w:lang w:val="en-US"/>
              </w:rPr>
              <w:t>%</w:t>
            </w:r>
          </w:p>
        </w:tc>
      </w:tr>
    </w:tbl>
    <w:p w:rsidRPr="004A26E3" w:rsidR="004A26E3" w:rsidP="6CB834BA" w:rsidRDefault="004A26E3" w14:paraId="079EC8BE" w14:textId="6CAAB1FF">
      <w:pPr>
        <w:rPr>
          <w:b/>
          <w:bCs/>
        </w:rPr>
      </w:pPr>
    </w:p>
    <w:p w:rsidRPr="004A26E3" w:rsidR="004A26E3" w:rsidP="6CB834BA" w:rsidRDefault="07FA3BB9" w14:paraId="37F3C22E" w14:textId="4569777A">
      <w:pPr>
        <w:rPr>
          <w:b/>
          <w:bCs/>
        </w:rPr>
      </w:pPr>
      <w:r w:rsidRPr="6CB834BA">
        <w:rPr>
          <w:b/>
          <w:bCs/>
        </w:rPr>
        <w:t xml:space="preserve">Table 4 - </w:t>
      </w:r>
      <w:r w:rsidRPr="6CB834BA" w:rsidR="0D64EF7A">
        <w:rPr>
          <w:b/>
          <w:bCs/>
        </w:rPr>
        <w:t>Which of the following best describes your connection to this City of Melbourne project?</w:t>
      </w:r>
    </w:p>
    <w:tbl>
      <w:tblPr>
        <w:tblStyle w:val="TableGrid"/>
        <w:tblW w:w="0" w:type="auto"/>
        <w:tblLayout w:type="fixed"/>
        <w:tblLook w:val="06A0" w:firstRow="1" w:lastRow="0" w:firstColumn="1" w:lastColumn="0" w:noHBand="1" w:noVBand="1"/>
        <w:tblCaption w:val="Table 4 - Which of the following best describes your connection to this City of Melbourne project?"/>
      </w:tblPr>
      <w:tblGrid>
        <w:gridCol w:w="4882"/>
        <w:gridCol w:w="4882"/>
      </w:tblGrid>
      <w:tr w:rsidR="6CB834BA" w:rsidTr="00A622E9" w14:paraId="5827F628" w14:textId="77777777">
        <w:trPr>
          <w:cantSplit/>
          <w:trHeight w:val="300"/>
          <w:tblHeader/>
        </w:trPr>
        <w:tc>
          <w:tcPr>
            <w:tcW w:w="4882" w:type="dxa"/>
          </w:tcPr>
          <w:p w:rsidR="5ED04B09" w:rsidP="6CB834BA" w:rsidRDefault="5ED04B09" w14:paraId="6028B74A" w14:textId="172804D7">
            <w:pPr>
              <w:rPr>
                <w:b/>
                <w:bCs/>
              </w:rPr>
            </w:pPr>
            <w:r w:rsidRPr="6CB834BA">
              <w:rPr>
                <w:b/>
                <w:bCs/>
              </w:rPr>
              <w:lastRenderedPageBreak/>
              <w:t>Answer choices</w:t>
            </w:r>
          </w:p>
        </w:tc>
        <w:tc>
          <w:tcPr>
            <w:tcW w:w="4882" w:type="dxa"/>
          </w:tcPr>
          <w:p w:rsidR="3A5B7787" w:rsidP="6CB834BA" w:rsidRDefault="3A5B7787" w14:paraId="5A3A32B1" w14:textId="3D4BF936">
            <w:pPr>
              <w:rPr>
                <w:b/>
                <w:bCs/>
              </w:rPr>
            </w:pPr>
            <w:r w:rsidRPr="6CB834BA">
              <w:rPr>
                <w:b/>
                <w:bCs/>
              </w:rPr>
              <w:t>Percent</w:t>
            </w:r>
          </w:p>
        </w:tc>
      </w:tr>
      <w:tr w:rsidR="6CB834BA" w:rsidTr="6CB834BA" w14:paraId="54673756" w14:textId="77777777">
        <w:trPr>
          <w:trHeight w:val="300"/>
        </w:trPr>
        <w:tc>
          <w:tcPr>
            <w:tcW w:w="4882" w:type="dxa"/>
          </w:tcPr>
          <w:p w:rsidR="20148084" w:rsidP="6CB834BA" w:rsidRDefault="20148084" w14:paraId="4BFBC9BB" w14:textId="1055F422">
            <w:r>
              <w:t>I am a resident</w:t>
            </w:r>
          </w:p>
        </w:tc>
        <w:tc>
          <w:tcPr>
            <w:tcW w:w="4882" w:type="dxa"/>
          </w:tcPr>
          <w:p w:rsidR="20148084" w:rsidP="6CB834BA" w:rsidRDefault="00F05A6D" w14:paraId="086BB50A" w14:textId="24DD679F">
            <w:r>
              <w:t>91.15%</w:t>
            </w:r>
          </w:p>
        </w:tc>
      </w:tr>
      <w:tr w:rsidR="6CB834BA" w:rsidTr="6CB834BA" w14:paraId="0EA8177E" w14:textId="77777777">
        <w:trPr>
          <w:trHeight w:val="300"/>
        </w:trPr>
        <w:tc>
          <w:tcPr>
            <w:tcW w:w="4882" w:type="dxa"/>
          </w:tcPr>
          <w:p w:rsidR="20148084" w:rsidP="6CB834BA" w:rsidRDefault="20148084" w14:paraId="72ED081D" w14:textId="3ADE5CA1">
            <w:r>
              <w:t>I am a worker</w:t>
            </w:r>
          </w:p>
        </w:tc>
        <w:tc>
          <w:tcPr>
            <w:tcW w:w="4882" w:type="dxa"/>
          </w:tcPr>
          <w:p w:rsidR="20148084" w:rsidP="6CB834BA" w:rsidRDefault="00F05A6D" w14:paraId="12654C95" w14:textId="22DB954D">
            <w:r>
              <w:t>0.88</w:t>
            </w:r>
            <w:r w:rsidR="20148084">
              <w:t>%</w:t>
            </w:r>
          </w:p>
        </w:tc>
      </w:tr>
      <w:tr w:rsidR="6CB834BA" w:rsidTr="6CB834BA" w14:paraId="2D28B9F0" w14:textId="77777777">
        <w:trPr>
          <w:trHeight w:val="300"/>
        </w:trPr>
        <w:tc>
          <w:tcPr>
            <w:tcW w:w="4882" w:type="dxa"/>
          </w:tcPr>
          <w:p w:rsidR="20148084" w:rsidP="6CB834BA" w:rsidRDefault="20148084" w14:paraId="0BB89EFE" w14:textId="4BB7369E">
            <w:r>
              <w:t>I own a business</w:t>
            </w:r>
          </w:p>
        </w:tc>
        <w:tc>
          <w:tcPr>
            <w:tcW w:w="4882" w:type="dxa"/>
          </w:tcPr>
          <w:p w:rsidR="20148084" w:rsidP="6CB834BA" w:rsidRDefault="00F05A6D" w14:paraId="75837ACB" w14:textId="0E5959D9">
            <w:r>
              <w:t>1.77</w:t>
            </w:r>
            <w:r w:rsidR="20148084">
              <w:t>%</w:t>
            </w:r>
          </w:p>
        </w:tc>
      </w:tr>
      <w:tr w:rsidR="6CB834BA" w:rsidTr="6CB834BA" w14:paraId="2C57F120" w14:textId="77777777">
        <w:trPr>
          <w:trHeight w:val="300"/>
        </w:trPr>
        <w:tc>
          <w:tcPr>
            <w:tcW w:w="4882" w:type="dxa"/>
          </w:tcPr>
          <w:p w:rsidR="20148084" w:rsidP="6CB834BA" w:rsidRDefault="20148084" w14:paraId="23C1BFCB" w14:textId="26C5DB9F">
            <w:r>
              <w:t>I am a student</w:t>
            </w:r>
          </w:p>
        </w:tc>
        <w:tc>
          <w:tcPr>
            <w:tcW w:w="4882" w:type="dxa"/>
          </w:tcPr>
          <w:p w:rsidR="20148084" w:rsidP="6CB834BA" w:rsidRDefault="20148084" w14:paraId="4632B935" w14:textId="422D781F">
            <w:r>
              <w:t>0%</w:t>
            </w:r>
          </w:p>
        </w:tc>
      </w:tr>
      <w:tr w:rsidR="6CB834BA" w:rsidTr="6CB834BA" w14:paraId="5BABFDB5" w14:textId="77777777">
        <w:trPr>
          <w:trHeight w:val="300"/>
        </w:trPr>
        <w:tc>
          <w:tcPr>
            <w:tcW w:w="4882" w:type="dxa"/>
          </w:tcPr>
          <w:p w:rsidR="7F66F31C" w:rsidP="6CB834BA" w:rsidRDefault="7F66F31C" w14:paraId="14B238C9" w14:textId="246B90B6">
            <w:r>
              <w:t>I am a visitor</w:t>
            </w:r>
          </w:p>
        </w:tc>
        <w:tc>
          <w:tcPr>
            <w:tcW w:w="4882" w:type="dxa"/>
          </w:tcPr>
          <w:p w:rsidR="7F66F31C" w:rsidP="6CB834BA" w:rsidRDefault="00F05A6D" w14:paraId="53147253" w14:textId="55EECB9E">
            <w:r>
              <w:t>3.54</w:t>
            </w:r>
            <w:r w:rsidR="7F66F31C">
              <w:t>%</w:t>
            </w:r>
          </w:p>
        </w:tc>
      </w:tr>
      <w:tr w:rsidR="6CB834BA" w:rsidTr="6CB834BA" w14:paraId="08DF83FF" w14:textId="77777777">
        <w:trPr>
          <w:trHeight w:val="300"/>
        </w:trPr>
        <w:tc>
          <w:tcPr>
            <w:tcW w:w="4882" w:type="dxa"/>
          </w:tcPr>
          <w:p w:rsidR="7F66F31C" w:rsidP="6CB834BA" w:rsidRDefault="7F66F31C" w14:paraId="612CD25D" w14:textId="476A6303">
            <w:r>
              <w:t>Prefer not to say</w:t>
            </w:r>
          </w:p>
        </w:tc>
        <w:tc>
          <w:tcPr>
            <w:tcW w:w="4882" w:type="dxa"/>
          </w:tcPr>
          <w:p w:rsidR="7F66F31C" w:rsidP="6CB834BA" w:rsidRDefault="7F66F31C" w14:paraId="39EA21F7" w14:textId="3DDCB80A">
            <w:r>
              <w:t>0%</w:t>
            </w:r>
          </w:p>
        </w:tc>
      </w:tr>
      <w:tr w:rsidR="6CB834BA" w:rsidTr="6CB834BA" w14:paraId="4DCE1A3D" w14:textId="77777777">
        <w:trPr>
          <w:trHeight w:val="300"/>
        </w:trPr>
        <w:tc>
          <w:tcPr>
            <w:tcW w:w="4882" w:type="dxa"/>
          </w:tcPr>
          <w:p w:rsidR="7F66F31C" w:rsidP="6CB834BA" w:rsidRDefault="7F66F31C" w14:paraId="73C0B202" w14:textId="7278AFF3">
            <w:r>
              <w:t xml:space="preserve">Other </w:t>
            </w:r>
          </w:p>
        </w:tc>
        <w:tc>
          <w:tcPr>
            <w:tcW w:w="4882" w:type="dxa"/>
          </w:tcPr>
          <w:p w:rsidR="7F66F31C" w:rsidP="6CB834BA" w:rsidRDefault="00F05A6D" w14:paraId="03E763BB" w14:textId="67F7A54C">
            <w:r>
              <w:t>2.65</w:t>
            </w:r>
            <w:r w:rsidR="7F66F31C">
              <w:t>%</w:t>
            </w:r>
          </w:p>
        </w:tc>
      </w:tr>
    </w:tbl>
    <w:p w:rsidRPr="004A26E3" w:rsidR="004A26E3" w:rsidP="6CB834BA" w:rsidRDefault="004A26E3" w14:paraId="0D63B995" w14:textId="18137D7E">
      <w:pPr>
        <w:rPr>
          <w:b/>
          <w:bCs/>
        </w:rPr>
      </w:pPr>
    </w:p>
    <w:p w:rsidRPr="004A26E3" w:rsidR="004A26E3" w:rsidP="6CB834BA" w:rsidRDefault="76B059E3" w14:paraId="57C21CAD" w14:textId="41F46D6A">
      <w:pPr>
        <w:rPr>
          <w:b/>
          <w:bCs/>
        </w:rPr>
      </w:pPr>
      <w:r w:rsidRPr="6CB834BA">
        <w:rPr>
          <w:b/>
          <w:bCs/>
        </w:rPr>
        <w:t xml:space="preserve">Table 5 – Where do you live, work, own a business, </w:t>
      </w:r>
      <w:proofErr w:type="gramStart"/>
      <w:r w:rsidRPr="6CB834BA">
        <w:rPr>
          <w:b/>
          <w:bCs/>
        </w:rPr>
        <w:t>study</w:t>
      </w:r>
      <w:proofErr w:type="gramEnd"/>
      <w:r w:rsidRPr="6CB834BA">
        <w:rPr>
          <w:b/>
          <w:bCs/>
        </w:rPr>
        <w:t xml:space="preserve"> or visit from? </w:t>
      </w:r>
    </w:p>
    <w:tbl>
      <w:tblPr>
        <w:tblStyle w:val="TableGrid"/>
        <w:tblW w:w="0" w:type="auto"/>
        <w:tblLayout w:type="fixed"/>
        <w:tblLook w:val="06A0" w:firstRow="1" w:lastRow="0" w:firstColumn="1" w:lastColumn="0" w:noHBand="1" w:noVBand="1"/>
        <w:tblCaption w:val="Table 5. Where do you live, work, own a business, study or visit from?"/>
      </w:tblPr>
      <w:tblGrid>
        <w:gridCol w:w="4882"/>
        <w:gridCol w:w="4882"/>
      </w:tblGrid>
      <w:tr w:rsidR="6CB834BA" w:rsidTr="45F7C2A8" w14:paraId="653A3744" w14:textId="77777777">
        <w:trPr>
          <w:cantSplit/>
          <w:trHeight w:val="300"/>
          <w:tblHeader/>
        </w:trPr>
        <w:tc>
          <w:tcPr>
            <w:tcW w:w="4882" w:type="dxa"/>
            <w:tcMar/>
          </w:tcPr>
          <w:p w:rsidR="6CB834BA" w:rsidP="6CB834BA" w:rsidRDefault="6CB834BA" w14:paraId="33F5B427" w14:textId="172804D7">
            <w:pPr>
              <w:rPr>
                <w:b/>
                <w:bCs/>
              </w:rPr>
            </w:pPr>
            <w:r w:rsidRPr="6CB834BA">
              <w:rPr>
                <w:b/>
                <w:bCs/>
              </w:rPr>
              <w:t>Answer choices</w:t>
            </w:r>
          </w:p>
        </w:tc>
        <w:tc>
          <w:tcPr>
            <w:tcW w:w="4882" w:type="dxa"/>
            <w:tcMar/>
          </w:tcPr>
          <w:p w:rsidR="6CB834BA" w:rsidP="6CB834BA" w:rsidRDefault="6CB834BA" w14:paraId="69826A8A" w14:textId="3D4BF936">
            <w:pPr>
              <w:rPr>
                <w:b/>
                <w:bCs/>
              </w:rPr>
            </w:pPr>
            <w:r w:rsidRPr="6CB834BA">
              <w:rPr>
                <w:b/>
                <w:bCs/>
              </w:rPr>
              <w:t>Percent</w:t>
            </w:r>
          </w:p>
        </w:tc>
      </w:tr>
      <w:tr w:rsidR="008C6165" w:rsidTr="45F7C2A8" w14:paraId="38A2E579" w14:textId="77777777">
        <w:trPr>
          <w:cantSplit/>
          <w:trHeight w:val="300"/>
          <w:tblHeader/>
        </w:trPr>
        <w:tc>
          <w:tcPr>
            <w:tcW w:w="4882" w:type="dxa"/>
            <w:tcMar/>
          </w:tcPr>
          <w:p w:rsidRPr="6CB834BA" w:rsidR="008C6165" w:rsidP="008C6165" w:rsidRDefault="008C6165" w14:paraId="1A4C8B9D" w14:textId="3F22A5CC">
            <w:pPr>
              <w:rPr>
                <w:b/>
                <w:bCs/>
              </w:rPr>
            </w:pPr>
            <w:r>
              <w:t>Southbank (3006)</w:t>
            </w:r>
          </w:p>
        </w:tc>
        <w:tc>
          <w:tcPr>
            <w:tcW w:w="4882" w:type="dxa"/>
            <w:tcMar/>
          </w:tcPr>
          <w:p w:rsidRPr="6CB834BA" w:rsidR="008C6165" w:rsidP="008C6165" w:rsidRDefault="008C6165" w14:paraId="0594CDAC" w14:textId="2F3F5EBF">
            <w:pPr>
              <w:rPr>
                <w:b/>
                <w:bCs/>
              </w:rPr>
            </w:pPr>
            <w:r>
              <w:t>95.58%</w:t>
            </w:r>
          </w:p>
        </w:tc>
      </w:tr>
      <w:tr w:rsidR="008C6165" w:rsidTr="45F7C2A8" w14:paraId="3975BB16" w14:textId="77777777">
        <w:trPr>
          <w:cantSplit/>
          <w:trHeight w:val="300"/>
          <w:tblHeader/>
        </w:trPr>
        <w:tc>
          <w:tcPr>
            <w:tcW w:w="4882" w:type="dxa"/>
            <w:tcMar/>
          </w:tcPr>
          <w:p w:rsidR="008C6165" w:rsidP="008C6165" w:rsidRDefault="008C6165" w14:paraId="0B8B2ABE" w14:textId="615920A8">
            <w:r>
              <w:t>CBD (3000)</w:t>
            </w:r>
          </w:p>
        </w:tc>
        <w:tc>
          <w:tcPr>
            <w:tcW w:w="4882" w:type="dxa"/>
            <w:tcMar/>
          </w:tcPr>
          <w:p w:rsidR="008C6165" w:rsidP="008C6165" w:rsidRDefault="008C6165" w14:paraId="74F36BA6" w14:textId="3346B33C">
            <w:r>
              <w:t>1.77%</w:t>
            </w:r>
          </w:p>
        </w:tc>
      </w:tr>
      <w:tr w:rsidR="008C6165" w:rsidTr="45F7C2A8" w14:paraId="76BAAAA1" w14:textId="77777777">
        <w:trPr>
          <w:trHeight w:val="300"/>
        </w:trPr>
        <w:tc>
          <w:tcPr>
            <w:tcW w:w="4882" w:type="dxa"/>
            <w:tcMar/>
          </w:tcPr>
          <w:p w:rsidR="008C6165" w:rsidP="008C6165" w:rsidRDefault="008C6165" w14:paraId="1B92129C" w14:textId="57D8FEAD">
            <w:r>
              <w:t xml:space="preserve">Carlton (3053) </w:t>
            </w:r>
          </w:p>
        </w:tc>
        <w:tc>
          <w:tcPr>
            <w:tcW w:w="4882" w:type="dxa"/>
            <w:tcMar/>
          </w:tcPr>
          <w:p w:rsidR="008C6165" w:rsidP="008C6165" w:rsidRDefault="008C6165" w14:paraId="65F22758" w14:textId="009CFB3B">
            <w:r>
              <w:t>0%</w:t>
            </w:r>
          </w:p>
        </w:tc>
      </w:tr>
      <w:tr w:rsidR="008C6165" w:rsidTr="45F7C2A8" w14:paraId="0D6F0251" w14:textId="77777777">
        <w:trPr>
          <w:trHeight w:val="300"/>
        </w:trPr>
        <w:tc>
          <w:tcPr>
            <w:tcW w:w="4882" w:type="dxa"/>
            <w:tcMar/>
          </w:tcPr>
          <w:p w:rsidR="008C6165" w:rsidP="008C6165" w:rsidRDefault="008C6165" w14:paraId="027B0FEA" w14:textId="7A0A526F">
            <w:r>
              <w:t>Docklands (3008)</w:t>
            </w:r>
          </w:p>
        </w:tc>
        <w:tc>
          <w:tcPr>
            <w:tcW w:w="4882" w:type="dxa"/>
            <w:tcMar/>
          </w:tcPr>
          <w:p w:rsidR="008C6165" w:rsidP="008C6165" w:rsidRDefault="008C6165" w14:paraId="461E249A" w14:textId="3B01D148">
            <w:r>
              <w:t>0%</w:t>
            </w:r>
          </w:p>
        </w:tc>
      </w:tr>
      <w:tr w:rsidR="008C6165" w:rsidTr="45F7C2A8" w14:paraId="2DD7714E" w14:textId="77777777">
        <w:trPr>
          <w:trHeight w:val="300"/>
        </w:trPr>
        <w:tc>
          <w:tcPr>
            <w:tcW w:w="4882" w:type="dxa"/>
            <w:tcMar/>
          </w:tcPr>
          <w:p w:rsidR="008C6165" w:rsidP="008C6165" w:rsidRDefault="008C6165" w14:paraId="2ABB8069" w14:textId="14D1A46F">
            <w:r>
              <w:t>East Melbourne (3002)</w:t>
            </w:r>
          </w:p>
        </w:tc>
        <w:tc>
          <w:tcPr>
            <w:tcW w:w="4882" w:type="dxa"/>
            <w:tcMar/>
          </w:tcPr>
          <w:p w:rsidR="008C6165" w:rsidP="008C6165" w:rsidRDefault="008C6165" w14:paraId="763A18D4" w14:textId="21F59D22">
            <w:r>
              <w:t>0%</w:t>
            </w:r>
          </w:p>
        </w:tc>
      </w:tr>
      <w:tr w:rsidR="008C6165" w:rsidTr="45F7C2A8" w14:paraId="0685C003" w14:textId="77777777">
        <w:trPr>
          <w:trHeight w:val="300"/>
        </w:trPr>
        <w:tc>
          <w:tcPr>
            <w:tcW w:w="4882" w:type="dxa"/>
            <w:tcMar/>
          </w:tcPr>
          <w:p w:rsidR="008C6165" w:rsidP="008C6165" w:rsidRDefault="008C6165" w14:paraId="3E6592A8" w14:textId="07D7E730">
            <w:r>
              <w:t>Kensington (3031)</w:t>
            </w:r>
          </w:p>
        </w:tc>
        <w:tc>
          <w:tcPr>
            <w:tcW w:w="4882" w:type="dxa"/>
            <w:tcMar/>
          </w:tcPr>
          <w:p w:rsidR="008C6165" w:rsidP="008C6165" w:rsidRDefault="008C6165" w14:paraId="59B81836" w14:textId="5857C334">
            <w:r>
              <w:t>0%</w:t>
            </w:r>
          </w:p>
        </w:tc>
      </w:tr>
      <w:tr w:rsidR="008C6165" w:rsidTr="45F7C2A8" w14:paraId="11EF91BA" w14:textId="77777777">
        <w:trPr>
          <w:trHeight w:val="300"/>
        </w:trPr>
        <w:tc>
          <w:tcPr>
            <w:tcW w:w="4882" w:type="dxa"/>
            <w:tcMar/>
          </w:tcPr>
          <w:p w:rsidR="008C6165" w:rsidP="008C6165" w:rsidRDefault="008C6165" w14:paraId="359C7E47" w14:textId="7931BABE">
            <w:r>
              <w:t>North Melbourne (3051)</w:t>
            </w:r>
          </w:p>
        </w:tc>
        <w:tc>
          <w:tcPr>
            <w:tcW w:w="4882" w:type="dxa"/>
            <w:tcMar/>
          </w:tcPr>
          <w:p w:rsidR="008C6165" w:rsidP="008C6165" w:rsidRDefault="008C6165" w14:paraId="4FA5425C" w14:textId="71DF5F00">
            <w:r>
              <w:t>0%</w:t>
            </w:r>
          </w:p>
        </w:tc>
      </w:tr>
      <w:tr w:rsidR="008C6165" w:rsidTr="45F7C2A8" w14:paraId="152E2400" w14:textId="77777777">
        <w:trPr>
          <w:trHeight w:val="300"/>
        </w:trPr>
        <w:tc>
          <w:tcPr>
            <w:tcW w:w="4882" w:type="dxa"/>
            <w:tcMar/>
          </w:tcPr>
          <w:p w:rsidR="008C6165" w:rsidP="008C6165" w:rsidRDefault="008C6165" w14:paraId="77950AD8" w14:textId="17F7C2E0">
            <w:r>
              <w:t>Parkville (3052)</w:t>
            </w:r>
          </w:p>
        </w:tc>
        <w:tc>
          <w:tcPr>
            <w:tcW w:w="4882" w:type="dxa"/>
            <w:tcMar/>
          </w:tcPr>
          <w:p w:rsidR="008C6165" w:rsidP="008C6165" w:rsidRDefault="008C6165" w14:paraId="2BCDE746" w14:textId="07F63F7B">
            <w:r>
              <w:t>0%</w:t>
            </w:r>
          </w:p>
        </w:tc>
      </w:tr>
      <w:tr w:rsidR="008C6165" w:rsidTr="45F7C2A8" w14:paraId="2937EE8B" w14:textId="77777777">
        <w:trPr>
          <w:trHeight w:val="300"/>
        </w:trPr>
        <w:tc>
          <w:tcPr>
            <w:tcW w:w="4882" w:type="dxa"/>
            <w:tcMar/>
          </w:tcPr>
          <w:p w:rsidR="008C6165" w:rsidP="008C6165" w:rsidRDefault="008C6165" w14:paraId="23F34CEB" w14:textId="18D35D30">
            <w:r>
              <w:t>South Yarra (3141)</w:t>
            </w:r>
          </w:p>
        </w:tc>
        <w:tc>
          <w:tcPr>
            <w:tcW w:w="4882" w:type="dxa"/>
            <w:tcMar/>
          </w:tcPr>
          <w:p w:rsidR="008C6165" w:rsidP="008C6165" w:rsidRDefault="008C6165" w14:paraId="27FAFEF0" w14:textId="5CEF4DC2">
            <w:r>
              <w:t>0%</w:t>
            </w:r>
          </w:p>
        </w:tc>
      </w:tr>
      <w:tr w:rsidR="008C6165" w:rsidTr="45F7C2A8" w14:paraId="336A795A" w14:textId="77777777">
        <w:trPr>
          <w:trHeight w:val="300"/>
        </w:trPr>
        <w:tc>
          <w:tcPr>
            <w:tcW w:w="4882" w:type="dxa"/>
            <w:tcMar/>
          </w:tcPr>
          <w:p w:rsidR="008C6165" w:rsidP="008C6165" w:rsidRDefault="008C6165" w14:paraId="65BEF451" w14:textId="766674C6">
            <w:r>
              <w:t>Other</w:t>
            </w:r>
          </w:p>
        </w:tc>
        <w:tc>
          <w:tcPr>
            <w:tcW w:w="4882" w:type="dxa"/>
            <w:tcMar/>
          </w:tcPr>
          <w:p w:rsidR="008C6165" w:rsidP="008C6165" w:rsidRDefault="008C6165" w14:paraId="2585FABA" w14:textId="4AF9AAF8">
            <w:r>
              <w:t>2.65%</w:t>
            </w:r>
          </w:p>
        </w:tc>
      </w:tr>
    </w:tbl>
    <w:p w:rsidRPr="004A26E3" w:rsidR="004A26E3" w:rsidP="45F7C2A8" w:rsidRDefault="18E257E2" w14:paraId="465ECB93" w14:textId="5715BB10">
      <w:pPr>
        <w:pStyle w:val="Heading1"/>
      </w:pPr>
      <w:bookmarkStart w:name="_Toc862914094" w:id="55461627"/>
      <w:r w:rsidR="18E257E2">
        <w:rPr/>
        <w:t>What we heard from the community</w:t>
      </w:r>
      <w:bookmarkEnd w:id="55461627"/>
    </w:p>
    <w:p w:rsidR="18E257E2" w:rsidP="45F7C2A8" w:rsidRDefault="18E257E2" w14:paraId="155D5559" w14:textId="7AF96FBB">
      <w:pPr>
        <w:rPr>
          <w:lang w:val="en-US"/>
        </w:rPr>
      </w:pPr>
      <w:r w:rsidR="18E257E2">
        <w:rPr/>
        <w:t>During the engagement we asked a variety of questions</w:t>
      </w:r>
      <w:r w:rsidR="008C6165">
        <w:rPr/>
        <w:t xml:space="preserve"> to capture community thoughts and opinions on the proposal to expand the park, as shown in the draft concept plan for </w:t>
      </w:r>
      <w:r w:rsidR="18E257E2">
        <w:rPr/>
        <w:t xml:space="preserve">Miles and Dodds </w:t>
      </w:r>
      <w:r w:rsidR="008C6165">
        <w:rPr/>
        <w:t xml:space="preserve">Street </w:t>
      </w:r>
      <w:r w:rsidR="18E257E2">
        <w:rPr/>
        <w:t>Reserve.</w:t>
      </w:r>
      <w:r w:rsidR="1828D6EF">
        <w:rPr/>
        <w:t xml:space="preserve"> T</w:t>
      </w:r>
      <w:r w:rsidRPr="45F7C2A8" w:rsidR="1828D6EF">
        <w:rPr>
          <w:lang w:val="en-US"/>
        </w:rPr>
        <w:t>he survey data relating to these various questions shown in the following tables.</w:t>
      </w:r>
    </w:p>
    <w:p w:rsidRPr="004A26E3" w:rsidR="004A26E3" w:rsidP="6CB834BA" w:rsidRDefault="276D43E5" w14:paraId="2AC019FD" w14:textId="52890DA6" w14:noSpellErr="1">
      <w:pPr>
        <w:rPr>
          <w:b w:val="1"/>
          <w:bCs w:val="1"/>
        </w:rPr>
      </w:pPr>
      <w:r w:rsidRPr="45F7C2A8" w:rsidR="276D43E5">
        <w:rPr>
          <w:b w:val="1"/>
          <w:bCs w:val="1"/>
        </w:rPr>
        <w:t xml:space="preserve">Table 6 - </w:t>
      </w:r>
      <w:r w:rsidRPr="45F7C2A8" w:rsidR="008C6165">
        <w:rPr>
          <w:b w:val="1"/>
          <w:bCs w:val="1"/>
        </w:rPr>
        <w:t>Do you support the plans to expand and improve Miles and Dodds Street Reserve, as shown in the draft concept plan?</w:t>
      </w:r>
    </w:p>
    <w:tbl>
      <w:tblPr>
        <w:tblStyle w:val="TableGrid"/>
        <w:tblW w:w="0" w:type="auto"/>
        <w:tblLayout w:type="fixed"/>
        <w:tblLook w:val="06A0" w:firstRow="1" w:lastRow="0" w:firstColumn="1" w:lastColumn="0" w:noHBand="1" w:noVBand="1"/>
        <w:tblCaption w:val="Table 6 - How often do you visit Miles and Dodds Street Reserve?"/>
      </w:tblPr>
      <w:tblGrid>
        <w:gridCol w:w="4882"/>
        <w:gridCol w:w="4882"/>
      </w:tblGrid>
      <w:tr w:rsidR="6CB834BA" w:rsidTr="00A622E9" w14:paraId="1E532DF3" w14:textId="77777777">
        <w:trPr>
          <w:cantSplit/>
          <w:trHeight w:val="300"/>
          <w:tblHeader/>
        </w:trPr>
        <w:tc>
          <w:tcPr>
            <w:tcW w:w="4882" w:type="dxa"/>
          </w:tcPr>
          <w:p w:rsidR="75115959" w:rsidP="6CB834BA" w:rsidRDefault="75115959" w14:paraId="29BB5A75" w14:textId="19AD7C39">
            <w:pPr>
              <w:rPr>
                <w:b/>
                <w:bCs/>
              </w:rPr>
            </w:pPr>
            <w:r w:rsidRPr="6CB834BA">
              <w:rPr>
                <w:b/>
                <w:bCs/>
              </w:rPr>
              <w:t>Answer choices</w:t>
            </w:r>
          </w:p>
        </w:tc>
        <w:tc>
          <w:tcPr>
            <w:tcW w:w="4882" w:type="dxa"/>
          </w:tcPr>
          <w:p w:rsidR="75115959" w:rsidP="6CB834BA" w:rsidRDefault="75115959" w14:paraId="1FFF904C" w14:textId="4E3B3707">
            <w:pPr>
              <w:rPr>
                <w:b/>
                <w:bCs/>
              </w:rPr>
            </w:pPr>
            <w:r w:rsidRPr="6CB834BA">
              <w:rPr>
                <w:b/>
                <w:bCs/>
              </w:rPr>
              <w:t>Percent</w:t>
            </w:r>
          </w:p>
        </w:tc>
      </w:tr>
      <w:tr w:rsidR="6CB834BA" w:rsidTr="767E4702" w14:paraId="165BBAAE" w14:textId="77777777">
        <w:trPr>
          <w:trHeight w:val="300"/>
        </w:trPr>
        <w:tc>
          <w:tcPr>
            <w:tcW w:w="4882" w:type="dxa"/>
          </w:tcPr>
          <w:p w:rsidR="75115959" w:rsidP="6CB834BA" w:rsidRDefault="008C6165" w14:paraId="4BD17AEC" w14:textId="0A3C610A">
            <w:r>
              <w:t>Yes</w:t>
            </w:r>
          </w:p>
        </w:tc>
        <w:tc>
          <w:tcPr>
            <w:tcW w:w="4882" w:type="dxa"/>
          </w:tcPr>
          <w:p w:rsidR="75115959" w:rsidP="6CB834BA" w:rsidRDefault="008C6165" w14:paraId="372114B2" w14:textId="4A290A4F">
            <w:r>
              <w:t>46.90%</w:t>
            </w:r>
          </w:p>
        </w:tc>
      </w:tr>
      <w:tr w:rsidR="6CB834BA" w:rsidTr="767E4702" w14:paraId="66119ADC" w14:textId="77777777">
        <w:trPr>
          <w:trHeight w:val="300"/>
        </w:trPr>
        <w:tc>
          <w:tcPr>
            <w:tcW w:w="4882" w:type="dxa"/>
          </w:tcPr>
          <w:p w:rsidR="75115959" w:rsidP="6CB834BA" w:rsidRDefault="008C6165" w14:paraId="33CB979E" w14:textId="3F68EC84">
            <w:r>
              <w:t>No</w:t>
            </w:r>
          </w:p>
        </w:tc>
        <w:tc>
          <w:tcPr>
            <w:tcW w:w="4882" w:type="dxa"/>
          </w:tcPr>
          <w:p w:rsidR="75115959" w:rsidP="6CB834BA" w:rsidRDefault="008C6165" w14:paraId="5424E6E5" w14:textId="2D0D406A">
            <w:r>
              <w:t>53.10%</w:t>
            </w:r>
          </w:p>
        </w:tc>
      </w:tr>
    </w:tbl>
    <w:p w:rsidR="00417E41" w:rsidP="6CB834BA" w:rsidRDefault="00417E41" w14:paraId="6AFA0749" w14:textId="77777777"/>
    <w:p w:rsidRPr="004A26E3" w:rsidR="004A26E3" w:rsidP="6CB834BA" w:rsidRDefault="54E7FE14" w14:paraId="19CEB364" w14:textId="45F90FE7">
      <w:pPr>
        <w:rPr>
          <w:b/>
          <w:bCs/>
        </w:rPr>
      </w:pPr>
      <w:r w:rsidRPr="6CB834BA">
        <w:rPr>
          <w:b/>
          <w:bCs/>
        </w:rPr>
        <w:t xml:space="preserve">Table 7 - </w:t>
      </w:r>
      <w:r w:rsidR="00395DDE">
        <w:rPr>
          <w:rStyle w:val="normaltextrun"/>
          <w:rFonts w:cs="Arial"/>
          <w:b/>
          <w:bCs/>
          <w:color w:val="000000"/>
          <w:szCs w:val="20"/>
          <w:shd w:val="clear" w:color="auto" w:fill="FFFFFF"/>
        </w:rPr>
        <w:t>The draft concept plan proposes the closure of the east bound lane of Miles Street between Dodds Street and Wells Street. </w:t>
      </w:r>
      <w:r w:rsidR="00395DDE">
        <w:rPr>
          <w:rStyle w:val="eop"/>
          <w:rFonts w:cs="Arial"/>
          <w:color w:val="000000"/>
          <w:szCs w:val="20"/>
          <w:shd w:val="clear" w:color="auto" w:fill="FFFFFF"/>
        </w:rPr>
        <w:t> </w:t>
      </w:r>
      <w:r w:rsidR="00395DDE">
        <w:rPr>
          <w:rStyle w:val="normaltextrun"/>
          <w:rFonts w:cs="Arial"/>
          <w:b/>
          <w:bCs/>
          <w:color w:val="000000"/>
          <w:szCs w:val="20"/>
          <w:shd w:val="clear" w:color="auto" w:fill="FFFFFF"/>
        </w:rPr>
        <w:t>Do you support this change?</w:t>
      </w:r>
      <w:r w:rsidR="00395DDE">
        <w:rPr>
          <w:rStyle w:val="eop"/>
          <w:rFonts w:cs="Arial"/>
          <w:color w:val="000000"/>
          <w:szCs w:val="20"/>
          <w:shd w:val="clear" w:color="auto" w:fill="FFFFFF"/>
        </w:rPr>
        <w:t> </w:t>
      </w:r>
    </w:p>
    <w:tbl>
      <w:tblPr>
        <w:tblStyle w:val="TableGrid"/>
        <w:tblW w:w="0" w:type="auto"/>
        <w:tblLayout w:type="fixed"/>
        <w:tblLook w:val="06A0" w:firstRow="1" w:lastRow="0" w:firstColumn="1" w:lastColumn="0" w:noHBand="1" w:noVBand="1"/>
        <w:tblCaption w:val="Table 7 - What time of the day do you normally visit Miles and Dodds Street Reserve?"/>
      </w:tblPr>
      <w:tblGrid>
        <w:gridCol w:w="4882"/>
        <w:gridCol w:w="4882"/>
      </w:tblGrid>
      <w:tr w:rsidR="6CB834BA" w:rsidTr="00A622E9" w14:paraId="6AAA3A49" w14:textId="77777777">
        <w:trPr>
          <w:cantSplit/>
          <w:trHeight w:val="300"/>
          <w:tblHeader/>
        </w:trPr>
        <w:tc>
          <w:tcPr>
            <w:tcW w:w="4882" w:type="dxa"/>
          </w:tcPr>
          <w:p w:rsidR="740191A5" w:rsidP="6CB834BA" w:rsidRDefault="740191A5" w14:paraId="5E1FB3FD" w14:textId="18175136">
            <w:pPr>
              <w:rPr>
                <w:b/>
                <w:bCs/>
              </w:rPr>
            </w:pPr>
            <w:r w:rsidRPr="6CB834BA">
              <w:rPr>
                <w:b/>
                <w:bCs/>
              </w:rPr>
              <w:t>Answer choices</w:t>
            </w:r>
          </w:p>
        </w:tc>
        <w:tc>
          <w:tcPr>
            <w:tcW w:w="4882" w:type="dxa"/>
          </w:tcPr>
          <w:p w:rsidR="740191A5" w:rsidP="6CB834BA" w:rsidRDefault="740191A5" w14:paraId="2C9530F4" w14:textId="7B6D05B9">
            <w:pPr>
              <w:rPr>
                <w:b/>
                <w:bCs/>
              </w:rPr>
            </w:pPr>
            <w:r w:rsidRPr="6CB834BA">
              <w:rPr>
                <w:b/>
                <w:bCs/>
              </w:rPr>
              <w:t>Percent</w:t>
            </w:r>
          </w:p>
        </w:tc>
      </w:tr>
      <w:tr w:rsidR="6CB834BA" w:rsidTr="6CB834BA" w14:paraId="0C490DB5" w14:textId="77777777">
        <w:trPr>
          <w:trHeight w:val="300"/>
        </w:trPr>
        <w:tc>
          <w:tcPr>
            <w:tcW w:w="4882" w:type="dxa"/>
          </w:tcPr>
          <w:p w:rsidR="740191A5" w:rsidP="6CB834BA" w:rsidRDefault="00395DDE" w14:paraId="2C7F25CB" w14:textId="009682A7">
            <w:r>
              <w:t>Yes</w:t>
            </w:r>
          </w:p>
        </w:tc>
        <w:tc>
          <w:tcPr>
            <w:tcW w:w="4882" w:type="dxa"/>
          </w:tcPr>
          <w:p w:rsidR="740191A5" w:rsidP="6CB834BA" w:rsidRDefault="00395DDE" w14:paraId="080F7FA8" w14:textId="4D3A3B19">
            <w:r>
              <w:t>48.67</w:t>
            </w:r>
            <w:r w:rsidR="740191A5">
              <w:t>%</w:t>
            </w:r>
          </w:p>
        </w:tc>
      </w:tr>
      <w:tr w:rsidR="6CB834BA" w:rsidTr="6CB834BA" w14:paraId="0C6616D5" w14:textId="77777777">
        <w:trPr>
          <w:trHeight w:val="300"/>
        </w:trPr>
        <w:tc>
          <w:tcPr>
            <w:tcW w:w="4882" w:type="dxa"/>
          </w:tcPr>
          <w:p w:rsidR="740191A5" w:rsidP="6CB834BA" w:rsidRDefault="00395DDE" w14:paraId="0C8880D0" w14:textId="6179261F">
            <w:r>
              <w:t>No</w:t>
            </w:r>
          </w:p>
        </w:tc>
        <w:tc>
          <w:tcPr>
            <w:tcW w:w="4882" w:type="dxa"/>
          </w:tcPr>
          <w:p w:rsidR="740191A5" w:rsidP="6CB834BA" w:rsidRDefault="00395DDE" w14:paraId="7B5A9C1B" w14:textId="337BBE03">
            <w:r>
              <w:t>49.56</w:t>
            </w:r>
            <w:r w:rsidR="740191A5">
              <w:t>%</w:t>
            </w:r>
          </w:p>
        </w:tc>
      </w:tr>
      <w:tr w:rsidR="00395DDE" w:rsidTr="6CB834BA" w14:paraId="2FE7535A" w14:textId="77777777">
        <w:trPr>
          <w:trHeight w:val="300"/>
        </w:trPr>
        <w:tc>
          <w:tcPr>
            <w:tcW w:w="4882" w:type="dxa"/>
          </w:tcPr>
          <w:p w:rsidR="00395DDE" w:rsidP="6CB834BA" w:rsidRDefault="00395DDE" w14:paraId="12AD6D95" w14:textId="45378E73">
            <w:r>
              <w:t>Unsure</w:t>
            </w:r>
          </w:p>
        </w:tc>
        <w:tc>
          <w:tcPr>
            <w:tcW w:w="4882" w:type="dxa"/>
          </w:tcPr>
          <w:p w:rsidR="00395DDE" w:rsidP="6CB834BA" w:rsidRDefault="00395DDE" w14:paraId="22519C56" w14:textId="7510250F">
            <w:r>
              <w:t>1.77%</w:t>
            </w:r>
          </w:p>
        </w:tc>
      </w:tr>
    </w:tbl>
    <w:p w:rsidR="004A26E3" w:rsidP="6CB834BA" w:rsidRDefault="004A26E3" w14:paraId="79E2A5E8" w14:textId="4D12494F"/>
    <w:p w:rsidR="00E01ADD" w:rsidP="6CB834BA" w:rsidRDefault="00E01ADD" w14:paraId="1B4D7F23" w14:textId="5E125090">
      <w:pPr>
        <w:rPr>
          <w:rStyle w:val="normaltextrun"/>
          <w:rFonts w:cs="Arial"/>
          <w:b/>
          <w:bCs/>
          <w:color w:val="000000"/>
          <w:szCs w:val="20"/>
          <w:shd w:val="clear" w:color="auto" w:fill="FFFFFF"/>
        </w:rPr>
      </w:pPr>
      <w:r w:rsidRPr="00E01ADD">
        <w:rPr>
          <w:rStyle w:val="normaltextrun"/>
          <w:rFonts w:cs="Arial"/>
          <w:b/>
          <w:bCs/>
          <w:color w:val="000000"/>
          <w:szCs w:val="20"/>
          <w:shd w:val="clear" w:color="auto" w:fill="FFFFFF"/>
        </w:rPr>
        <w:t xml:space="preserve">Table 8 - </w:t>
      </w:r>
      <w:r>
        <w:rPr>
          <w:rStyle w:val="normaltextrun"/>
          <w:rFonts w:cs="Arial"/>
          <w:b/>
          <w:bCs/>
          <w:color w:val="000000"/>
          <w:szCs w:val="20"/>
          <w:shd w:val="clear" w:color="auto" w:fill="FFFFFF"/>
        </w:rPr>
        <w:t>The draft concept plan proposes to reorganise parking bays to accommodate more green space. It is proposed that the number of car parking bays immediately around the park could change, resulting in an overall loss of up to four parking bays. Do you support this change?</w:t>
      </w:r>
    </w:p>
    <w:tbl>
      <w:tblPr>
        <w:tblStyle w:val="TableGrid"/>
        <w:tblW w:w="0" w:type="auto"/>
        <w:tblLayout w:type="fixed"/>
        <w:tblLook w:val="06A0" w:firstRow="1" w:lastRow="0" w:firstColumn="1" w:lastColumn="0" w:noHBand="1" w:noVBand="1"/>
      </w:tblPr>
      <w:tblGrid>
        <w:gridCol w:w="4882"/>
        <w:gridCol w:w="4882"/>
      </w:tblGrid>
      <w:tr w:rsidR="00E01ADD" w:rsidTr="45F7C2A8" w14:paraId="7B7C4FC9" w14:textId="77777777">
        <w:trPr>
          <w:cantSplit/>
          <w:trHeight w:val="300"/>
          <w:tblHeader/>
        </w:trPr>
        <w:tc>
          <w:tcPr>
            <w:tcW w:w="4882" w:type="dxa"/>
            <w:tcMar/>
          </w:tcPr>
          <w:p w:rsidR="00E01ADD" w:rsidP="001F67A2" w:rsidRDefault="00E01ADD" w14:paraId="78227946" w14:textId="77777777">
            <w:pPr>
              <w:rPr>
                <w:b/>
                <w:bCs/>
              </w:rPr>
            </w:pPr>
            <w:r w:rsidRPr="6CB834BA">
              <w:rPr>
                <w:b/>
                <w:bCs/>
              </w:rPr>
              <w:t>Answer choices</w:t>
            </w:r>
          </w:p>
        </w:tc>
        <w:tc>
          <w:tcPr>
            <w:tcW w:w="4882" w:type="dxa"/>
            <w:tcMar/>
          </w:tcPr>
          <w:p w:rsidR="00E01ADD" w:rsidP="001F67A2" w:rsidRDefault="00E01ADD" w14:paraId="5D936AFD" w14:textId="77777777">
            <w:pPr>
              <w:rPr>
                <w:b/>
                <w:bCs/>
              </w:rPr>
            </w:pPr>
            <w:r w:rsidRPr="6CB834BA">
              <w:rPr>
                <w:b/>
                <w:bCs/>
              </w:rPr>
              <w:t>Percent</w:t>
            </w:r>
          </w:p>
        </w:tc>
      </w:tr>
      <w:tr w:rsidR="00E01ADD" w:rsidTr="45F7C2A8" w14:paraId="0D4A9399" w14:textId="77777777">
        <w:trPr>
          <w:trHeight w:val="300"/>
        </w:trPr>
        <w:tc>
          <w:tcPr>
            <w:tcW w:w="4882" w:type="dxa"/>
            <w:tcMar/>
          </w:tcPr>
          <w:p w:rsidR="00E01ADD" w:rsidP="001F67A2" w:rsidRDefault="00E01ADD" w14:paraId="6B0DD717" w14:textId="77777777">
            <w:r>
              <w:t>Yes</w:t>
            </w:r>
          </w:p>
        </w:tc>
        <w:tc>
          <w:tcPr>
            <w:tcW w:w="4882" w:type="dxa"/>
            <w:tcMar/>
          </w:tcPr>
          <w:p w:rsidR="00E01ADD" w:rsidP="001F67A2" w:rsidRDefault="00E01ADD" w14:paraId="0D017DFA" w14:textId="562D03AF">
            <w:r>
              <w:t>43.36%</w:t>
            </w:r>
          </w:p>
        </w:tc>
      </w:tr>
      <w:tr w:rsidR="00E01ADD" w:rsidTr="45F7C2A8" w14:paraId="608ABCE5" w14:textId="77777777">
        <w:trPr>
          <w:trHeight w:val="300"/>
        </w:trPr>
        <w:tc>
          <w:tcPr>
            <w:tcW w:w="4882" w:type="dxa"/>
            <w:tcMar/>
          </w:tcPr>
          <w:p w:rsidR="00E01ADD" w:rsidP="001F67A2" w:rsidRDefault="00E01ADD" w14:paraId="010D1BC5" w14:textId="77777777">
            <w:r>
              <w:t>No</w:t>
            </w:r>
          </w:p>
        </w:tc>
        <w:tc>
          <w:tcPr>
            <w:tcW w:w="4882" w:type="dxa"/>
            <w:tcMar/>
          </w:tcPr>
          <w:p w:rsidR="00E01ADD" w:rsidP="001F67A2" w:rsidRDefault="00E01ADD" w14:paraId="6EEEF71B" w14:textId="64BA2506">
            <w:r>
              <w:t>50.44%</w:t>
            </w:r>
          </w:p>
        </w:tc>
      </w:tr>
      <w:tr w:rsidR="00E01ADD" w:rsidTr="45F7C2A8" w14:paraId="68F3DE72" w14:textId="77777777">
        <w:trPr>
          <w:trHeight w:val="300"/>
        </w:trPr>
        <w:tc>
          <w:tcPr>
            <w:tcW w:w="4882" w:type="dxa"/>
            <w:tcMar/>
          </w:tcPr>
          <w:p w:rsidR="00E01ADD" w:rsidP="001F67A2" w:rsidRDefault="00E01ADD" w14:paraId="457D8CC2" w14:textId="77777777">
            <w:r>
              <w:t>Unsure</w:t>
            </w:r>
          </w:p>
        </w:tc>
        <w:tc>
          <w:tcPr>
            <w:tcW w:w="4882" w:type="dxa"/>
            <w:tcMar/>
          </w:tcPr>
          <w:p w:rsidR="00E01ADD" w:rsidP="001F67A2" w:rsidRDefault="00690026" w14:paraId="7C8DDA12" w14:textId="4D976ED1">
            <w:r>
              <w:t>6.19</w:t>
            </w:r>
            <w:r w:rsidR="00E01ADD">
              <w:t>%</w:t>
            </w:r>
          </w:p>
        </w:tc>
      </w:tr>
    </w:tbl>
    <w:p w:rsidRPr="004A26E3" w:rsidR="004A26E3" w:rsidP="45F7C2A8" w:rsidRDefault="00E01ADD" w14:paraId="3220372D" w14:textId="533377B7">
      <w:pPr>
        <w:pStyle w:val="Heading1"/>
        <w:suppressLineNumbers w:val="0"/>
        <w:tabs>
          <w:tab w:val="left" w:leader="none" w:pos="907"/>
        </w:tabs>
        <w:bidi w:val="0"/>
        <w:spacing w:before="400" w:beforeAutospacing="off" w:after="240" w:afterAutospacing="off" w:line="276" w:lineRule="auto"/>
        <w:ind w:left="0" w:right="0"/>
        <w:jc w:val="left"/>
      </w:pPr>
      <w:bookmarkStart w:name="_Toc1148095721" w:id="1144670726"/>
      <w:r w:rsidR="639C3A14">
        <w:rPr/>
        <w:t xml:space="preserve">Feedback on the </w:t>
      </w:r>
      <w:r w:rsidR="639C3A14">
        <w:rPr/>
        <w:t>proposed</w:t>
      </w:r>
      <w:r w:rsidR="639C3A14">
        <w:rPr/>
        <w:t xml:space="preserve"> c</w:t>
      </w:r>
      <w:r w:rsidR="00E01ADD">
        <w:rPr/>
        <w:t>hanges to the park</w:t>
      </w:r>
      <w:bookmarkEnd w:id="1144670726"/>
    </w:p>
    <w:p w:rsidR="00E01ADD" w:rsidP="45F7C2A8" w:rsidRDefault="00E01ADD" w14:paraId="5240340C" w14:textId="696815F1">
      <w:pPr>
        <w:pStyle w:val="paragraph"/>
        <w:spacing w:before="0" w:beforeAutospacing="off" w:after="0" w:afterAutospacing="off"/>
        <w:textAlignment w:val="baseline"/>
        <w:rPr>
          <w:rStyle w:val="eop"/>
          <w:rFonts w:ascii="Arial" w:hAnsi="Arial" w:cs="Arial"/>
          <w:color w:val="000000"/>
          <w:sz w:val="20"/>
          <w:szCs w:val="20"/>
        </w:rPr>
      </w:pPr>
      <w:r w:rsidRPr="45F7C2A8" w:rsidR="00E01ADD">
        <w:rPr>
          <w:rStyle w:val="normaltextrun"/>
          <w:rFonts w:ascii="Arial" w:hAnsi="Arial" w:cs="Arial"/>
          <w:color w:val="000000" w:themeColor="text1" w:themeTint="FF" w:themeShade="FF"/>
          <w:sz w:val="20"/>
          <w:szCs w:val="20"/>
          <w:lang w:val="en-US"/>
        </w:rPr>
        <w:t>The draft concept plan proposes various changes to the park. Respondents were asked to provide their level of support for</w:t>
      </w:r>
      <w:r w:rsidRPr="45F7C2A8" w:rsidR="00184D5E">
        <w:rPr>
          <w:rStyle w:val="normaltextrun"/>
          <w:rFonts w:ascii="Arial" w:hAnsi="Arial" w:cs="Arial"/>
          <w:color w:val="000000" w:themeColor="text1" w:themeTint="FF" w:themeShade="FF"/>
          <w:sz w:val="20"/>
          <w:szCs w:val="20"/>
          <w:lang w:val="en-US"/>
        </w:rPr>
        <w:t xml:space="preserve"> a list of </w:t>
      </w:r>
      <w:r w:rsidRPr="45F7C2A8" w:rsidR="00E01ADD">
        <w:rPr>
          <w:rStyle w:val="normaltextrun"/>
          <w:rFonts w:ascii="Arial" w:hAnsi="Arial" w:cs="Arial"/>
          <w:color w:val="000000" w:themeColor="text1" w:themeTint="FF" w:themeShade="FF"/>
          <w:sz w:val="20"/>
          <w:szCs w:val="20"/>
          <w:lang w:val="en-US"/>
        </w:rPr>
        <w:t>proposed element</w:t>
      </w:r>
      <w:r w:rsidRPr="45F7C2A8" w:rsidR="00184D5E">
        <w:rPr>
          <w:rStyle w:val="normaltextrun"/>
          <w:rFonts w:ascii="Arial" w:hAnsi="Arial" w:cs="Arial"/>
          <w:color w:val="000000" w:themeColor="text1" w:themeTint="FF" w:themeShade="FF"/>
          <w:sz w:val="20"/>
          <w:szCs w:val="20"/>
          <w:lang w:val="en-US"/>
        </w:rPr>
        <w:t>s</w:t>
      </w:r>
      <w:r w:rsidRPr="45F7C2A8" w:rsidR="00E01ADD">
        <w:rPr>
          <w:rStyle w:val="normaltextrun"/>
          <w:rFonts w:ascii="Arial" w:hAnsi="Arial" w:cs="Arial"/>
          <w:color w:val="000000" w:themeColor="text1" w:themeTint="FF" w:themeShade="FF"/>
          <w:sz w:val="20"/>
          <w:szCs w:val="20"/>
          <w:lang w:val="en-US"/>
        </w:rPr>
        <w:t xml:space="preserve">, with a rating scale of zero to five, with zero </w:t>
      </w:r>
      <w:r w:rsidRPr="45F7C2A8" w:rsidR="00E01ADD">
        <w:rPr>
          <w:rStyle w:val="normaltextrun"/>
          <w:rFonts w:ascii="Arial" w:hAnsi="Arial" w:cs="Arial"/>
          <w:color w:val="000000" w:themeColor="text1" w:themeTint="FF" w:themeShade="FF"/>
          <w:sz w:val="20"/>
          <w:szCs w:val="20"/>
          <w:lang w:val="en-US"/>
        </w:rPr>
        <w:t>indicating</w:t>
      </w:r>
      <w:r w:rsidRPr="45F7C2A8" w:rsidR="00E01ADD">
        <w:rPr>
          <w:rStyle w:val="normaltextrun"/>
          <w:rFonts w:ascii="Arial" w:hAnsi="Arial" w:cs="Arial"/>
          <w:color w:val="000000" w:themeColor="text1" w:themeTint="FF" w:themeShade="FF"/>
          <w:sz w:val="20"/>
          <w:szCs w:val="20"/>
          <w:lang w:val="en-US"/>
        </w:rPr>
        <w:t xml:space="preserve"> strongly against and five </w:t>
      </w:r>
      <w:r w:rsidRPr="45F7C2A8" w:rsidR="00E01ADD">
        <w:rPr>
          <w:rStyle w:val="normaltextrun"/>
          <w:rFonts w:ascii="Arial" w:hAnsi="Arial" w:cs="Arial"/>
          <w:color w:val="000000" w:themeColor="text1" w:themeTint="FF" w:themeShade="FF"/>
          <w:sz w:val="20"/>
          <w:szCs w:val="20"/>
          <w:lang w:val="en-US"/>
        </w:rPr>
        <w:t>indicating</w:t>
      </w:r>
      <w:r w:rsidRPr="45F7C2A8" w:rsidR="00E01ADD">
        <w:rPr>
          <w:rStyle w:val="normaltextrun"/>
          <w:rFonts w:ascii="Arial" w:hAnsi="Arial" w:cs="Arial"/>
          <w:color w:val="000000" w:themeColor="text1" w:themeTint="FF" w:themeShade="FF"/>
          <w:sz w:val="20"/>
          <w:szCs w:val="20"/>
          <w:lang w:val="en-US"/>
        </w:rPr>
        <w:t xml:space="preserve"> a level of </w:t>
      </w:r>
      <w:r w:rsidRPr="45F7C2A8" w:rsidR="00E01ADD">
        <w:rPr>
          <w:rStyle w:val="normaltextrun"/>
          <w:rFonts w:ascii="Arial" w:hAnsi="Arial" w:cs="Arial"/>
          <w:color w:val="000000" w:themeColor="text1" w:themeTint="FF" w:themeShade="FF"/>
          <w:sz w:val="20"/>
          <w:szCs w:val="20"/>
          <w:lang w:val="en-US"/>
        </w:rPr>
        <w:t>strong support</w:t>
      </w:r>
      <w:r w:rsidRPr="45F7C2A8" w:rsidR="00E01ADD">
        <w:rPr>
          <w:rStyle w:val="normaltextrun"/>
          <w:rFonts w:ascii="Arial" w:hAnsi="Arial" w:cs="Arial"/>
          <w:color w:val="000000" w:themeColor="text1" w:themeTint="FF" w:themeShade="FF"/>
          <w:sz w:val="20"/>
          <w:szCs w:val="20"/>
          <w:lang w:val="en-US"/>
        </w:rPr>
        <w:t>.</w:t>
      </w:r>
      <w:r w:rsidRPr="45F7C2A8" w:rsidR="00E01ADD">
        <w:rPr>
          <w:rStyle w:val="eop"/>
          <w:rFonts w:ascii="Arial" w:hAnsi="Arial" w:cs="Arial"/>
          <w:color w:val="000000" w:themeColor="text1" w:themeTint="FF" w:themeShade="FF"/>
          <w:sz w:val="20"/>
          <w:szCs w:val="20"/>
        </w:rPr>
        <w:t> </w:t>
      </w:r>
      <w:r w:rsidRPr="45F7C2A8" w:rsidR="3861A651">
        <w:rPr>
          <w:rStyle w:val="eop"/>
          <w:rFonts w:ascii="Arial" w:hAnsi="Arial" w:cs="Arial"/>
          <w:color w:val="000000" w:themeColor="text1" w:themeTint="FF" w:themeShade="FF"/>
          <w:sz w:val="20"/>
          <w:szCs w:val="20"/>
        </w:rPr>
        <w:t xml:space="preserve">This data is difficult to analyse due to the vast difference in level of support for the project </w:t>
      </w:r>
      <w:r w:rsidRPr="45F7C2A8" w:rsidR="672CACC2">
        <w:rPr>
          <w:rStyle w:val="eop"/>
          <w:rFonts w:ascii="Arial" w:hAnsi="Arial" w:cs="Arial"/>
          <w:color w:val="000000" w:themeColor="text1" w:themeTint="FF" w:themeShade="FF"/>
          <w:sz w:val="20"/>
          <w:szCs w:val="20"/>
        </w:rPr>
        <w:t>overall</w:t>
      </w:r>
      <w:r w:rsidRPr="45F7C2A8" w:rsidR="3861A651">
        <w:rPr>
          <w:rStyle w:val="eop"/>
          <w:rFonts w:ascii="Arial" w:hAnsi="Arial" w:cs="Arial"/>
          <w:color w:val="000000" w:themeColor="text1" w:themeTint="FF" w:themeShade="FF"/>
          <w:sz w:val="20"/>
          <w:szCs w:val="20"/>
        </w:rPr>
        <w:t xml:space="preserve">. </w:t>
      </w:r>
      <w:r w:rsidRPr="45F7C2A8" w:rsidR="75DCCFDB">
        <w:rPr>
          <w:rStyle w:val="eop"/>
          <w:rFonts w:ascii="Arial" w:hAnsi="Arial" w:cs="Arial"/>
          <w:color w:val="000000" w:themeColor="text1" w:themeTint="FF" w:themeShade="FF"/>
          <w:sz w:val="20"/>
          <w:szCs w:val="20"/>
        </w:rPr>
        <w:t xml:space="preserve">Many respondents </w:t>
      </w:r>
      <w:r w:rsidRPr="45F7C2A8" w:rsidR="75DCCFDB">
        <w:rPr>
          <w:rStyle w:val="eop"/>
          <w:rFonts w:ascii="Arial" w:hAnsi="Arial" w:cs="Arial"/>
          <w:color w:val="000000" w:themeColor="text1" w:themeTint="FF" w:themeShade="FF"/>
          <w:sz w:val="20"/>
          <w:szCs w:val="20"/>
        </w:rPr>
        <w:t>indicated</w:t>
      </w:r>
      <w:r w:rsidRPr="45F7C2A8" w:rsidR="75DCCFDB">
        <w:rPr>
          <w:rStyle w:val="eop"/>
          <w:rFonts w:ascii="Arial" w:hAnsi="Arial" w:cs="Arial"/>
          <w:color w:val="000000" w:themeColor="text1" w:themeTint="FF" w:themeShade="FF"/>
          <w:sz w:val="20"/>
          <w:szCs w:val="20"/>
        </w:rPr>
        <w:t xml:space="preserve"> low levels of support for all elements, suggesting lack of support for the project overall.</w:t>
      </w:r>
    </w:p>
    <w:p w:rsidR="00184D5E" w:rsidP="00E01ADD" w:rsidRDefault="00184D5E" w14:paraId="75910ADD" w14:textId="3050DD0D">
      <w:pPr>
        <w:pStyle w:val="paragraph"/>
        <w:spacing w:before="0" w:beforeAutospacing="0" w:after="0" w:afterAutospacing="0"/>
        <w:textAlignment w:val="baseline"/>
        <w:rPr>
          <w:rStyle w:val="eop"/>
          <w:rFonts w:ascii="Arial" w:hAnsi="Arial" w:cs="Arial"/>
          <w:color w:val="000000"/>
          <w:sz w:val="20"/>
          <w:szCs w:val="20"/>
        </w:rPr>
      </w:pPr>
    </w:p>
    <w:p w:rsidRPr="00184D5E" w:rsidR="00184D5E" w:rsidP="52F18B6B" w:rsidRDefault="00184D5E" w14:paraId="25ECF872" w14:textId="6B2DFDBD">
      <w:pPr>
        <w:pStyle w:val="paragraph"/>
        <w:spacing w:before="0" w:beforeAutospacing="off" w:after="0" w:afterAutospacing="off"/>
        <w:textAlignment w:val="baseline"/>
        <w:rPr>
          <w:rStyle w:val="eop"/>
          <w:rFonts w:ascii="Arial" w:hAnsi="Arial" w:cs="Arial"/>
          <w:b w:val="1"/>
          <w:bCs w:val="1"/>
          <w:color w:val="000000"/>
          <w:sz w:val="20"/>
          <w:szCs w:val="20"/>
        </w:rPr>
      </w:pPr>
      <w:r w:rsidRPr="52F18B6B" w:rsidR="00184D5E">
        <w:rPr>
          <w:rStyle w:val="eop"/>
          <w:rFonts w:ascii="Arial" w:hAnsi="Arial" w:cs="Arial"/>
          <w:b w:val="1"/>
          <w:bCs w:val="1"/>
          <w:color w:val="000000" w:themeColor="text1" w:themeTint="FF" w:themeShade="FF"/>
          <w:sz w:val="20"/>
          <w:szCs w:val="20"/>
        </w:rPr>
        <w:t>Table 9 – Level of support for elements in the park, listed from highest level of support to lowest.</w:t>
      </w:r>
    </w:p>
    <w:p w:rsidRPr="00184D5E" w:rsidR="00184D5E" w:rsidP="00E01ADD" w:rsidRDefault="00184D5E" w14:paraId="74B5337B" w14:textId="77777777">
      <w:pPr>
        <w:pStyle w:val="paragraph"/>
        <w:spacing w:before="0" w:beforeAutospacing="0" w:after="0" w:afterAutospacing="0"/>
        <w:textAlignment w:val="baseline"/>
        <w:rPr>
          <w:rStyle w:val="eop"/>
          <w:rFonts w:ascii="Arial" w:hAnsi="Arial" w:cs="Arial"/>
          <w:b/>
          <w:bCs/>
          <w:color w:val="000000"/>
          <w:sz w:val="20"/>
          <w:szCs w:val="20"/>
        </w:rPr>
      </w:pPr>
    </w:p>
    <w:tbl>
      <w:tblPr>
        <w:tblStyle w:val="TableGrid"/>
        <w:tblW w:w="0" w:type="auto"/>
        <w:tblLayout w:type="fixed"/>
        <w:tblLook w:val="06A0" w:firstRow="1" w:lastRow="0" w:firstColumn="1" w:lastColumn="0" w:noHBand="1" w:noVBand="1"/>
      </w:tblPr>
      <w:tblGrid>
        <w:gridCol w:w="6799"/>
        <w:gridCol w:w="2965"/>
      </w:tblGrid>
      <w:tr w:rsidR="00184D5E" w:rsidTr="45F7C2A8" w14:paraId="7D00D3CF" w14:textId="77777777">
        <w:trPr>
          <w:cantSplit/>
          <w:trHeight w:val="300"/>
          <w:tblHeader/>
        </w:trPr>
        <w:tc>
          <w:tcPr>
            <w:tcW w:w="6799" w:type="dxa"/>
            <w:tcMar/>
          </w:tcPr>
          <w:p w:rsidR="00184D5E" w:rsidP="001F67A2" w:rsidRDefault="00184D5E" w14:paraId="6FA59451" w14:textId="77777777">
            <w:pPr>
              <w:rPr>
                <w:b/>
                <w:bCs/>
              </w:rPr>
            </w:pPr>
            <w:r w:rsidRPr="6CB834BA">
              <w:rPr>
                <w:b/>
                <w:bCs/>
              </w:rPr>
              <w:lastRenderedPageBreak/>
              <w:t>Answer choices</w:t>
            </w:r>
          </w:p>
        </w:tc>
        <w:tc>
          <w:tcPr>
            <w:tcW w:w="2965" w:type="dxa"/>
            <w:tcMar/>
          </w:tcPr>
          <w:p w:rsidR="00184D5E" w:rsidP="001F67A2" w:rsidRDefault="00184D5E" w14:paraId="3E37C802" w14:textId="73489055">
            <w:pPr>
              <w:rPr>
                <w:b/>
                <w:bCs/>
              </w:rPr>
            </w:pPr>
            <w:r>
              <w:rPr>
                <w:b/>
                <w:bCs/>
              </w:rPr>
              <w:t>Level of support out of five</w:t>
            </w:r>
          </w:p>
        </w:tc>
      </w:tr>
      <w:tr w:rsidR="00184D5E" w:rsidTr="45F7C2A8" w14:paraId="6BB7BC4E" w14:textId="77777777">
        <w:trPr>
          <w:cantSplit/>
          <w:trHeight w:val="300"/>
          <w:tblHeader/>
        </w:trPr>
        <w:tc>
          <w:tcPr>
            <w:tcW w:w="6799" w:type="dxa"/>
            <w:tcMar/>
          </w:tcPr>
          <w:p w:rsidR="00184D5E" w:rsidP="00184D5E" w:rsidRDefault="00184D5E" w14:paraId="6295BBD0" w14:textId="77777777">
            <w:pPr>
              <w:pStyle w:val="paragraph"/>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lang w:val="en-US"/>
              </w:rPr>
              <w:t>New seating and picnic tables</w:t>
            </w:r>
            <w:r>
              <w:rPr>
                <w:rStyle w:val="normaltextrun"/>
                <w:rFonts w:ascii="Arial" w:hAnsi="Arial" w:cs="Arial"/>
                <w:color w:val="000000"/>
                <w:sz w:val="20"/>
                <w:szCs w:val="20"/>
                <w:u w:val="single"/>
                <w:lang w:val="en-US"/>
              </w:rPr>
              <w:t>.</w:t>
            </w:r>
            <w:r>
              <w:rPr>
                <w:rStyle w:val="normaltextrun"/>
                <w:rFonts w:ascii="Arial" w:hAnsi="Arial" w:cs="Arial"/>
                <w:color w:val="000000"/>
                <w:sz w:val="20"/>
                <w:szCs w:val="20"/>
              </w:rPr>
              <w:t> </w:t>
            </w:r>
            <w:r>
              <w:rPr>
                <w:rStyle w:val="eop"/>
                <w:rFonts w:ascii="Arial" w:hAnsi="Arial" w:cs="Arial"/>
                <w:color w:val="000000"/>
                <w:sz w:val="20"/>
                <w:szCs w:val="20"/>
              </w:rPr>
              <w:t> </w:t>
            </w:r>
          </w:p>
          <w:p w:rsidRPr="6CB834BA" w:rsidR="00184D5E" w:rsidP="001F67A2" w:rsidRDefault="00184D5E" w14:paraId="11299A01" w14:textId="77777777">
            <w:pPr>
              <w:rPr>
                <w:b/>
                <w:bCs/>
              </w:rPr>
            </w:pPr>
          </w:p>
        </w:tc>
        <w:tc>
          <w:tcPr>
            <w:tcW w:w="2965" w:type="dxa"/>
            <w:tcMar/>
          </w:tcPr>
          <w:p w:rsidRPr="00184D5E" w:rsidR="00184D5E" w:rsidP="001F67A2" w:rsidRDefault="00184D5E" w14:paraId="0405C087" w14:textId="5768B660">
            <w:r w:rsidRPr="00184D5E">
              <w:t>3.24</w:t>
            </w:r>
          </w:p>
        </w:tc>
      </w:tr>
      <w:tr w:rsidR="00184D5E" w:rsidTr="45F7C2A8" w14:paraId="0DBE8F39" w14:textId="77777777">
        <w:trPr>
          <w:trHeight w:val="300"/>
        </w:trPr>
        <w:tc>
          <w:tcPr>
            <w:tcW w:w="6799" w:type="dxa"/>
            <w:tcMar/>
          </w:tcPr>
          <w:p w:rsidR="00184D5E" w:rsidP="00184D5E" w:rsidRDefault="00184D5E" w14:paraId="5690A471" w14:textId="77777777">
            <w:pPr>
              <w:pStyle w:val="paragraph"/>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rPr>
              <w:t>Changing the vegetation and garden beds to improved sightlines in and out of the park.</w:t>
            </w:r>
            <w:r>
              <w:rPr>
                <w:rStyle w:val="eop"/>
                <w:rFonts w:ascii="Arial" w:hAnsi="Arial" w:cs="Arial"/>
                <w:color w:val="000000"/>
                <w:sz w:val="20"/>
                <w:szCs w:val="20"/>
              </w:rPr>
              <w:t> </w:t>
            </w:r>
          </w:p>
          <w:p w:rsidR="00184D5E" w:rsidP="001F67A2" w:rsidRDefault="00184D5E" w14:paraId="03B42DE9" w14:textId="09066D02"/>
        </w:tc>
        <w:tc>
          <w:tcPr>
            <w:tcW w:w="2965" w:type="dxa"/>
            <w:tcMar/>
          </w:tcPr>
          <w:p w:rsidR="00184D5E" w:rsidP="001F67A2" w:rsidRDefault="00184D5E" w14:paraId="3251F8B2" w14:textId="44F5CF5C">
            <w:r>
              <w:t>3.22</w:t>
            </w:r>
          </w:p>
        </w:tc>
      </w:tr>
      <w:tr w:rsidR="00184D5E" w:rsidTr="45F7C2A8" w14:paraId="163E32C2" w14:textId="77777777">
        <w:trPr>
          <w:trHeight w:val="300"/>
        </w:trPr>
        <w:tc>
          <w:tcPr>
            <w:tcW w:w="6799" w:type="dxa"/>
            <w:tcMar/>
          </w:tcPr>
          <w:p w:rsidR="00184D5E" w:rsidP="00184D5E" w:rsidRDefault="00184D5E" w14:paraId="2D0E204A" w14:textId="77777777">
            <w:pPr>
              <w:pStyle w:val="paragraph"/>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rPr>
              <w:t>Larger open lawn area with new pathway</w:t>
            </w:r>
            <w:r>
              <w:rPr>
                <w:rStyle w:val="normaltextrun"/>
                <w:rFonts w:ascii="Arial" w:hAnsi="Arial" w:cs="Arial"/>
                <w:color w:val="000000"/>
                <w:sz w:val="20"/>
                <w:szCs w:val="20"/>
                <w:u w:val="single"/>
              </w:rPr>
              <w:t>s</w:t>
            </w:r>
            <w:r>
              <w:rPr>
                <w:rStyle w:val="normaltextrun"/>
                <w:rFonts w:ascii="Arial" w:hAnsi="Arial" w:cs="Arial"/>
                <w:color w:val="000000"/>
                <w:sz w:val="20"/>
                <w:szCs w:val="20"/>
              </w:rPr>
              <w:t>. </w:t>
            </w:r>
            <w:r>
              <w:rPr>
                <w:rStyle w:val="eop"/>
                <w:rFonts w:ascii="Arial" w:hAnsi="Arial" w:cs="Arial"/>
                <w:color w:val="000000"/>
                <w:sz w:val="20"/>
                <w:szCs w:val="20"/>
              </w:rPr>
              <w:t> </w:t>
            </w:r>
          </w:p>
          <w:p w:rsidR="00184D5E" w:rsidP="001F67A2" w:rsidRDefault="00184D5E" w14:paraId="628926EA" w14:textId="5D797BE3"/>
        </w:tc>
        <w:tc>
          <w:tcPr>
            <w:tcW w:w="2965" w:type="dxa"/>
            <w:tcMar/>
          </w:tcPr>
          <w:p w:rsidR="00184D5E" w:rsidP="001F67A2" w:rsidRDefault="00184D5E" w14:paraId="42A6DB77" w14:textId="2C9D9E26">
            <w:r>
              <w:t>3.20</w:t>
            </w:r>
          </w:p>
        </w:tc>
      </w:tr>
      <w:tr w:rsidR="00184D5E" w:rsidTr="45F7C2A8" w14:paraId="6A6A9890" w14:textId="77777777">
        <w:trPr>
          <w:trHeight w:val="300"/>
        </w:trPr>
        <w:tc>
          <w:tcPr>
            <w:tcW w:w="6799" w:type="dxa"/>
            <w:tcMar/>
          </w:tcPr>
          <w:p w:rsidR="00184D5E" w:rsidP="00184D5E" w:rsidRDefault="00184D5E" w14:paraId="1121D329" w14:textId="77777777">
            <w:pPr>
              <w:pStyle w:val="paragraph"/>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rPr>
              <w:t>Bike parking on Dodds Street.</w:t>
            </w:r>
            <w:r>
              <w:rPr>
                <w:rStyle w:val="eop"/>
                <w:rFonts w:ascii="Arial" w:hAnsi="Arial" w:cs="Arial"/>
                <w:color w:val="000000"/>
                <w:sz w:val="20"/>
                <w:szCs w:val="20"/>
              </w:rPr>
              <w:t> </w:t>
            </w:r>
          </w:p>
          <w:p w:rsidR="00184D5E" w:rsidP="001F67A2" w:rsidRDefault="00184D5E" w14:paraId="6F10C0D3" w14:textId="77777777"/>
        </w:tc>
        <w:tc>
          <w:tcPr>
            <w:tcW w:w="2965" w:type="dxa"/>
            <w:tcMar/>
          </w:tcPr>
          <w:p w:rsidR="00184D5E" w:rsidP="001F67A2" w:rsidRDefault="00184D5E" w14:paraId="70C25603" w14:textId="2250A317">
            <w:r>
              <w:t>3.03</w:t>
            </w:r>
          </w:p>
        </w:tc>
      </w:tr>
      <w:tr w:rsidR="00184D5E" w:rsidTr="45F7C2A8" w14:paraId="7B1DC3AE" w14:textId="77777777">
        <w:trPr>
          <w:trHeight w:val="300"/>
        </w:trPr>
        <w:tc>
          <w:tcPr>
            <w:tcW w:w="6799" w:type="dxa"/>
            <w:tcMar/>
          </w:tcPr>
          <w:p w:rsidR="00184D5E" w:rsidP="00184D5E" w:rsidRDefault="00184D5E" w14:paraId="3D3485C7" w14:textId="77777777">
            <w:pPr>
              <w:pStyle w:val="paragraph"/>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lang w:val="en-US"/>
              </w:rPr>
              <w:t>Improved Park safety by removing through traffic on the east bound lane of Miles Street. </w:t>
            </w:r>
            <w:r>
              <w:rPr>
                <w:rStyle w:val="eop"/>
                <w:rFonts w:ascii="Arial" w:hAnsi="Arial" w:cs="Arial"/>
                <w:color w:val="000000"/>
                <w:sz w:val="20"/>
                <w:szCs w:val="20"/>
              </w:rPr>
              <w:t> </w:t>
            </w:r>
          </w:p>
          <w:p w:rsidR="00184D5E" w:rsidP="001F67A2" w:rsidRDefault="00184D5E" w14:paraId="177D510C" w14:textId="77777777"/>
        </w:tc>
        <w:tc>
          <w:tcPr>
            <w:tcW w:w="2965" w:type="dxa"/>
            <w:tcMar/>
          </w:tcPr>
          <w:p w:rsidR="00184D5E" w:rsidP="001F67A2" w:rsidRDefault="00184D5E" w14:paraId="3D9AEA5D" w14:textId="1F4CE5FE">
            <w:r>
              <w:t>2.98</w:t>
            </w:r>
          </w:p>
        </w:tc>
      </w:tr>
      <w:tr w:rsidR="00184D5E" w:rsidTr="45F7C2A8" w14:paraId="7450BE28" w14:textId="77777777">
        <w:trPr>
          <w:trHeight w:val="300"/>
        </w:trPr>
        <w:tc>
          <w:tcPr>
            <w:tcW w:w="6799" w:type="dxa"/>
            <w:tcMar/>
          </w:tcPr>
          <w:p w:rsidR="00184D5E" w:rsidP="00184D5E" w:rsidRDefault="00184D5E" w14:paraId="4B85D251" w14:textId="77777777">
            <w:pPr>
              <w:pStyle w:val="paragraph"/>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lang w:val="en-US"/>
              </w:rPr>
              <w:t>Introduction of rocks and logs for seating and informal play.</w:t>
            </w:r>
            <w:r>
              <w:rPr>
                <w:rStyle w:val="eop"/>
                <w:rFonts w:ascii="Arial" w:hAnsi="Arial" w:cs="Arial"/>
                <w:color w:val="000000"/>
                <w:sz w:val="20"/>
                <w:szCs w:val="20"/>
              </w:rPr>
              <w:t> </w:t>
            </w:r>
          </w:p>
          <w:p w:rsidR="00184D5E" w:rsidP="001F67A2" w:rsidRDefault="00184D5E" w14:paraId="4F9B6ABF" w14:textId="14543821"/>
        </w:tc>
        <w:tc>
          <w:tcPr>
            <w:tcW w:w="2965" w:type="dxa"/>
            <w:tcMar/>
          </w:tcPr>
          <w:p w:rsidR="00184D5E" w:rsidP="001F67A2" w:rsidRDefault="00184D5E" w14:paraId="185AF409" w14:textId="1DE8564B">
            <w:r>
              <w:t>2.96</w:t>
            </w:r>
          </w:p>
        </w:tc>
      </w:tr>
    </w:tbl>
    <w:p w:rsidR="00024B59" w:rsidP="45F7C2A8" w:rsidRDefault="5FBA4462" w14:paraId="025AA515" w14:textId="53A7BCE3" w14:noSpellErr="1">
      <w:pPr>
        <w:pStyle w:val="Heading1"/>
      </w:pPr>
      <w:bookmarkStart w:name="_Toc793947486" w:id="851039924"/>
      <w:r w:rsidR="5FBA4462">
        <w:rPr/>
        <w:t>Engagement findings</w:t>
      </w:r>
      <w:bookmarkEnd w:id="851039924"/>
    </w:p>
    <w:p w:rsidR="2C2FFD83" w:rsidP="45F7C2A8" w:rsidRDefault="2C2FFD83" w14:paraId="30E93A63" w14:textId="270D2AF5">
      <w:pPr>
        <w:pStyle w:val="Heading2"/>
        <w:suppressLineNumbers w:val="0"/>
        <w:bidi w:val="0"/>
        <w:spacing w:before="320" w:beforeAutospacing="off" w:after="200" w:afterAutospacing="off" w:line="276" w:lineRule="auto"/>
        <w:ind w:left="0" w:right="0"/>
        <w:jc w:val="left"/>
      </w:pPr>
      <w:bookmarkStart w:name="_Toc71206196" w:id="1764900031"/>
      <w:r w:rsidR="2C2FFD83">
        <w:rPr/>
        <w:t xml:space="preserve">What we heard in </w:t>
      </w:r>
      <w:r w:rsidR="72A91FE8">
        <w:rPr/>
        <w:t>in response to the draft concept plan</w:t>
      </w:r>
      <w:bookmarkEnd w:id="1764900031"/>
    </w:p>
    <w:p w:rsidRPr="00690026" w:rsidR="004A26E3" w:rsidP="45F7C2A8" w:rsidRDefault="2C2FFD83" w14:paraId="4D2C7312" w14:textId="76C27A4D">
      <w:pPr>
        <w:pStyle w:val="Normal"/>
        <w:suppressLineNumbers w:val="0"/>
        <w:bidi w:val="0"/>
        <w:spacing w:before="0" w:beforeAutospacing="off" w:after="200" w:afterAutospacing="off" w:line="276" w:lineRule="auto"/>
        <w:ind w:left="0" w:right="0"/>
        <w:jc w:val="left"/>
      </w:pPr>
      <w:r w:rsidR="1A888BED">
        <w:rPr/>
        <w:t>Generally, most</w:t>
      </w:r>
      <w:r w:rsidR="1A888BED">
        <w:rPr/>
        <w:t xml:space="preserve"> people are support</w:t>
      </w:r>
      <w:r w:rsidR="5B8E43D2">
        <w:rPr/>
        <w:t xml:space="preserve">ive of Council’s strategic ambition relating to </w:t>
      </w:r>
      <w:r w:rsidR="1A888BED">
        <w:rPr/>
        <w:t xml:space="preserve">parks and city greening, with some positive </w:t>
      </w:r>
      <w:r w:rsidR="4F55513F">
        <w:rPr/>
        <w:t>feedback</w:t>
      </w:r>
      <w:r w:rsidR="1A888BED">
        <w:rPr/>
        <w:t xml:space="preserve"> and enthusiasm </w:t>
      </w:r>
      <w:r w:rsidR="27AFD704">
        <w:rPr/>
        <w:t>received in response to the draft concept plan.</w:t>
      </w:r>
      <w:r w:rsidR="37C6CE16">
        <w:rPr/>
        <w:t xml:space="preserve"> </w:t>
      </w:r>
      <w:r w:rsidR="292C5A7F">
        <w:rPr/>
        <w:t xml:space="preserve">We heard a positive response from many local families who live nearby in residential apartments that do not have access to private open space within their properties. </w:t>
      </w:r>
      <w:r w:rsidR="234CE734">
        <w:rPr/>
        <w:t xml:space="preserve">We heard that there is a lack of street lighting, </w:t>
      </w:r>
      <w:r w:rsidR="209D6E7D">
        <w:rPr/>
        <w:t>particularly</w:t>
      </w:r>
      <w:r w:rsidR="234CE734">
        <w:rPr/>
        <w:t xml:space="preserve"> on the east bound section of Miles Street. </w:t>
      </w:r>
      <w:r w:rsidR="292C5A7F">
        <w:rPr/>
        <w:t>We heard that the current network of parks in this neighbourhood is good but could be better. We heard that exercise equipment for adults is missing in Southbank and that play opportunities could be better for families.</w:t>
      </w:r>
      <w:r w:rsidR="184B2C07">
        <w:rPr/>
        <w:t xml:space="preserve"> We </w:t>
      </w:r>
      <w:r w:rsidR="1EF2D8DB">
        <w:rPr/>
        <w:t>also heard</w:t>
      </w:r>
      <w:r w:rsidR="184B2C07">
        <w:rPr/>
        <w:t xml:space="preserve"> that people are looking forward to greening of the ACCA forecourt.</w:t>
      </w:r>
    </w:p>
    <w:p w:rsidRPr="00690026" w:rsidR="004A26E3" w:rsidP="45F7C2A8" w:rsidRDefault="2C2FFD83" w14:paraId="33DC72FC" w14:textId="5066B498">
      <w:pPr>
        <w:rPr>
          <w:rStyle w:val="eop"/>
          <w:rFonts w:ascii="Arial" w:hAnsi="Arial" w:cs="Arial"/>
          <w:b w:val="1"/>
          <w:bCs w:val="1"/>
          <w:color w:val="000000" w:themeColor="text1" w:themeTint="FF" w:themeShade="FF"/>
          <w:sz w:val="20"/>
          <w:szCs w:val="20"/>
        </w:rPr>
      </w:pPr>
      <w:r w:rsidR="37C6CE16">
        <w:rPr/>
        <w:t>Belo</w:t>
      </w:r>
      <w:r w:rsidR="62FF3A73">
        <w:rPr/>
        <w:t>w</w:t>
      </w:r>
      <w:r w:rsidR="37C6CE16">
        <w:rPr/>
        <w:t xml:space="preserve"> are some direct q</w:t>
      </w:r>
      <w:r w:rsidR="2C2FFD83">
        <w:rPr/>
        <w:t xml:space="preserve">uotes </w:t>
      </w:r>
      <w:r w:rsidR="1FA58755">
        <w:rPr/>
        <w:t>from the feedb</w:t>
      </w:r>
      <w:r w:rsidR="41593B8E">
        <w:rPr/>
        <w:t xml:space="preserve">ack </w:t>
      </w:r>
      <w:r w:rsidR="1FA58755">
        <w:rPr/>
        <w:t xml:space="preserve">received in </w:t>
      </w:r>
      <w:r w:rsidR="4A8039BE">
        <w:rPr/>
        <w:t>support of</w:t>
      </w:r>
      <w:r w:rsidR="1FA58755">
        <w:rPr/>
        <w:t xml:space="preserve"> the draft concept plan</w:t>
      </w:r>
      <w:r w:rsidR="3AEA5AEE">
        <w:rPr/>
        <w:t>.</w:t>
      </w:r>
    </w:p>
    <w:p w:rsidRPr="00690026" w:rsidR="00E22314" w:rsidP="45F7C2A8" w:rsidRDefault="2C2FFD83" w14:paraId="4F708AE2" w14:textId="5C2ED2D6">
      <w:pPr>
        <w:pStyle w:val="Normal"/>
        <w:suppressLineNumbers w:val="0"/>
        <w:bidi w:val="0"/>
        <w:spacing w:before="0" w:beforeAutospacing="off" w:after="200" w:afterAutospacing="off" w:line="276" w:lineRule="auto"/>
        <w:ind w:left="0" w:right="0"/>
        <w:jc w:val="left"/>
        <w:rPr>
          <w:i w:val="1"/>
          <w:iCs w:val="1"/>
        </w:rPr>
      </w:pPr>
      <w:r w:rsidRPr="45F7C2A8" w:rsidR="2C2FFD83">
        <w:rPr>
          <w:i w:val="1"/>
          <w:iCs w:val="1"/>
        </w:rPr>
        <w:t>“</w:t>
      </w:r>
      <w:r w:rsidRPr="45F7C2A8" w:rsidR="0D4760DD">
        <w:rPr>
          <w:i w:val="1"/>
          <w:iCs w:val="1"/>
        </w:rPr>
        <w:t xml:space="preserve">I like the fact that you are trying to </w:t>
      </w:r>
      <w:r w:rsidRPr="45F7C2A8" w:rsidR="0D4760DD">
        <w:rPr>
          <w:i w:val="1"/>
          <w:iCs w:val="1"/>
        </w:rPr>
        <w:t>retain</w:t>
      </w:r>
      <w:r w:rsidRPr="45F7C2A8" w:rsidR="0D4760DD">
        <w:rPr>
          <w:i w:val="1"/>
          <w:iCs w:val="1"/>
        </w:rPr>
        <w:t xml:space="preserve"> as many of the existing large trees as possible.”</w:t>
      </w:r>
    </w:p>
    <w:p w:rsidRPr="00690026" w:rsidR="004A26E3" w:rsidP="45F7C2A8" w:rsidRDefault="2C2FFD83" w14:paraId="2A951A74" w14:textId="5489A221">
      <w:pPr>
        <w:pStyle w:val="Normal"/>
        <w:suppressLineNumbers w:val="0"/>
        <w:bidi w:val="0"/>
        <w:spacing w:before="0" w:beforeAutospacing="off" w:after="200" w:afterAutospacing="off" w:line="276" w:lineRule="auto"/>
        <w:ind w:left="0" w:right="0"/>
        <w:jc w:val="left"/>
        <w:rPr>
          <w:i w:val="1"/>
          <w:iCs w:val="1"/>
        </w:rPr>
      </w:pPr>
      <w:r w:rsidRPr="45F7C2A8" w:rsidR="70910D1B">
        <w:rPr>
          <w:i w:val="1"/>
          <w:iCs w:val="1"/>
        </w:rPr>
        <w:t>“I think that the propose green space will be a fantastic way to boost mental health, increase traffic to local shops and strengthen a sense of community in the area.</w:t>
      </w:r>
      <w:r w:rsidRPr="45F7C2A8" w:rsidR="5C5B63DA">
        <w:rPr>
          <w:i w:val="1"/>
          <w:iCs w:val="1"/>
        </w:rPr>
        <w:t>”</w:t>
      </w:r>
    </w:p>
    <w:p w:rsidR="5C5B63DA" w:rsidP="45F7C2A8" w:rsidRDefault="5C5B63DA" w14:paraId="68F1FC7E" w14:textId="2C23D16D">
      <w:pPr>
        <w:pStyle w:val="Normal"/>
        <w:suppressLineNumbers w:val="0"/>
        <w:bidi w:val="0"/>
        <w:spacing w:before="0" w:beforeAutospacing="off" w:after="200" w:afterAutospacing="off" w:line="276" w:lineRule="auto"/>
        <w:ind w:left="0" w:right="0"/>
        <w:jc w:val="left"/>
        <w:rPr>
          <w:i w:val="1"/>
          <w:iCs w:val="1"/>
        </w:rPr>
      </w:pPr>
      <w:r w:rsidRPr="45F7C2A8" w:rsidR="5C5B63DA">
        <w:rPr>
          <w:i w:val="1"/>
          <w:iCs w:val="1"/>
        </w:rPr>
        <w:t>“Thanks for improving this park for local residents”</w:t>
      </w:r>
    </w:p>
    <w:p w:rsidR="5336D7E3" w:rsidP="45F7C2A8" w:rsidRDefault="5336D7E3" w14:paraId="14E72E5C" w14:textId="380258D1">
      <w:pPr>
        <w:pStyle w:val="Normal"/>
      </w:pPr>
      <w:r w:rsidR="5336D7E3">
        <w:rPr/>
        <w:t xml:space="preserve">When compared to similar greening projects, an unusually high </w:t>
      </w:r>
      <w:r w:rsidR="3FF52B8C">
        <w:rPr/>
        <w:t>number</w:t>
      </w:r>
      <w:r w:rsidR="5336D7E3">
        <w:rPr/>
        <w:t xml:space="preserve"> of objections and negative feedback was received in response to the </w:t>
      </w:r>
      <w:r w:rsidR="7BB423BB">
        <w:rPr/>
        <w:t>proposal</w:t>
      </w:r>
      <w:r w:rsidR="7BB423BB">
        <w:rPr/>
        <w:t xml:space="preserve"> and </w:t>
      </w:r>
      <w:r w:rsidR="5336D7E3">
        <w:rPr/>
        <w:t xml:space="preserve">draft concept plan. Many residents and other community members shared frustrations with Council </w:t>
      </w:r>
      <w:r w:rsidR="5336D7E3">
        <w:rPr/>
        <w:t>regarding</w:t>
      </w:r>
      <w:r w:rsidR="5336D7E3">
        <w:rPr/>
        <w:t xml:space="preserve"> </w:t>
      </w:r>
      <w:r w:rsidR="12CD387E">
        <w:rPr/>
        <w:t xml:space="preserve">the overall </w:t>
      </w:r>
      <w:r w:rsidR="5336D7E3">
        <w:rPr/>
        <w:t>process</w:t>
      </w:r>
      <w:r w:rsidR="5A7DD690">
        <w:rPr/>
        <w:t>. The</w:t>
      </w:r>
      <w:r w:rsidR="5C68BF3A">
        <w:rPr/>
        <w:t xml:space="preserve"> </w:t>
      </w:r>
      <w:r w:rsidR="5C68BF3A">
        <w:rPr/>
        <w:t>road closure and loss of car parking</w:t>
      </w:r>
      <w:r w:rsidR="79426413">
        <w:rPr/>
        <w:t xml:space="preserve"> is</w:t>
      </w:r>
      <w:r w:rsidR="5C68BF3A">
        <w:rPr/>
        <w:t xml:space="preserve"> </w:t>
      </w:r>
      <w:r w:rsidR="5C68BF3A">
        <w:rPr/>
        <w:t xml:space="preserve">a very </w:t>
      </w:r>
      <w:r w:rsidR="74CFE109">
        <w:rPr/>
        <w:t>sensitive</w:t>
      </w:r>
      <w:r w:rsidR="5C68BF3A">
        <w:rPr/>
        <w:t xml:space="preserve"> topic amongst locals.</w:t>
      </w:r>
      <w:r w:rsidR="70F31F89">
        <w:rPr/>
        <w:t xml:space="preserve"> </w:t>
      </w:r>
      <w:r w:rsidR="70F31F89">
        <w:rPr/>
        <w:t>Some direct q</w:t>
      </w:r>
      <w:r w:rsidR="417686EE">
        <w:rPr/>
        <w:t>uotes</w:t>
      </w:r>
      <w:r w:rsidR="6BAACAAC">
        <w:rPr/>
        <w:t xml:space="preserve"> from t</w:t>
      </w:r>
      <w:r w:rsidR="693B65E8">
        <w:rPr/>
        <w:t xml:space="preserve">hose who do not support the </w:t>
      </w:r>
      <w:r w:rsidR="6036FC4A">
        <w:rPr/>
        <w:t>changes proposed in the draft concept plan are listed below.</w:t>
      </w:r>
    </w:p>
    <w:p w:rsidRPr="0013119F" w:rsidR="0013119F" w:rsidP="45F7C2A8" w:rsidRDefault="0013119F" w14:paraId="15C2668A" w14:textId="03EE29CA" w14:noSpellErr="1">
      <w:pPr>
        <w:pStyle w:val="Normal"/>
        <w:suppressLineNumbers w:val="0"/>
        <w:bidi w:val="0"/>
        <w:spacing w:before="0" w:beforeAutospacing="off" w:after="200" w:afterAutospacing="off" w:line="276" w:lineRule="auto"/>
        <w:ind w:left="0" w:right="0"/>
        <w:jc w:val="left"/>
        <w:rPr>
          <w:i w:val="1"/>
          <w:iCs w:val="1"/>
        </w:rPr>
      </w:pPr>
      <w:r w:rsidRPr="45F7C2A8" w:rsidR="0013119F">
        <w:rPr>
          <w:i w:val="1"/>
          <w:iCs w:val="1"/>
        </w:rPr>
        <w:t xml:space="preserve">“Vital road infrastructure will be removed. Car spaces will be lost. I see no use for a tiny park when there are </w:t>
      </w:r>
      <w:r w:rsidRPr="45F7C2A8" w:rsidR="0013119F">
        <w:rPr>
          <w:rFonts w:ascii="Arial" w:hAnsi="Arial" w:eastAsia="MS Mincho" w:cs="Times New Roman"/>
          <w:i w:val="1"/>
          <w:iCs w:val="1"/>
          <w:color w:val="auto"/>
          <w:lang w:eastAsia="en-US" w:bidi="ar-SA"/>
        </w:rPr>
        <w:t xml:space="preserve">better options within 5 minutes walking </w:t>
      </w:r>
      <w:r w:rsidRPr="45F7C2A8" w:rsidR="0013119F">
        <w:rPr>
          <w:rFonts w:ascii="Arial" w:hAnsi="Arial" w:eastAsia="MS Mincho" w:cs="Times New Roman"/>
          <w:i w:val="1"/>
          <w:iCs w:val="1"/>
          <w:color w:val="auto"/>
          <w:lang w:eastAsia="en-US" w:bidi="ar-SA"/>
        </w:rPr>
        <w:t>distance”</w:t>
      </w:r>
    </w:p>
    <w:p w:rsidRPr="00690026" w:rsidR="004A26E3" w:rsidP="45F7C2A8" w:rsidRDefault="004A26E3" w14:paraId="44E49688" w14:textId="38654A0C">
      <w:pPr>
        <w:pStyle w:val="Normal"/>
        <w:suppressLineNumbers w:val="0"/>
        <w:bidi w:val="0"/>
        <w:spacing w:before="0" w:beforeAutospacing="off" w:after="200" w:afterAutospacing="off" w:line="276" w:lineRule="auto"/>
        <w:ind w:left="0" w:right="0"/>
        <w:jc w:val="left"/>
        <w:rPr>
          <w:i w:val="1"/>
          <w:iCs w:val="1"/>
        </w:rPr>
      </w:pPr>
      <w:r w:rsidRPr="45F7C2A8" w:rsidR="33842C2C">
        <w:rPr>
          <w:i w:val="1"/>
          <w:iCs w:val="1"/>
        </w:rPr>
        <w:t xml:space="preserve">“With the council approving more high-rise developments in the area, this will result in increased motorist traffic and with less </w:t>
      </w:r>
      <w:r w:rsidRPr="45F7C2A8" w:rsidR="30DFAF8D">
        <w:rPr>
          <w:i w:val="1"/>
          <w:iCs w:val="1"/>
        </w:rPr>
        <w:t>two-way</w:t>
      </w:r>
      <w:r w:rsidRPr="45F7C2A8" w:rsidR="33842C2C">
        <w:rPr>
          <w:i w:val="1"/>
          <w:iCs w:val="1"/>
        </w:rPr>
        <w:t xml:space="preserve"> roads, it will move more traffic to Coventry St. In peak time, </w:t>
      </w:r>
      <w:r w:rsidRPr="45F7C2A8" w:rsidR="33842C2C">
        <w:rPr>
          <w:i w:val="1"/>
          <w:iCs w:val="1"/>
        </w:rPr>
        <w:t>it's</w:t>
      </w:r>
      <w:r w:rsidRPr="45F7C2A8" w:rsidR="33842C2C">
        <w:rPr>
          <w:i w:val="1"/>
          <w:iCs w:val="1"/>
        </w:rPr>
        <w:t xml:space="preserve"> hard enough getting out of this pocket, and this is going to make it worse.”</w:t>
      </w:r>
    </w:p>
    <w:p w:rsidR="33842C2C" w:rsidP="45F7C2A8" w:rsidRDefault="33842C2C" w14:paraId="51FA1414" w14:textId="080C44DD">
      <w:pPr>
        <w:pStyle w:val="Normal"/>
        <w:suppressLineNumbers w:val="0"/>
        <w:bidi w:val="0"/>
        <w:spacing w:before="0" w:beforeAutospacing="off" w:after="200" w:afterAutospacing="off" w:line="276" w:lineRule="auto"/>
        <w:ind w:left="0" w:right="0"/>
        <w:jc w:val="left"/>
        <w:rPr>
          <w:i w:val="1"/>
          <w:iCs w:val="1"/>
        </w:rPr>
      </w:pPr>
      <w:r w:rsidRPr="45F7C2A8" w:rsidR="33842C2C">
        <w:rPr>
          <w:i w:val="1"/>
          <w:iCs w:val="1"/>
        </w:rPr>
        <w:t>“There are already significant green spaces in our area, namely the Botanical Gardens and Kings Domain only one block away.”</w:t>
      </w:r>
    </w:p>
    <w:p w:rsidR="33842C2C" w:rsidP="45F7C2A8" w:rsidRDefault="33842C2C" w14:paraId="1046F326" w14:textId="0B5A72AF">
      <w:pPr>
        <w:pStyle w:val="Normal"/>
        <w:suppressLineNumbers w:val="0"/>
        <w:bidi w:val="0"/>
        <w:spacing w:before="0" w:beforeAutospacing="off" w:after="200" w:afterAutospacing="off" w:line="276" w:lineRule="auto"/>
        <w:ind w:left="0" w:right="0"/>
        <w:jc w:val="left"/>
        <w:rPr>
          <w:i w:val="1"/>
          <w:iCs w:val="1"/>
        </w:rPr>
      </w:pPr>
      <w:r w:rsidRPr="45F7C2A8" w:rsidR="33842C2C">
        <w:rPr>
          <w:i w:val="1"/>
          <w:iCs w:val="1"/>
        </w:rPr>
        <w:t>“It will have a detrimental impact of the community with area for unwelcome lingering and the changes to the streets already limited parking and take way access to the area by changes to street.”</w:t>
      </w:r>
    </w:p>
    <w:p w:rsidR="33842C2C" w:rsidP="45F7C2A8" w:rsidRDefault="33842C2C" w14:paraId="15B45DFE" w14:textId="02CEEABC">
      <w:pPr>
        <w:pStyle w:val="Normal"/>
        <w:suppressLineNumbers w:val="0"/>
        <w:bidi w:val="0"/>
        <w:spacing w:before="0" w:beforeAutospacing="off" w:after="200" w:afterAutospacing="off" w:line="276" w:lineRule="auto"/>
        <w:ind w:left="0" w:right="0"/>
        <w:jc w:val="left"/>
        <w:rPr>
          <w:i w:val="1"/>
          <w:iCs w:val="1"/>
        </w:rPr>
      </w:pPr>
      <w:r w:rsidRPr="45F7C2A8" w:rsidR="33842C2C">
        <w:rPr>
          <w:i w:val="1"/>
          <w:iCs w:val="1"/>
        </w:rPr>
        <w:t xml:space="preserve">“Unnecessary. will still “be a tiny space when there are more attractive open spaces elsewhere with better access, </w:t>
      </w:r>
      <w:r w:rsidRPr="45F7C2A8" w:rsidR="33842C2C">
        <w:rPr>
          <w:i w:val="1"/>
          <w:iCs w:val="1"/>
        </w:rPr>
        <w:t>light</w:t>
      </w:r>
      <w:r w:rsidRPr="45F7C2A8" w:rsidR="33842C2C">
        <w:rPr>
          <w:i w:val="1"/>
          <w:iCs w:val="1"/>
        </w:rPr>
        <w:t xml:space="preserve"> and existing play equipment”.</w:t>
      </w:r>
    </w:p>
    <w:p w:rsidR="33842C2C" w:rsidP="45F7C2A8" w:rsidRDefault="33842C2C" w14:paraId="34104C64" w14:textId="481D2DAD">
      <w:pPr>
        <w:pStyle w:val="Normal"/>
        <w:suppressLineNumbers w:val="0"/>
        <w:bidi w:val="0"/>
        <w:spacing w:before="0" w:beforeAutospacing="off" w:after="200" w:afterAutospacing="off" w:line="276" w:lineRule="auto"/>
        <w:ind w:left="0" w:right="0"/>
        <w:jc w:val="left"/>
        <w:rPr>
          <w:i w:val="1"/>
          <w:iCs w:val="1"/>
        </w:rPr>
      </w:pPr>
      <w:r w:rsidRPr="45F7C2A8" w:rsidR="33842C2C">
        <w:rPr>
          <w:i w:val="1"/>
          <w:iCs w:val="1"/>
        </w:rPr>
        <w:t xml:space="preserve">“It does not make sense to expand an area that is only used by suspicions adults after dark, it will only attract more of these persons and will reduce privacy, </w:t>
      </w:r>
      <w:r w:rsidRPr="45F7C2A8" w:rsidR="33842C2C">
        <w:rPr>
          <w:i w:val="1"/>
          <w:iCs w:val="1"/>
        </w:rPr>
        <w:t>safety</w:t>
      </w:r>
      <w:r w:rsidRPr="45F7C2A8" w:rsidR="33842C2C">
        <w:rPr>
          <w:i w:val="1"/>
          <w:iCs w:val="1"/>
        </w:rPr>
        <w:t xml:space="preserve"> and security, not to mention loss of needed parking spots. Resources would be better used to expand Grant </w:t>
      </w:r>
      <w:r w:rsidRPr="45F7C2A8" w:rsidR="33842C2C">
        <w:rPr>
          <w:i w:val="1"/>
          <w:iCs w:val="1"/>
        </w:rPr>
        <w:t>st.</w:t>
      </w:r>
      <w:r w:rsidRPr="45F7C2A8" w:rsidR="33842C2C">
        <w:rPr>
          <w:i w:val="1"/>
          <w:iCs w:val="1"/>
        </w:rPr>
        <w:t xml:space="preserve"> reserve for example.”</w:t>
      </w:r>
    </w:p>
    <w:p w:rsidR="33842C2C" w:rsidP="45F7C2A8" w:rsidRDefault="33842C2C" w14:paraId="0C9F676D" w14:textId="6454F58D">
      <w:pPr>
        <w:pStyle w:val="Normal"/>
        <w:suppressLineNumbers w:val="0"/>
        <w:bidi w:val="0"/>
        <w:spacing w:before="0" w:beforeAutospacing="off" w:after="200" w:afterAutospacing="off" w:line="276" w:lineRule="auto"/>
        <w:ind w:left="0" w:right="0"/>
        <w:jc w:val="left"/>
        <w:rPr>
          <w:i w:val="1"/>
          <w:iCs w:val="1"/>
          <w:sz w:val="22"/>
          <w:szCs w:val="22"/>
        </w:rPr>
      </w:pPr>
      <w:bookmarkStart w:name="_Int_Gb0tSSX6" w:id="3597236"/>
      <w:r w:rsidRPr="45F7C2A8" w:rsidR="33842C2C">
        <w:rPr>
          <w:i w:val="1"/>
          <w:iCs w:val="1"/>
        </w:rPr>
        <w:t>“To give up a road and car parks including our privacies and safety will not be worth the rocks and logs. And the ugly power station will still be there including a street with car fumes blowing right into us when we sit there.”</w:t>
      </w:r>
      <w:bookmarkEnd w:id="3597236"/>
    </w:p>
    <w:p w:rsidR="53ADA7C0" w:rsidP="45F7C2A8" w:rsidRDefault="53ADA7C0" w14:paraId="13534760" w14:textId="70C31CE8">
      <w:pPr>
        <w:pStyle w:val="Heading1"/>
        <w:bidi w:val="0"/>
      </w:pPr>
      <w:bookmarkStart w:name="_Toc447891696" w:id="614560430"/>
      <w:r w:rsidR="53ADA7C0">
        <w:rPr/>
        <w:t>Additional</w:t>
      </w:r>
      <w:r w:rsidR="53ADA7C0">
        <w:rPr/>
        <w:t xml:space="preserve"> conversations and feedback </w:t>
      </w:r>
      <w:r w:rsidR="53ADA7C0">
        <w:rPr/>
        <w:t>received</w:t>
      </w:r>
      <w:bookmarkEnd w:id="614560430"/>
    </w:p>
    <w:p w:rsidR="53ADA7C0" w:rsidP="45F7C2A8" w:rsidRDefault="53ADA7C0" w14:paraId="0E865E6F" w14:textId="5F2F11C7">
      <w:pPr>
        <w:pStyle w:val="Normal"/>
        <w:suppressLineNumbers w:val="0"/>
        <w:bidi w:val="0"/>
        <w:spacing w:before="0" w:beforeAutospacing="off" w:after="200" w:afterAutospacing="off" w:line="276" w:lineRule="auto"/>
        <w:ind w:left="0" w:right="0"/>
        <w:jc w:val="left"/>
      </w:pPr>
      <w:r w:rsidR="53ADA7C0">
        <w:rPr/>
        <w:t xml:space="preserve">Before, during and after this </w:t>
      </w:r>
      <w:r w:rsidR="62585AFD">
        <w:rPr/>
        <w:t xml:space="preserve">phase of </w:t>
      </w:r>
      <w:r w:rsidR="53ADA7C0">
        <w:rPr/>
        <w:t>engagement Council</w:t>
      </w:r>
      <w:r w:rsidR="0AF27821">
        <w:rPr/>
        <w:t>lors and Council officers</w:t>
      </w:r>
      <w:r w:rsidR="53ADA7C0">
        <w:rPr/>
        <w:t xml:space="preserve"> received </w:t>
      </w:r>
      <w:r w:rsidR="74AF826F">
        <w:rPr/>
        <w:t xml:space="preserve">phone calls, </w:t>
      </w:r>
      <w:r w:rsidR="74AF826F">
        <w:rPr/>
        <w:t>emails</w:t>
      </w:r>
      <w:r w:rsidR="74AF826F">
        <w:rPr/>
        <w:t xml:space="preserve"> and letters of </w:t>
      </w:r>
      <w:r w:rsidR="53ADA7C0">
        <w:rPr/>
        <w:t>objection</w:t>
      </w:r>
      <w:r w:rsidR="26621460">
        <w:rPr/>
        <w:t xml:space="preserve">. </w:t>
      </w:r>
      <w:r w:rsidR="72FE56E7">
        <w:rPr/>
        <w:t>A</w:t>
      </w:r>
      <w:r w:rsidR="3C948FB6">
        <w:rPr/>
        <w:t xml:space="preserve">ll feedback received has been considered in preparation of this summary document, </w:t>
      </w:r>
      <w:r w:rsidR="3C948FB6">
        <w:rPr/>
        <w:t>recommendations</w:t>
      </w:r>
      <w:r w:rsidR="3C948FB6">
        <w:rPr/>
        <w:t xml:space="preserve"> and next steps.</w:t>
      </w:r>
    </w:p>
    <w:p w:rsidRPr="00690026" w:rsidR="004A26E3" w:rsidP="45F7C2A8" w:rsidRDefault="417686EE" w14:paraId="5E00CDAC" w14:textId="10377AF2" w14:noSpellErr="1">
      <w:pPr>
        <w:pStyle w:val="Heading1"/>
        <w:rPr>
          <w:i w:val="1"/>
          <w:iCs w:val="1"/>
        </w:rPr>
      </w:pPr>
      <w:bookmarkStart w:name="_Toc1730167730" w:id="1393782817"/>
      <w:r w:rsidR="417686EE">
        <w:rPr/>
        <w:t>Outcome and next steps</w:t>
      </w:r>
      <w:bookmarkEnd w:id="1393782817"/>
    </w:p>
    <w:p w:rsidRPr="00690026" w:rsidR="004A26E3" w:rsidP="45F7C2A8" w:rsidRDefault="417686EE" w14:paraId="73356540" w14:textId="682BE716" w14:noSpellErr="1">
      <w:pPr>
        <w:pStyle w:val="Heading2"/>
      </w:pPr>
      <w:bookmarkStart w:name="_Toc817522185" w:id="1404713056"/>
      <w:r w:rsidR="417686EE">
        <w:rPr/>
        <w:t>Outcome</w:t>
      </w:r>
      <w:bookmarkEnd w:id="1404713056"/>
    </w:p>
    <w:p w:rsidR="417686EE" w:rsidP="2018DD31" w:rsidRDefault="417686EE" w14:paraId="1B2D531F" w14:textId="263FFE9B">
      <w:pPr>
        <w:pStyle w:val="Normal"/>
        <w:suppressLineNumbers w:val="0"/>
        <w:spacing w:before="0" w:beforeAutospacing="off" w:after="200" w:afterAutospacing="off" w:line="276" w:lineRule="auto"/>
        <w:ind w:left="0" w:right="0"/>
        <w:jc w:val="left"/>
        <w:rPr>
          <w:rFonts w:ascii="Arial" w:hAnsi="Arial" w:eastAsia="MS Mincho" w:cs="Times New Roman"/>
          <w:color w:val="auto"/>
          <w:lang w:eastAsia="en-US" w:bidi="ar-SA"/>
        </w:rPr>
      </w:pPr>
      <w:r w:rsidR="417686EE">
        <w:rPr/>
        <w:t>Council would like to thank everyone who took the time to provide their feedback on the proposed expansion of Miles and Dodds Street Reserve</w:t>
      </w:r>
      <w:r w:rsidR="3F1FF215">
        <w:rPr/>
        <w:t xml:space="preserve"> throughout both phases of community engagement</w:t>
      </w:r>
      <w:r w:rsidR="417686EE">
        <w:rPr/>
        <w:t xml:space="preserve">. </w:t>
      </w:r>
      <w:r w:rsidR="6CB4792A">
        <w:rPr/>
        <w:t>In this second phase of community engagement,</w:t>
      </w:r>
      <w:r w:rsidR="20CF4CA2">
        <w:rPr/>
        <w:t xml:space="preserve"> </w:t>
      </w:r>
      <w:r w:rsidR="1A851ED0">
        <w:rPr/>
        <w:t xml:space="preserve">most </w:t>
      </w:r>
      <w:r w:rsidR="417686EE">
        <w:rPr/>
        <w:t xml:space="preserve">responses </w:t>
      </w:r>
      <w:r w:rsidR="417686EE">
        <w:rPr/>
        <w:t>indicated</w:t>
      </w:r>
      <w:r w:rsidR="417686EE">
        <w:rPr/>
        <w:t xml:space="preserve"> </w:t>
      </w:r>
      <w:r w:rsidRPr="2018DD31" w:rsidR="28143C2A">
        <w:rPr>
          <w:rFonts w:ascii="Arial" w:hAnsi="Arial" w:eastAsia="MS Mincho" w:cs="Times New Roman"/>
          <w:color w:val="auto"/>
          <w:lang w:eastAsia="en-US" w:bidi="ar-SA"/>
        </w:rPr>
        <w:t xml:space="preserve">strong </w:t>
      </w:r>
      <w:r w:rsidRPr="2018DD31" w:rsidR="668FCBF4">
        <w:rPr>
          <w:rFonts w:ascii="Arial" w:hAnsi="Arial" w:eastAsia="MS Mincho" w:cs="Times New Roman"/>
          <w:color w:val="auto"/>
          <w:lang w:eastAsia="en-US" w:bidi="ar-SA"/>
        </w:rPr>
        <w:t>objection to</w:t>
      </w:r>
      <w:r w:rsidRPr="2018DD31" w:rsidR="417686EE">
        <w:rPr>
          <w:rFonts w:ascii="Arial" w:hAnsi="Arial" w:eastAsia="MS Mincho" w:cs="Times New Roman"/>
          <w:color w:val="auto"/>
          <w:lang w:eastAsia="en-US" w:bidi="ar-SA"/>
        </w:rPr>
        <w:t xml:space="preserve"> </w:t>
      </w:r>
      <w:r w:rsidRPr="2018DD31" w:rsidR="417686EE">
        <w:rPr>
          <w:rFonts w:ascii="Arial" w:hAnsi="Arial" w:eastAsia="MS Mincho" w:cs="Times New Roman"/>
          <w:color w:val="auto"/>
          <w:lang w:eastAsia="en-US" w:bidi="ar-SA"/>
        </w:rPr>
        <w:t>the propos</w:t>
      </w:r>
      <w:r w:rsidRPr="2018DD31" w:rsidR="402ADCED">
        <w:rPr>
          <w:rFonts w:ascii="Arial" w:hAnsi="Arial" w:eastAsia="MS Mincho" w:cs="Times New Roman"/>
          <w:color w:val="auto"/>
          <w:lang w:eastAsia="en-US" w:bidi="ar-SA"/>
        </w:rPr>
        <w:t xml:space="preserve">ed changes </w:t>
      </w:r>
      <w:r w:rsidRPr="2018DD31" w:rsidR="6B6F42F2">
        <w:rPr>
          <w:rFonts w:ascii="Arial" w:hAnsi="Arial" w:eastAsia="MS Mincho" w:cs="Times New Roman"/>
          <w:color w:val="auto"/>
          <w:lang w:eastAsia="en-US" w:bidi="ar-SA"/>
        </w:rPr>
        <w:t>outlined</w:t>
      </w:r>
      <w:r w:rsidRPr="2018DD31" w:rsidR="402ADCED">
        <w:rPr>
          <w:rFonts w:ascii="Arial" w:hAnsi="Arial" w:eastAsia="MS Mincho" w:cs="Times New Roman"/>
          <w:color w:val="auto"/>
          <w:lang w:eastAsia="en-US" w:bidi="ar-SA"/>
        </w:rPr>
        <w:t xml:space="preserve"> in the draft concept plan</w:t>
      </w:r>
      <w:r w:rsidRPr="2018DD31" w:rsidR="417686EE">
        <w:rPr>
          <w:rFonts w:ascii="Arial" w:hAnsi="Arial" w:eastAsia="MS Mincho" w:cs="Times New Roman"/>
          <w:color w:val="auto"/>
          <w:lang w:eastAsia="en-US" w:bidi="ar-SA"/>
        </w:rPr>
        <w:t xml:space="preserve">. </w:t>
      </w:r>
    </w:p>
    <w:p w:rsidRPr="00690026" w:rsidR="004A26E3" w:rsidP="6CB834BA" w:rsidRDefault="417686EE" w14:paraId="5BF65B4D" w14:textId="6DD9A0ED">
      <w:pPr/>
      <w:r w:rsidRPr="2018DD31" w:rsidR="34490A67">
        <w:rPr>
          <w:rFonts w:ascii="Arial" w:hAnsi="Arial" w:eastAsia="MS Mincho" w:cs="Times New Roman"/>
          <w:color w:val="auto"/>
          <w:lang w:eastAsia="en-US" w:bidi="ar-SA"/>
        </w:rPr>
        <w:t>There</w:t>
      </w:r>
      <w:r w:rsidRPr="2018DD31" w:rsidR="2FADB485">
        <w:rPr>
          <w:rFonts w:ascii="Arial" w:hAnsi="Arial" w:eastAsia="MS Mincho" w:cs="Times New Roman"/>
          <w:color w:val="auto"/>
          <w:lang w:eastAsia="en-US" w:bidi="ar-SA"/>
        </w:rPr>
        <w:t xml:space="preserve"> is </w:t>
      </w:r>
      <w:r w:rsidRPr="2018DD31" w:rsidR="366DC9B1">
        <w:rPr>
          <w:rFonts w:ascii="Arial" w:hAnsi="Arial" w:eastAsia="MS Mincho" w:cs="Times New Roman"/>
          <w:color w:val="auto"/>
          <w:lang w:eastAsia="en-US" w:bidi="ar-SA"/>
        </w:rPr>
        <w:t>support for parks and city greening amongst the community, howe</w:t>
      </w:r>
      <w:r w:rsidR="366DC9B1">
        <w:rPr/>
        <w:t xml:space="preserve">ver the feedback </w:t>
      </w:r>
      <w:r w:rsidR="2E369A48">
        <w:rPr/>
        <w:t xml:space="preserve">from those who </w:t>
      </w:r>
      <w:r w:rsidR="2E369A48">
        <w:rPr/>
        <w:t>parti</w:t>
      </w:r>
      <w:r w:rsidR="2E369A48">
        <w:rPr/>
        <w:t>cipated</w:t>
      </w:r>
      <w:r w:rsidR="2E369A48">
        <w:rPr/>
        <w:t xml:space="preserve"> in t</w:t>
      </w:r>
      <w:r w:rsidR="2E369A48">
        <w:rPr/>
        <w:t xml:space="preserve">he survey </w:t>
      </w:r>
      <w:r w:rsidR="366DC9B1">
        <w:rPr/>
        <w:t>indic</w:t>
      </w:r>
      <w:r w:rsidR="366DC9B1">
        <w:rPr/>
        <w:t>ates</w:t>
      </w:r>
      <w:r w:rsidR="366DC9B1">
        <w:rPr/>
        <w:t xml:space="preserve"> that</w:t>
      </w:r>
      <w:r w:rsidR="366DC9B1">
        <w:rPr/>
        <w:t xml:space="preserve"> expansion of Miles and Dodds Street Reserve </w:t>
      </w:r>
      <w:r w:rsidR="41EC00D1">
        <w:rPr/>
        <w:t xml:space="preserve">does </w:t>
      </w:r>
      <w:r w:rsidR="41EC00D1">
        <w:rPr/>
        <w:t xml:space="preserve">not have </w:t>
      </w:r>
      <w:r w:rsidR="41EC00D1">
        <w:rPr/>
        <w:t xml:space="preserve">a </w:t>
      </w:r>
      <w:r w:rsidR="41EC00D1">
        <w:rPr/>
        <w:t>hig</w:t>
      </w:r>
      <w:r w:rsidR="41EC00D1">
        <w:rPr/>
        <w:t>h level</w:t>
      </w:r>
      <w:r w:rsidR="41EC00D1">
        <w:rPr/>
        <w:t xml:space="preserve"> of s</w:t>
      </w:r>
      <w:r w:rsidR="41EC00D1">
        <w:rPr/>
        <w:t xml:space="preserve">upport from the </w:t>
      </w:r>
      <w:r w:rsidR="0C991B16">
        <w:rPr/>
        <w:t>community</w:t>
      </w:r>
      <w:r w:rsidR="594DBE61">
        <w:rPr/>
        <w:t>.</w:t>
      </w:r>
    </w:p>
    <w:p w:rsidRPr="00690026" w:rsidR="004A26E3" w:rsidP="6CB834BA" w:rsidRDefault="417686EE" w14:paraId="5272B73B" w14:textId="6C8C7C78">
      <w:pPr/>
      <w:r w:rsidR="417686EE">
        <w:rPr/>
        <w:t>The outcome</w:t>
      </w:r>
      <w:r w:rsidR="132C649D">
        <w:rPr/>
        <w:t xml:space="preserve"> of this </w:t>
      </w:r>
      <w:r w:rsidR="4A12EF52">
        <w:rPr/>
        <w:t>second</w:t>
      </w:r>
      <w:r w:rsidR="132C649D">
        <w:rPr/>
        <w:t xml:space="preserve"> phase of community engagement, is that a recommendation will be made to Council </w:t>
      </w:r>
      <w:r w:rsidR="313EFF82">
        <w:rPr/>
        <w:t xml:space="preserve">not to </w:t>
      </w:r>
      <w:r w:rsidR="313EFF82">
        <w:rPr/>
        <w:t>proceed</w:t>
      </w:r>
      <w:r w:rsidR="313EFF82">
        <w:rPr/>
        <w:t xml:space="preserve"> with the</w:t>
      </w:r>
      <w:r w:rsidR="06E6B4BE">
        <w:rPr/>
        <w:t xml:space="preserve"> expansion of Miles and Dodds Street Reserve</w:t>
      </w:r>
      <w:r w:rsidR="313EFF82">
        <w:rPr/>
        <w:t xml:space="preserve"> at this time. </w:t>
      </w:r>
    </w:p>
    <w:p w:rsidRPr="00690026" w:rsidR="004A26E3" w:rsidP="45F7C2A8" w:rsidRDefault="417686EE" w14:paraId="7F8D5216" w14:textId="05736417">
      <w:pPr>
        <w:pStyle w:val="Normal"/>
        <w:suppressLineNumbers w:val="0"/>
        <w:bidi w:val="0"/>
        <w:spacing w:before="0" w:beforeAutospacing="off" w:after="200" w:afterAutospacing="off" w:line="276" w:lineRule="auto"/>
        <w:ind w:left="0" w:right="0"/>
        <w:jc w:val="left"/>
        <w:rPr>
          <w:rFonts w:ascii="Arial" w:hAnsi="Arial" w:eastAsia="MS Mincho" w:cs="Times New Roman"/>
          <w:color w:val="auto"/>
          <w:lang w:eastAsia="en-US" w:bidi="ar-SA"/>
        </w:rPr>
      </w:pPr>
      <w:r w:rsidR="7CD81DCD">
        <w:rPr/>
        <w:t xml:space="preserve">While the draft concept plan does respond to the </w:t>
      </w:r>
      <w:r w:rsidRPr="45F7C2A8" w:rsidR="417686EE">
        <w:rPr>
          <w:rFonts w:ascii="Arial" w:hAnsi="Arial" w:eastAsia="MS Mincho" w:cs="Times New Roman"/>
          <w:color w:val="auto"/>
          <w:lang w:eastAsia="en-US" w:bidi="ar-SA"/>
        </w:rPr>
        <w:t>concerns</w:t>
      </w:r>
      <w:r w:rsidRPr="45F7C2A8" w:rsidR="4D82B3AA">
        <w:rPr>
          <w:rFonts w:ascii="Arial" w:hAnsi="Arial" w:eastAsia="MS Mincho" w:cs="Times New Roman"/>
          <w:color w:val="auto"/>
          <w:lang w:eastAsia="en-US" w:bidi="ar-SA"/>
        </w:rPr>
        <w:t xml:space="preserve"> </w:t>
      </w:r>
      <w:r w:rsidRPr="45F7C2A8" w:rsidR="417686EE">
        <w:rPr>
          <w:rFonts w:ascii="Arial" w:hAnsi="Arial" w:eastAsia="MS Mincho" w:cs="Times New Roman"/>
          <w:color w:val="auto"/>
          <w:lang w:eastAsia="en-US" w:bidi="ar-SA"/>
        </w:rPr>
        <w:t xml:space="preserve">raised around safety, traffic, </w:t>
      </w:r>
      <w:r w:rsidRPr="45F7C2A8" w:rsidR="417686EE">
        <w:rPr>
          <w:rFonts w:ascii="Arial" w:hAnsi="Arial" w:eastAsia="MS Mincho" w:cs="Times New Roman"/>
          <w:color w:val="auto"/>
          <w:lang w:eastAsia="en-US" w:bidi="ar-SA"/>
        </w:rPr>
        <w:t>parking</w:t>
      </w:r>
      <w:r w:rsidRPr="45F7C2A8" w:rsidR="417686EE">
        <w:rPr>
          <w:rFonts w:ascii="Arial" w:hAnsi="Arial" w:eastAsia="MS Mincho" w:cs="Times New Roman"/>
          <w:color w:val="auto"/>
          <w:lang w:eastAsia="en-US" w:bidi="ar-SA"/>
        </w:rPr>
        <w:t xml:space="preserve"> and antisocial</w:t>
      </w:r>
      <w:r w:rsidRPr="45F7C2A8" w:rsidR="4C706573">
        <w:rPr>
          <w:rFonts w:ascii="Arial" w:hAnsi="Arial" w:eastAsia="MS Mincho" w:cs="Times New Roman"/>
          <w:color w:val="auto"/>
          <w:lang w:eastAsia="en-US" w:bidi="ar-SA"/>
        </w:rPr>
        <w:t xml:space="preserve"> </w:t>
      </w:r>
      <w:r w:rsidRPr="45F7C2A8" w:rsidR="417686EE">
        <w:rPr>
          <w:rFonts w:ascii="Arial" w:hAnsi="Arial" w:eastAsia="MS Mincho" w:cs="Times New Roman"/>
          <w:color w:val="auto"/>
          <w:lang w:eastAsia="en-US" w:bidi="ar-SA"/>
        </w:rPr>
        <w:t>behaviour, along with other feedback themes received</w:t>
      </w:r>
      <w:r w:rsidRPr="45F7C2A8" w:rsidR="31396EFF">
        <w:rPr>
          <w:rFonts w:ascii="Arial" w:hAnsi="Arial" w:eastAsia="MS Mincho" w:cs="Times New Roman"/>
          <w:color w:val="auto"/>
          <w:lang w:eastAsia="en-US" w:bidi="ar-SA"/>
        </w:rPr>
        <w:t>,</w:t>
      </w:r>
      <w:r w:rsidRPr="45F7C2A8" w:rsidR="31396EFF">
        <w:rPr>
          <w:rFonts w:ascii="Arial" w:hAnsi="Arial" w:eastAsia="MS Mincho" w:cs="Times New Roman"/>
          <w:color w:val="auto"/>
          <w:lang w:eastAsia="en-US" w:bidi="ar-SA"/>
        </w:rPr>
        <w:t xml:space="preserve"> </w:t>
      </w:r>
      <w:r w:rsidRPr="45F7C2A8" w:rsidR="13947743">
        <w:rPr>
          <w:rFonts w:ascii="Arial" w:hAnsi="Arial" w:eastAsia="MS Mincho" w:cs="Times New Roman"/>
          <w:color w:val="auto"/>
          <w:lang w:eastAsia="en-US" w:bidi="ar-SA"/>
        </w:rPr>
        <w:t>generally</w:t>
      </w:r>
      <w:r w:rsidRPr="45F7C2A8" w:rsidR="04BBF46C">
        <w:rPr>
          <w:rFonts w:ascii="Arial" w:hAnsi="Arial" w:eastAsia="MS Mincho" w:cs="Times New Roman"/>
          <w:color w:val="auto"/>
          <w:lang w:eastAsia="en-US" w:bidi="ar-SA"/>
        </w:rPr>
        <w:t>, the</w:t>
      </w:r>
      <w:r w:rsidRPr="45F7C2A8" w:rsidR="04BBF46C">
        <w:rPr>
          <w:rFonts w:ascii="Arial" w:hAnsi="Arial" w:eastAsia="MS Mincho" w:cs="Times New Roman"/>
          <w:color w:val="auto"/>
          <w:lang w:eastAsia="en-US" w:bidi="ar-SA"/>
        </w:rPr>
        <w:t xml:space="preserve"> </w:t>
      </w:r>
      <w:r w:rsidRPr="45F7C2A8" w:rsidR="2C869541">
        <w:rPr>
          <w:rFonts w:ascii="Arial" w:hAnsi="Arial" w:eastAsia="MS Mincho" w:cs="Times New Roman"/>
          <w:color w:val="auto"/>
          <w:lang w:eastAsia="en-US" w:bidi="ar-SA"/>
        </w:rPr>
        <w:t>proposal to expand Miles and Dodds Street Reserve</w:t>
      </w:r>
      <w:r w:rsidRPr="45F7C2A8" w:rsidR="04BBF46C">
        <w:rPr>
          <w:rFonts w:ascii="Arial" w:hAnsi="Arial" w:eastAsia="MS Mincho" w:cs="Times New Roman"/>
          <w:color w:val="auto"/>
          <w:lang w:eastAsia="en-US" w:bidi="ar-SA"/>
        </w:rPr>
        <w:t xml:space="preserve"> is not supported by the community.</w:t>
      </w:r>
    </w:p>
    <w:p w:rsidR="1030F952" w:rsidP="45F7C2A8" w:rsidRDefault="1030F952" w14:paraId="70509CE8" w14:textId="0B669603">
      <w:pPr>
        <w:pStyle w:val="Normal"/>
        <w:suppressLineNumbers w:val="0"/>
        <w:bidi w:val="0"/>
        <w:spacing w:before="0" w:beforeAutospacing="off" w:after="200" w:afterAutospacing="off" w:line="276" w:lineRule="auto"/>
        <w:ind w:left="0" w:right="0"/>
        <w:jc w:val="left"/>
        <w:rPr>
          <w:rFonts w:ascii="Arial" w:hAnsi="Arial" w:eastAsia="MS Mincho" w:cs="Times New Roman"/>
          <w:color w:val="auto"/>
          <w:lang w:eastAsia="en-US" w:bidi="ar-SA"/>
        </w:rPr>
      </w:pPr>
      <w:r w:rsidRPr="45F7C2A8" w:rsidR="1030F952">
        <w:rPr>
          <w:rFonts w:ascii="Arial" w:hAnsi="Arial" w:eastAsia="MS Mincho" w:cs="Times New Roman"/>
          <w:color w:val="auto"/>
          <w:lang w:eastAsia="en-US" w:bidi="ar-SA"/>
        </w:rPr>
        <w:t>In response to the feedback received Council cou</w:t>
      </w:r>
      <w:r w:rsidRPr="45F7C2A8" w:rsidR="0035D9F3">
        <w:rPr>
          <w:rFonts w:ascii="Arial" w:hAnsi="Arial" w:eastAsia="MS Mincho" w:cs="Times New Roman"/>
          <w:color w:val="auto"/>
          <w:lang w:eastAsia="en-US" w:bidi="ar-SA"/>
        </w:rPr>
        <w:t xml:space="preserve">ld consider </w:t>
      </w:r>
      <w:r w:rsidRPr="45F7C2A8" w:rsidR="1030F952">
        <w:rPr>
          <w:rFonts w:ascii="Arial" w:hAnsi="Arial" w:eastAsia="MS Mincho" w:cs="Times New Roman"/>
          <w:color w:val="auto"/>
          <w:lang w:eastAsia="en-US" w:bidi="ar-SA"/>
        </w:rPr>
        <w:t xml:space="preserve">minor </w:t>
      </w:r>
      <w:r w:rsidRPr="45F7C2A8" w:rsidR="1C6837A2">
        <w:rPr>
          <w:rFonts w:ascii="Arial" w:hAnsi="Arial" w:eastAsia="MS Mincho" w:cs="Times New Roman"/>
          <w:color w:val="auto"/>
          <w:lang w:eastAsia="en-US" w:bidi="ar-SA"/>
        </w:rPr>
        <w:t xml:space="preserve">asset </w:t>
      </w:r>
      <w:r w:rsidRPr="45F7C2A8" w:rsidR="1030F952">
        <w:rPr>
          <w:rFonts w:ascii="Arial" w:hAnsi="Arial" w:eastAsia="MS Mincho" w:cs="Times New Roman"/>
          <w:color w:val="auto"/>
          <w:lang w:eastAsia="en-US" w:bidi="ar-SA"/>
        </w:rPr>
        <w:t xml:space="preserve">improvements in the park including </w:t>
      </w:r>
      <w:r w:rsidRPr="45F7C2A8" w:rsidR="5102B15B">
        <w:rPr>
          <w:rFonts w:ascii="Arial" w:hAnsi="Arial" w:eastAsia="MS Mincho" w:cs="Times New Roman"/>
          <w:color w:val="auto"/>
          <w:lang w:eastAsia="en-US" w:bidi="ar-SA"/>
        </w:rPr>
        <w:t xml:space="preserve">refreshing of garden beds, improved </w:t>
      </w:r>
      <w:r w:rsidRPr="45F7C2A8" w:rsidR="1030F952">
        <w:rPr>
          <w:rFonts w:ascii="Arial" w:hAnsi="Arial" w:eastAsia="MS Mincho" w:cs="Times New Roman"/>
          <w:color w:val="auto"/>
          <w:lang w:eastAsia="en-US" w:bidi="ar-SA"/>
        </w:rPr>
        <w:t>lighting</w:t>
      </w:r>
      <w:r w:rsidRPr="45F7C2A8" w:rsidR="1030F952">
        <w:rPr>
          <w:rFonts w:ascii="Arial" w:hAnsi="Arial" w:eastAsia="MS Mincho" w:cs="Times New Roman"/>
          <w:color w:val="auto"/>
          <w:lang w:eastAsia="en-US" w:bidi="ar-SA"/>
        </w:rPr>
        <w:t xml:space="preserve"> and general amenities. </w:t>
      </w:r>
    </w:p>
    <w:p w:rsidRPr="00690026" w:rsidR="004A26E3" w:rsidP="45F7C2A8" w:rsidRDefault="5373083B" w14:paraId="6027AACD" w14:textId="7DF4C312">
      <w:pPr>
        <w:pStyle w:val="Heading2"/>
      </w:pPr>
      <w:bookmarkStart w:name="_Toc1748942957" w:id="1945357085"/>
      <w:r w:rsidR="5373083B">
        <w:rPr/>
        <w:t>Next steps</w:t>
      </w:r>
      <w:bookmarkEnd w:id="1945357085"/>
    </w:p>
    <w:p w:rsidR="288C4286" w:rsidRDefault="288C4286" w14:paraId="67E90BC5" w14:textId="147981B0">
      <w:r w:rsidR="288C4286">
        <w:rPr/>
        <w:t xml:space="preserve">In March 2025, the community engagement summary </w:t>
      </w:r>
      <w:r w:rsidR="384B3FA6">
        <w:rPr/>
        <w:t xml:space="preserve">and recommendation not to </w:t>
      </w:r>
      <w:r w:rsidR="384B3FA6">
        <w:rPr/>
        <w:t>proceed</w:t>
      </w:r>
      <w:r w:rsidR="384B3FA6">
        <w:rPr/>
        <w:t xml:space="preserve"> with the project will be presented to Future Melbourne Committee for consideration</w:t>
      </w:r>
      <w:r w:rsidR="066785F4">
        <w:rPr/>
        <w:t>.</w:t>
      </w:r>
    </w:p>
    <w:p w:rsidR="419BDFBC" w:rsidRDefault="419BDFBC" w14:paraId="36731742" w14:textId="2BF607CC">
      <w:r w:rsidR="419BDFBC">
        <w:rPr/>
        <w:t>In response to th</w:t>
      </w:r>
      <w:r w:rsidR="73A49D95">
        <w:rPr/>
        <w:t>is experience and valuable</w:t>
      </w:r>
      <w:r w:rsidR="419BDFBC">
        <w:rPr/>
        <w:t xml:space="preserve"> </w:t>
      </w:r>
      <w:r w:rsidR="0552402A">
        <w:rPr/>
        <w:t>feedback received</w:t>
      </w:r>
      <w:r w:rsidR="076A25BF">
        <w:rPr/>
        <w:t>,</w:t>
      </w:r>
      <w:r w:rsidR="0552402A">
        <w:rPr/>
        <w:t xml:space="preserve"> </w:t>
      </w:r>
      <w:r w:rsidR="079BA016">
        <w:rPr/>
        <w:t xml:space="preserve">Council officers will undertake </w:t>
      </w:r>
      <w:r w:rsidR="0552402A">
        <w:rPr/>
        <w:t>a review</w:t>
      </w:r>
      <w:r w:rsidR="2DCCFC73">
        <w:rPr/>
        <w:t xml:space="preserve"> </w:t>
      </w:r>
      <w:r w:rsidR="0552402A">
        <w:rPr/>
        <w:t xml:space="preserve">of the existing and planned </w:t>
      </w:r>
      <w:r w:rsidR="5D3D9118">
        <w:rPr/>
        <w:t>parks and green spaces</w:t>
      </w:r>
      <w:r w:rsidR="0552402A">
        <w:rPr/>
        <w:t xml:space="preserve"> in Southbank, from a</w:t>
      </w:r>
      <w:r w:rsidR="4AED8EE1">
        <w:rPr/>
        <w:t>n access</w:t>
      </w:r>
      <w:r w:rsidR="19F727CE">
        <w:rPr/>
        <w:t xml:space="preserve">, </w:t>
      </w:r>
      <w:r w:rsidR="0552402A">
        <w:rPr/>
        <w:t xml:space="preserve">use and </w:t>
      </w:r>
      <w:r w:rsidR="153C5E5C">
        <w:rPr/>
        <w:t>amenity n</w:t>
      </w:r>
      <w:r w:rsidR="0552402A">
        <w:rPr/>
        <w:t>eed</w:t>
      </w:r>
      <w:r w:rsidR="2D642537">
        <w:rPr/>
        <w:t>s</w:t>
      </w:r>
      <w:r w:rsidR="0552402A">
        <w:rPr/>
        <w:t xml:space="preserve"> perspective. </w:t>
      </w:r>
      <w:r w:rsidR="480AC73C">
        <w:rPr/>
        <w:t>This w</w:t>
      </w:r>
      <w:r w:rsidR="71FB099A">
        <w:rPr/>
        <w:t xml:space="preserve">ill include a review of </w:t>
      </w:r>
      <w:r w:rsidR="0D18BBB9">
        <w:rPr/>
        <w:t xml:space="preserve">community </w:t>
      </w:r>
      <w:r w:rsidR="71FB099A">
        <w:rPr/>
        <w:t>feedback received on other</w:t>
      </w:r>
      <w:r w:rsidR="371E4ACC">
        <w:rPr/>
        <w:t xml:space="preserve"> relevant</w:t>
      </w:r>
      <w:r w:rsidR="71FB099A">
        <w:rPr/>
        <w:t xml:space="preserve"> projects in the area and the Neighbourhoo</w:t>
      </w:r>
      <w:r w:rsidR="56D15BBE">
        <w:rPr/>
        <w:t>d Survey</w:t>
      </w:r>
      <w:r w:rsidR="2B384856">
        <w:rPr/>
        <w:t>.</w:t>
      </w:r>
      <w:bookmarkEnd w:id="4"/>
      <w:bookmarkEnd w:id="5"/>
      <w:bookmarkEnd w:id="6"/>
    </w:p>
    <w:p w:rsidR="2B384856" w:rsidP="45F7C2A8" w:rsidRDefault="2B384856" w14:paraId="77A46A1F" w14:textId="70C59DFC">
      <w:pPr>
        <w:rPr>
          <w:rFonts w:ascii="Arial" w:hAnsi="Arial" w:eastAsia="Arial" w:cs="Arial"/>
          <w:noProof w:val="0"/>
          <w:sz w:val="20"/>
          <w:szCs w:val="20"/>
          <w:lang w:val="en-AU"/>
        </w:rPr>
      </w:pPr>
      <w:r w:rsidR="2B384856">
        <w:rPr/>
        <w:t xml:space="preserve">Further information can be found and shared via the </w:t>
      </w:r>
      <w:hyperlink r:id="R83ee53fff60d429a">
        <w:r w:rsidRPr="45F7C2A8" w:rsidR="2B384856">
          <w:rPr>
            <w:rStyle w:val="Hyperlink"/>
            <w:rFonts w:ascii="Arial" w:hAnsi="Arial" w:eastAsia="Arial" w:cs="Arial"/>
            <w:noProof w:val="0"/>
            <w:sz w:val="20"/>
            <w:szCs w:val="20"/>
            <w:lang w:val="en-AU"/>
          </w:rPr>
          <w:t>Southbank Neighbourhood Portal | Neighbourhoods | Participate Melbourne</w:t>
        </w:r>
      </w:hyperlink>
    </w:p>
    <w:p w:rsidRPr="004A26E3" w:rsidR="004A26E3" w:rsidP="6CB834BA" w:rsidRDefault="5373083B" w14:paraId="2BC91F72" w14:textId="7C6E415B"/>
    <w:sectPr w:rsidRPr="004A26E3" w:rsidR="004A26E3" w:rsidSect="00EF11AE">
      <w:endnotePr>
        <w:numFmt w:val="decimal"/>
      </w:endnotePr>
      <w:pgSz w:w="11900" w:h="16840" w:orient="portrait"/>
      <w:pgMar w:top="1418" w:right="987" w:bottom="1134"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2DD9" w:rsidP="00BC719D" w:rsidRDefault="00A02DD9" w14:paraId="3461D779" w14:textId="77777777">
      <w:pPr>
        <w:spacing w:after="0"/>
      </w:pPr>
      <w:r>
        <w:separator/>
      </w:r>
    </w:p>
  </w:endnote>
  <w:endnote w:type="continuationSeparator" w:id="0">
    <w:p w:rsidR="00A02DD9" w:rsidP="00EA2130" w:rsidRDefault="00A02DD9" w14:paraId="3CF2D8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2DD9" w:rsidP="00577A39" w:rsidRDefault="00A02DD9" w14:paraId="0FB78278" w14:textId="77777777">
      <w:pPr>
        <w:spacing w:after="40" w:line="240" w:lineRule="auto"/>
      </w:pPr>
      <w:r>
        <w:separator/>
      </w:r>
    </w:p>
  </w:footnote>
  <w:footnote w:type="continuationSeparator" w:id="0">
    <w:p w:rsidR="00A02DD9" w:rsidP="00EA2130" w:rsidRDefault="00A02DD9" w14:paraId="1FC39945" w14:textId="77777777">
      <w:r>
        <w:continuationSeparator/>
      </w:r>
    </w:p>
  </w:footnote>
</w:footnotes>
</file>

<file path=word/intelligence2.xml><?xml version="1.0" encoding="utf-8"?>
<int2:intelligence xmlns:int2="http://schemas.microsoft.com/office/intelligence/2020/intelligence">
  <int2:observations>
    <int2:bookmark int2:bookmarkName="_Int_Gb0tSSX6" int2:invalidationBookmarkName="" int2:hashCode="CbZVnrs5jnlCG0" int2:id="5Lo9BGzy">
      <int2:state int2:type="WordDesignerDefaultAnnotation"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8">
    <w:nsid w:val="71f4db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2d3d0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4cc27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A5D51CC"/>
    <w:multiLevelType w:val="hybridMultilevel"/>
    <w:tmpl w:val="41269988"/>
    <w:styleLink w:val="ListBullets"/>
    <w:lvl w:ilvl="0" w:tplc="B70A99C6">
      <w:start w:val="1"/>
      <w:numFmt w:val="bullet"/>
      <w:pStyle w:val="ListBullet"/>
      <w:lvlText w:val=""/>
      <w:lvlJc w:val="left"/>
      <w:pPr>
        <w:ind w:left="357" w:hanging="357"/>
      </w:pPr>
      <w:rPr>
        <w:rFonts w:hint="default" w:ascii="Symbol" w:hAnsi="Symbol"/>
      </w:rPr>
    </w:lvl>
    <w:lvl w:ilvl="1" w:tplc="EA44F9AC">
      <w:start w:val="1"/>
      <w:numFmt w:val="bullet"/>
      <w:pStyle w:val="ListBullet2"/>
      <w:lvlText w:val="o"/>
      <w:lvlJc w:val="left"/>
      <w:pPr>
        <w:tabs>
          <w:tab w:val="num" w:pos="717"/>
        </w:tabs>
        <w:ind w:left="714" w:hanging="357"/>
      </w:pPr>
      <w:rPr>
        <w:rFonts w:hint="default" w:ascii="Courier New" w:hAnsi="Courier New"/>
      </w:rPr>
    </w:lvl>
    <w:lvl w:ilvl="2" w:tplc="051C75C6">
      <w:start w:val="1"/>
      <w:numFmt w:val="bullet"/>
      <w:pStyle w:val="ListBullet3"/>
      <w:lvlText w:val=""/>
      <w:lvlJc w:val="left"/>
      <w:pPr>
        <w:tabs>
          <w:tab w:val="num" w:pos="1074"/>
        </w:tabs>
        <w:ind w:left="1071" w:hanging="357"/>
      </w:pPr>
      <w:rPr>
        <w:rFonts w:hint="default" w:ascii="Symbol" w:hAnsi="Symbol"/>
      </w:rPr>
    </w:lvl>
    <w:lvl w:ilvl="3" w:tplc="9F10B77E">
      <w:start w:val="1"/>
      <w:numFmt w:val="bullet"/>
      <w:pStyle w:val="ListBullet4"/>
      <w:lvlText w:val="o"/>
      <w:lvlJc w:val="left"/>
      <w:pPr>
        <w:tabs>
          <w:tab w:val="num" w:pos="1431"/>
        </w:tabs>
        <w:ind w:left="1428" w:hanging="357"/>
      </w:pPr>
      <w:rPr>
        <w:rFonts w:hint="default" w:ascii="Courier New" w:hAnsi="Courier New"/>
      </w:rPr>
    </w:lvl>
    <w:lvl w:ilvl="4" w:tplc="CF4063AC">
      <w:start w:val="1"/>
      <w:numFmt w:val="bullet"/>
      <w:pStyle w:val="ListBullet5"/>
      <w:lvlText w:val=""/>
      <w:lvlJc w:val="left"/>
      <w:pPr>
        <w:tabs>
          <w:tab w:val="num" w:pos="1788"/>
        </w:tabs>
        <w:ind w:left="1785" w:hanging="357"/>
      </w:pPr>
      <w:rPr>
        <w:rFonts w:hint="default" w:ascii="Symbol" w:hAnsi="Symbol"/>
      </w:rPr>
    </w:lvl>
    <w:lvl w:ilvl="5" w:tplc="5DF863FA">
      <w:start w:val="1"/>
      <w:numFmt w:val="decimal"/>
      <w:lvlText w:val=""/>
      <w:lvlJc w:val="left"/>
      <w:pPr>
        <w:tabs>
          <w:tab w:val="num" w:pos="2145"/>
        </w:tabs>
        <w:ind w:left="2142" w:hanging="357"/>
      </w:pPr>
    </w:lvl>
    <w:lvl w:ilvl="6" w:tplc="D6BA1D06">
      <w:start w:val="1"/>
      <w:numFmt w:val="decimal"/>
      <w:lvlText w:val=""/>
      <w:lvlJc w:val="left"/>
      <w:pPr>
        <w:tabs>
          <w:tab w:val="num" w:pos="2502"/>
        </w:tabs>
        <w:ind w:left="2499" w:hanging="357"/>
      </w:pPr>
    </w:lvl>
    <w:lvl w:ilvl="7" w:tplc="E3D048CC">
      <w:start w:val="1"/>
      <w:numFmt w:val="decimal"/>
      <w:lvlText w:val=""/>
      <w:lvlJc w:val="left"/>
      <w:pPr>
        <w:tabs>
          <w:tab w:val="num" w:pos="2859"/>
        </w:tabs>
        <w:ind w:left="2856" w:hanging="357"/>
      </w:pPr>
    </w:lvl>
    <w:lvl w:ilvl="8" w:tplc="27BEEF7A">
      <w:start w:val="1"/>
      <w:numFmt w:val="decimal"/>
      <w:lvlText w:val=""/>
      <w:lvlJc w:val="left"/>
      <w:pPr>
        <w:tabs>
          <w:tab w:val="num" w:pos="3216"/>
        </w:tabs>
        <w:ind w:left="3213" w:hanging="357"/>
      </w:pPr>
    </w:lvl>
  </w:abstractNum>
  <w:abstractNum w:abstractNumId="4" w15:restartNumberingAfterBreak="0">
    <w:nsid w:val="0DDD10B3"/>
    <w:multiLevelType w:val="multilevel"/>
    <w:tmpl w:val="8F2060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C6D1C"/>
    <w:multiLevelType w:val="hybridMultilevel"/>
    <w:tmpl w:val="F7F66162"/>
    <w:lvl w:ilvl="0" w:tplc="50B6EB0C">
      <w:start w:val="1"/>
      <w:numFmt w:val="bullet"/>
      <w:lvlText w:val=""/>
      <w:lvlJc w:val="left"/>
      <w:pPr>
        <w:ind w:left="720" w:hanging="360"/>
      </w:pPr>
      <w:rPr>
        <w:rFonts w:hint="default" w:ascii="Symbol" w:hAnsi="Symbol"/>
      </w:rPr>
    </w:lvl>
    <w:lvl w:ilvl="1" w:tplc="DBAC1A14">
      <w:start w:val="1"/>
      <w:numFmt w:val="bullet"/>
      <w:lvlText w:val="o"/>
      <w:lvlJc w:val="left"/>
      <w:pPr>
        <w:ind w:left="1440" w:hanging="360"/>
      </w:pPr>
      <w:rPr>
        <w:rFonts w:hint="default" w:ascii="Courier New" w:hAnsi="Courier New"/>
      </w:rPr>
    </w:lvl>
    <w:lvl w:ilvl="2" w:tplc="ED66006C">
      <w:start w:val="1"/>
      <w:numFmt w:val="bullet"/>
      <w:lvlText w:val=""/>
      <w:lvlJc w:val="left"/>
      <w:pPr>
        <w:ind w:left="2160" w:hanging="360"/>
      </w:pPr>
      <w:rPr>
        <w:rFonts w:hint="default" w:ascii="Wingdings" w:hAnsi="Wingdings"/>
      </w:rPr>
    </w:lvl>
    <w:lvl w:ilvl="3" w:tplc="9AAC4726">
      <w:start w:val="1"/>
      <w:numFmt w:val="bullet"/>
      <w:lvlText w:val=""/>
      <w:lvlJc w:val="left"/>
      <w:pPr>
        <w:ind w:left="2880" w:hanging="360"/>
      </w:pPr>
      <w:rPr>
        <w:rFonts w:hint="default" w:ascii="Symbol" w:hAnsi="Symbol"/>
      </w:rPr>
    </w:lvl>
    <w:lvl w:ilvl="4" w:tplc="12D831FA">
      <w:start w:val="1"/>
      <w:numFmt w:val="bullet"/>
      <w:lvlText w:val="o"/>
      <w:lvlJc w:val="left"/>
      <w:pPr>
        <w:ind w:left="3600" w:hanging="360"/>
      </w:pPr>
      <w:rPr>
        <w:rFonts w:hint="default" w:ascii="Courier New" w:hAnsi="Courier New"/>
      </w:rPr>
    </w:lvl>
    <w:lvl w:ilvl="5" w:tplc="AFE8F8DC">
      <w:start w:val="1"/>
      <w:numFmt w:val="bullet"/>
      <w:lvlText w:val=""/>
      <w:lvlJc w:val="left"/>
      <w:pPr>
        <w:ind w:left="4320" w:hanging="360"/>
      </w:pPr>
      <w:rPr>
        <w:rFonts w:hint="default" w:ascii="Wingdings" w:hAnsi="Wingdings"/>
      </w:rPr>
    </w:lvl>
    <w:lvl w:ilvl="6" w:tplc="97E83F1E">
      <w:start w:val="1"/>
      <w:numFmt w:val="bullet"/>
      <w:lvlText w:val=""/>
      <w:lvlJc w:val="left"/>
      <w:pPr>
        <w:ind w:left="5040" w:hanging="360"/>
      </w:pPr>
      <w:rPr>
        <w:rFonts w:hint="default" w:ascii="Symbol" w:hAnsi="Symbol"/>
      </w:rPr>
    </w:lvl>
    <w:lvl w:ilvl="7" w:tplc="B122F5BA">
      <w:start w:val="1"/>
      <w:numFmt w:val="bullet"/>
      <w:lvlText w:val="o"/>
      <w:lvlJc w:val="left"/>
      <w:pPr>
        <w:ind w:left="5760" w:hanging="360"/>
      </w:pPr>
      <w:rPr>
        <w:rFonts w:hint="default" w:ascii="Courier New" w:hAnsi="Courier New"/>
      </w:rPr>
    </w:lvl>
    <w:lvl w:ilvl="8" w:tplc="846214B2">
      <w:start w:val="1"/>
      <w:numFmt w:val="bullet"/>
      <w:lvlText w:val=""/>
      <w:lvlJc w:val="left"/>
      <w:pPr>
        <w:ind w:left="6480" w:hanging="360"/>
      </w:pPr>
      <w:rPr>
        <w:rFonts w:hint="default" w:ascii="Wingdings" w:hAnsi="Wingdings"/>
      </w:rPr>
    </w:lvl>
  </w:abstractNum>
  <w:abstractNum w:abstractNumId="6" w15:restartNumberingAfterBreak="0">
    <w:nsid w:val="135727EB"/>
    <w:multiLevelType w:val="multilevel"/>
    <w:tmpl w:val="335EFA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4636099"/>
    <w:multiLevelType w:val="multilevel"/>
    <w:tmpl w:val="3BC42D8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9" w15:restartNumberingAfterBreak="0">
    <w:nsid w:val="29A73241"/>
    <w:multiLevelType w:val="multilevel"/>
    <w:tmpl w:val="64B0538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A2B5D1C"/>
    <w:multiLevelType w:val="multilevel"/>
    <w:tmpl w:val="16506B6C"/>
    <w:numStyleLink w:val="ListNumbers"/>
  </w:abstractNum>
  <w:abstractNum w:abstractNumId="11" w15:restartNumberingAfterBreak="0">
    <w:nsid w:val="2AF94777"/>
    <w:multiLevelType w:val="hybridMultilevel"/>
    <w:tmpl w:val="C7ACC80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DB65FA0"/>
    <w:multiLevelType w:val="multilevel"/>
    <w:tmpl w:val="6EE847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5D56F47"/>
    <w:multiLevelType w:val="hybridMultilevel"/>
    <w:tmpl w:val="9126D02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62AAE05"/>
    <w:multiLevelType w:val="hybridMultilevel"/>
    <w:tmpl w:val="56B0057C"/>
    <w:lvl w:ilvl="0" w:tplc="D938F8BA">
      <w:numFmt w:val="none"/>
      <w:lvlText w:val=""/>
      <w:lvlJc w:val="left"/>
      <w:pPr>
        <w:tabs>
          <w:tab w:val="num" w:pos="360"/>
        </w:tabs>
      </w:pPr>
    </w:lvl>
    <w:lvl w:ilvl="1" w:tplc="C0E6D366">
      <w:start w:val="1"/>
      <w:numFmt w:val="lowerLetter"/>
      <w:lvlText w:val="%2."/>
      <w:lvlJc w:val="left"/>
      <w:pPr>
        <w:ind w:left="1440" w:hanging="360"/>
      </w:pPr>
    </w:lvl>
    <w:lvl w:ilvl="2" w:tplc="A800A234">
      <w:start w:val="1"/>
      <w:numFmt w:val="lowerRoman"/>
      <w:lvlText w:val="%3."/>
      <w:lvlJc w:val="right"/>
      <w:pPr>
        <w:ind w:left="2160" w:hanging="180"/>
      </w:pPr>
    </w:lvl>
    <w:lvl w:ilvl="3" w:tplc="36941E9A">
      <w:start w:val="1"/>
      <w:numFmt w:val="decimal"/>
      <w:lvlText w:val="%4."/>
      <w:lvlJc w:val="left"/>
      <w:pPr>
        <w:ind w:left="2880" w:hanging="360"/>
      </w:pPr>
    </w:lvl>
    <w:lvl w:ilvl="4" w:tplc="6974FF42">
      <w:start w:val="1"/>
      <w:numFmt w:val="lowerLetter"/>
      <w:lvlText w:val="%5."/>
      <w:lvlJc w:val="left"/>
      <w:pPr>
        <w:ind w:left="3600" w:hanging="360"/>
      </w:pPr>
    </w:lvl>
    <w:lvl w:ilvl="5" w:tplc="4E00E790">
      <w:start w:val="1"/>
      <w:numFmt w:val="lowerRoman"/>
      <w:lvlText w:val="%6."/>
      <w:lvlJc w:val="right"/>
      <w:pPr>
        <w:ind w:left="4320" w:hanging="180"/>
      </w:pPr>
    </w:lvl>
    <w:lvl w:ilvl="6" w:tplc="2604DEF6">
      <w:start w:val="1"/>
      <w:numFmt w:val="decimal"/>
      <w:lvlText w:val="%7."/>
      <w:lvlJc w:val="left"/>
      <w:pPr>
        <w:ind w:left="5040" w:hanging="360"/>
      </w:pPr>
    </w:lvl>
    <w:lvl w:ilvl="7" w:tplc="05EC8078">
      <w:start w:val="1"/>
      <w:numFmt w:val="lowerLetter"/>
      <w:lvlText w:val="%8."/>
      <w:lvlJc w:val="left"/>
      <w:pPr>
        <w:ind w:left="5760" w:hanging="360"/>
      </w:pPr>
    </w:lvl>
    <w:lvl w:ilvl="8" w:tplc="DA1842B0">
      <w:start w:val="1"/>
      <w:numFmt w:val="lowerRoman"/>
      <w:lvlText w:val="%9."/>
      <w:lvlJc w:val="right"/>
      <w:pPr>
        <w:ind w:left="6480" w:hanging="180"/>
      </w:pPr>
    </w:lvl>
  </w:abstractNum>
  <w:abstractNum w:abstractNumId="15" w15:restartNumberingAfterBreak="0">
    <w:nsid w:val="38C10957"/>
    <w:multiLevelType w:val="multilevel"/>
    <w:tmpl w:val="16506B6C"/>
    <w:numStyleLink w:val="ListNumbers"/>
  </w:abstractNum>
  <w:abstractNum w:abstractNumId="16" w15:restartNumberingAfterBreak="0">
    <w:nsid w:val="3A464700"/>
    <w:multiLevelType w:val="multilevel"/>
    <w:tmpl w:val="37E6FAD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669CC9B9"/>
    <w:multiLevelType w:val="hybridMultilevel"/>
    <w:tmpl w:val="B67E6D58"/>
    <w:lvl w:ilvl="0" w:tplc="6BBC9F7E">
      <w:start w:val="1"/>
      <w:numFmt w:val="bullet"/>
      <w:lvlText w:val=""/>
      <w:lvlJc w:val="left"/>
      <w:pPr>
        <w:ind w:left="720" w:hanging="360"/>
      </w:pPr>
      <w:rPr>
        <w:rFonts w:hint="default" w:ascii="Symbol" w:hAnsi="Symbol"/>
      </w:rPr>
    </w:lvl>
    <w:lvl w:ilvl="1" w:tplc="44888300">
      <w:start w:val="1"/>
      <w:numFmt w:val="bullet"/>
      <w:lvlText w:val="o"/>
      <w:lvlJc w:val="left"/>
      <w:pPr>
        <w:ind w:left="1440" w:hanging="360"/>
      </w:pPr>
      <w:rPr>
        <w:rFonts w:hint="default" w:ascii="Courier New" w:hAnsi="Courier New"/>
      </w:rPr>
    </w:lvl>
    <w:lvl w:ilvl="2" w:tplc="40789036">
      <w:start w:val="1"/>
      <w:numFmt w:val="bullet"/>
      <w:lvlText w:val=""/>
      <w:lvlJc w:val="left"/>
      <w:pPr>
        <w:ind w:left="2160" w:hanging="360"/>
      </w:pPr>
      <w:rPr>
        <w:rFonts w:hint="default" w:ascii="Wingdings" w:hAnsi="Wingdings"/>
      </w:rPr>
    </w:lvl>
    <w:lvl w:ilvl="3" w:tplc="09649096">
      <w:start w:val="1"/>
      <w:numFmt w:val="bullet"/>
      <w:lvlText w:val=""/>
      <w:lvlJc w:val="left"/>
      <w:pPr>
        <w:ind w:left="2880" w:hanging="360"/>
      </w:pPr>
      <w:rPr>
        <w:rFonts w:hint="default" w:ascii="Symbol" w:hAnsi="Symbol"/>
      </w:rPr>
    </w:lvl>
    <w:lvl w:ilvl="4" w:tplc="6A6AF302">
      <w:start w:val="1"/>
      <w:numFmt w:val="bullet"/>
      <w:lvlText w:val="o"/>
      <w:lvlJc w:val="left"/>
      <w:pPr>
        <w:ind w:left="3600" w:hanging="360"/>
      </w:pPr>
      <w:rPr>
        <w:rFonts w:hint="default" w:ascii="Courier New" w:hAnsi="Courier New"/>
      </w:rPr>
    </w:lvl>
    <w:lvl w:ilvl="5" w:tplc="516E82D2">
      <w:start w:val="1"/>
      <w:numFmt w:val="bullet"/>
      <w:lvlText w:val=""/>
      <w:lvlJc w:val="left"/>
      <w:pPr>
        <w:ind w:left="4320" w:hanging="360"/>
      </w:pPr>
      <w:rPr>
        <w:rFonts w:hint="default" w:ascii="Wingdings" w:hAnsi="Wingdings"/>
      </w:rPr>
    </w:lvl>
    <w:lvl w:ilvl="6" w:tplc="2354D460">
      <w:start w:val="1"/>
      <w:numFmt w:val="bullet"/>
      <w:lvlText w:val=""/>
      <w:lvlJc w:val="left"/>
      <w:pPr>
        <w:ind w:left="5040" w:hanging="360"/>
      </w:pPr>
      <w:rPr>
        <w:rFonts w:hint="default" w:ascii="Symbol" w:hAnsi="Symbol"/>
      </w:rPr>
    </w:lvl>
    <w:lvl w:ilvl="7" w:tplc="1102BA7E">
      <w:start w:val="1"/>
      <w:numFmt w:val="bullet"/>
      <w:lvlText w:val="o"/>
      <w:lvlJc w:val="left"/>
      <w:pPr>
        <w:ind w:left="5760" w:hanging="360"/>
      </w:pPr>
      <w:rPr>
        <w:rFonts w:hint="default" w:ascii="Courier New" w:hAnsi="Courier New"/>
      </w:rPr>
    </w:lvl>
    <w:lvl w:ilvl="8" w:tplc="0AF4B144">
      <w:start w:val="1"/>
      <w:numFmt w:val="bullet"/>
      <w:lvlText w:val=""/>
      <w:lvlJc w:val="left"/>
      <w:pPr>
        <w:ind w:left="6480" w:hanging="360"/>
      </w:pPr>
      <w:rPr>
        <w:rFonts w:hint="default" w:ascii="Wingdings" w:hAnsi="Wingdings"/>
      </w:rPr>
    </w:lvl>
  </w:abstractNum>
  <w:abstractNum w:abstractNumId="19" w15:restartNumberingAfterBreak="0">
    <w:nsid w:val="66D306D7"/>
    <w:multiLevelType w:val="hybridMultilevel"/>
    <w:tmpl w:val="4ACE249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0" w15:restartNumberingAfterBreak="0">
    <w:nsid w:val="6B3806AB"/>
    <w:multiLevelType w:val="multilevel"/>
    <w:tmpl w:val="030C669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6C5C587F"/>
    <w:multiLevelType w:val="hybridMultilevel"/>
    <w:tmpl w:val="8A58DE5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2" w15:restartNumberingAfterBreak="0">
    <w:nsid w:val="6E1209CA"/>
    <w:multiLevelType w:val="multilevel"/>
    <w:tmpl w:val="16506B6C"/>
    <w:numStyleLink w:val="ListNumbers"/>
  </w:abstractNum>
  <w:abstractNum w:abstractNumId="23" w15:restartNumberingAfterBreak="0">
    <w:nsid w:val="6ED3F99B"/>
    <w:multiLevelType w:val="hybridMultilevel"/>
    <w:tmpl w:val="BE3FB6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A2C43DC"/>
    <w:multiLevelType w:val="multilevel"/>
    <w:tmpl w:val="16506B6C"/>
    <w:numStyleLink w:val="ListNumbers"/>
  </w:abstractNum>
  <w:abstractNum w:abstractNumId="25" w15:restartNumberingAfterBreak="0">
    <w:nsid w:val="7DD1201F"/>
    <w:multiLevelType w:val="multilevel"/>
    <w:tmpl w:val="C7988B2E"/>
    <w:lvl w:ilvl="0">
      <w:start w:val="1"/>
      <w:numFmt w:val="decimal"/>
      <w:pStyle w:val="ListNumber"/>
      <w:lvlText w:val="%1."/>
      <w:lvlJc w:val="left"/>
      <w:pPr>
        <w:tabs>
          <w:tab w:val="num" w:pos="357"/>
        </w:tabs>
        <w:ind w:left="357" w:hanging="357"/>
      </w:pPr>
    </w:lvl>
    <w:lvl w:ilvl="1">
      <w:start w:val="1"/>
      <w:numFmt w:val="decimal"/>
      <w:pStyle w:val="ListNumber2"/>
      <w:lvlText w:val="%1.%2."/>
      <w:lvlJc w:val="left"/>
      <w:pPr>
        <w:tabs>
          <w:tab w:val="num" w:pos="964"/>
        </w:tabs>
        <w:ind w:left="964" w:hanging="607"/>
      </w:pPr>
    </w:lvl>
    <w:lvl w:ilvl="2">
      <w:start w:val="1"/>
      <w:numFmt w:val="decimal"/>
      <w:pStyle w:val="ListNumber3"/>
      <w:lvlText w:val="%1.%2.%3"/>
      <w:lvlJc w:val="left"/>
      <w:pPr>
        <w:tabs>
          <w:tab w:val="num" w:pos="1731"/>
        </w:tabs>
        <w:ind w:left="1731" w:hanging="767"/>
      </w:pPr>
    </w:lvl>
    <w:lvl w:ilvl="3">
      <w:start w:val="1"/>
      <w:numFmt w:val="decimal"/>
      <w:pStyle w:val="ListNumber4"/>
      <w:lvlText w:val="%1.%2.%3.%4."/>
      <w:lvlJc w:val="left"/>
      <w:pPr>
        <w:tabs>
          <w:tab w:val="num" w:pos="2722"/>
        </w:tabs>
        <w:ind w:left="2722" w:hanging="993"/>
      </w:pPr>
    </w:lvl>
    <w:lvl w:ilvl="4">
      <w:start w:val="1"/>
      <w:numFmt w:val="decimal"/>
      <w:lvlRestart w:val="0"/>
      <w:lvlText w:val=""/>
      <w:lvlJc w:val="left"/>
      <w:pPr>
        <w:tabs>
          <w:tab w:val="num" w:pos="1785"/>
        </w:tabs>
        <w:ind w:left="1785" w:hanging="357"/>
      </w:pPr>
    </w:lvl>
    <w:lvl w:ilvl="5">
      <w:start w:val="1"/>
      <w:numFmt w:val="decimal"/>
      <w:lvlRestart w:val="0"/>
      <w:lvlText w:val=""/>
      <w:lvlJc w:val="left"/>
      <w:pPr>
        <w:tabs>
          <w:tab w:val="num" w:pos="2142"/>
        </w:tabs>
        <w:ind w:left="2142" w:hanging="357"/>
      </w:pPr>
    </w:lvl>
    <w:lvl w:ilvl="6">
      <w:start w:val="1"/>
      <w:numFmt w:val="decimal"/>
      <w:lvlRestart w:val="0"/>
      <w:lvlText w:val=""/>
      <w:lvlJc w:val="left"/>
      <w:pPr>
        <w:tabs>
          <w:tab w:val="num" w:pos="2499"/>
        </w:tabs>
        <w:ind w:left="2499" w:hanging="357"/>
      </w:pPr>
    </w:lvl>
    <w:lvl w:ilvl="7">
      <w:start w:val="1"/>
      <w:numFmt w:val="decimal"/>
      <w:lvlRestart w:val="0"/>
      <w:lvlText w:val=""/>
      <w:lvlJc w:val="left"/>
      <w:pPr>
        <w:tabs>
          <w:tab w:val="num" w:pos="2856"/>
        </w:tabs>
        <w:ind w:left="2856" w:hanging="357"/>
      </w:pPr>
    </w:lvl>
    <w:lvl w:ilvl="8">
      <w:start w:val="1"/>
      <w:numFmt w:val="decimal"/>
      <w:lvlRestart w:val="0"/>
      <w:lvlText w:val=""/>
      <w:lvlJc w:val="left"/>
      <w:pPr>
        <w:tabs>
          <w:tab w:val="num" w:pos="3213"/>
        </w:tabs>
        <w:ind w:left="3213" w:hanging="357"/>
      </w:pPr>
    </w:lvl>
  </w:abstractNum>
  <w:num w:numId="35">
    <w:abstractNumId w:val="28"/>
  </w:num>
  <w:num w:numId="34">
    <w:abstractNumId w:val="27"/>
  </w:num>
  <w:num w:numId="33">
    <w:abstractNumId w:val="26"/>
  </w:num>
  <w:num w:numId="1" w16cid:durableId="425613683">
    <w:abstractNumId w:val="14"/>
  </w:num>
  <w:num w:numId="2" w16cid:durableId="439568571">
    <w:abstractNumId w:val="18"/>
  </w:num>
  <w:num w:numId="3" w16cid:durableId="1262647871">
    <w:abstractNumId w:val="5"/>
  </w:num>
  <w:num w:numId="4" w16cid:durableId="384640823">
    <w:abstractNumId w:val="3"/>
  </w:num>
  <w:num w:numId="5" w16cid:durableId="926303381">
    <w:abstractNumId w:val="8"/>
  </w:num>
  <w:num w:numId="6" w16cid:durableId="896629474">
    <w:abstractNumId w:val="24"/>
  </w:num>
  <w:num w:numId="7" w16cid:durableId="491797515">
    <w:abstractNumId w:val="0"/>
  </w:num>
  <w:num w:numId="8" w16cid:durableId="10740910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51353863">
    <w:abstractNumId w:val="10"/>
  </w:num>
  <w:num w:numId="10" w16cid:durableId="18366518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3983147">
    <w:abstractNumId w:val="22"/>
  </w:num>
  <w:num w:numId="12" w16cid:durableId="823863517">
    <w:abstractNumId w:val="15"/>
  </w:num>
  <w:num w:numId="13" w16cid:durableId="1127358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0742665">
    <w:abstractNumId w:val="1"/>
  </w:num>
  <w:num w:numId="15" w16cid:durableId="1173648962">
    <w:abstractNumId w:val="13"/>
  </w:num>
  <w:num w:numId="16" w16cid:durableId="649360364">
    <w:abstractNumId w:val="17"/>
  </w:num>
  <w:num w:numId="17" w16cid:durableId="1009717985">
    <w:abstractNumId w:val="25"/>
  </w:num>
  <w:num w:numId="18" w16cid:durableId="1077022068">
    <w:abstractNumId w:val="25"/>
  </w:num>
  <w:num w:numId="19" w16cid:durableId="750780817">
    <w:abstractNumId w:val="2"/>
  </w:num>
  <w:num w:numId="20" w16cid:durableId="1223368875">
    <w:abstractNumId w:val="11"/>
  </w:num>
  <w:num w:numId="21" w16cid:durableId="1129469669">
    <w:abstractNumId w:val="3"/>
  </w:num>
  <w:num w:numId="22" w16cid:durableId="862747757">
    <w:abstractNumId w:val="23"/>
  </w:num>
  <w:num w:numId="23" w16cid:durableId="1841308717">
    <w:abstractNumId w:val="3"/>
  </w:num>
  <w:num w:numId="24" w16cid:durableId="1267228221">
    <w:abstractNumId w:val="19"/>
  </w:num>
  <w:num w:numId="25" w16cid:durableId="1907954120">
    <w:abstractNumId w:val="21"/>
  </w:num>
  <w:num w:numId="26" w16cid:durableId="1454210113">
    <w:abstractNumId w:val="4"/>
  </w:num>
  <w:num w:numId="27" w16cid:durableId="220600504">
    <w:abstractNumId w:val="12"/>
  </w:num>
  <w:num w:numId="28" w16cid:durableId="1846478395">
    <w:abstractNumId w:val="6"/>
  </w:num>
  <w:num w:numId="29" w16cid:durableId="305208596">
    <w:abstractNumId w:val="9"/>
  </w:num>
  <w:num w:numId="30" w16cid:durableId="1708338664">
    <w:abstractNumId w:val="16"/>
  </w:num>
  <w:num w:numId="31" w16cid:durableId="536311459">
    <w:abstractNumId w:val="20"/>
  </w:num>
  <w:num w:numId="32" w16cid:durableId="1883856348">
    <w:abstractNumId w:val="7"/>
  </w:num>
  <w:numIdMacAtCleanup w:val="3"/>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819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D4F"/>
    <w:rsid w:val="00020B35"/>
    <w:rsid w:val="00024B59"/>
    <w:rsid w:val="000437C5"/>
    <w:rsid w:val="000474AE"/>
    <w:rsid w:val="00071857"/>
    <w:rsid w:val="000A1571"/>
    <w:rsid w:val="000A2BDA"/>
    <w:rsid w:val="000A48D5"/>
    <w:rsid w:val="000B5EAA"/>
    <w:rsid w:val="000F3535"/>
    <w:rsid w:val="0013119F"/>
    <w:rsid w:val="00184D5E"/>
    <w:rsid w:val="00190B0E"/>
    <w:rsid w:val="001B51BF"/>
    <w:rsid w:val="001E529C"/>
    <w:rsid w:val="001E8C71"/>
    <w:rsid w:val="001F46B4"/>
    <w:rsid w:val="001F554D"/>
    <w:rsid w:val="002333F4"/>
    <w:rsid w:val="002436A6"/>
    <w:rsid w:val="002438B7"/>
    <w:rsid w:val="0024773F"/>
    <w:rsid w:val="002D630D"/>
    <w:rsid w:val="002E4153"/>
    <w:rsid w:val="002F47B6"/>
    <w:rsid w:val="002F6A88"/>
    <w:rsid w:val="0035D9F3"/>
    <w:rsid w:val="00380F44"/>
    <w:rsid w:val="00392688"/>
    <w:rsid w:val="00395DDE"/>
    <w:rsid w:val="003D63A8"/>
    <w:rsid w:val="003E3A9F"/>
    <w:rsid w:val="00407429"/>
    <w:rsid w:val="00417E41"/>
    <w:rsid w:val="00426584"/>
    <w:rsid w:val="0042CDCA"/>
    <w:rsid w:val="00431D45"/>
    <w:rsid w:val="004564F4"/>
    <w:rsid w:val="00457042"/>
    <w:rsid w:val="004878DB"/>
    <w:rsid w:val="00493E0A"/>
    <w:rsid w:val="00494A2D"/>
    <w:rsid w:val="004A26E3"/>
    <w:rsid w:val="004D00DD"/>
    <w:rsid w:val="004E1ECE"/>
    <w:rsid w:val="004F54F5"/>
    <w:rsid w:val="00535159"/>
    <w:rsid w:val="0053666A"/>
    <w:rsid w:val="0055625F"/>
    <w:rsid w:val="005620A0"/>
    <w:rsid w:val="0056634E"/>
    <w:rsid w:val="0057264C"/>
    <w:rsid w:val="00577A39"/>
    <w:rsid w:val="005814F5"/>
    <w:rsid w:val="005B2629"/>
    <w:rsid w:val="005D30BA"/>
    <w:rsid w:val="005F4391"/>
    <w:rsid w:val="00687D4A"/>
    <w:rsid w:val="00690026"/>
    <w:rsid w:val="00691F10"/>
    <w:rsid w:val="006A2F63"/>
    <w:rsid w:val="006A3718"/>
    <w:rsid w:val="006C7F7B"/>
    <w:rsid w:val="00710321"/>
    <w:rsid w:val="00712950"/>
    <w:rsid w:val="00715B3E"/>
    <w:rsid w:val="0073401D"/>
    <w:rsid w:val="007361D8"/>
    <w:rsid w:val="00737A99"/>
    <w:rsid w:val="00782E37"/>
    <w:rsid w:val="007A0AA6"/>
    <w:rsid w:val="007E291E"/>
    <w:rsid w:val="007F0661"/>
    <w:rsid w:val="00802A52"/>
    <w:rsid w:val="00805E0A"/>
    <w:rsid w:val="00806F0F"/>
    <w:rsid w:val="00831224"/>
    <w:rsid w:val="00850D66"/>
    <w:rsid w:val="00852570"/>
    <w:rsid w:val="00855F84"/>
    <w:rsid w:val="00881C97"/>
    <w:rsid w:val="008C6165"/>
    <w:rsid w:val="008D2DDA"/>
    <w:rsid w:val="008E2476"/>
    <w:rsid w:val="00901741"/>
    <w:rsid w:val="009043FC"/>
    <w:rsid w:val="009050C6"/>
    <w:rsid w:val="0091365A"/>
    <w:rsid w:val="00955E32"/>
    <w:rsid w:val="0097181E"/>
    <w:rsid w:val="00990B3C"/>
    <w:rsid w:val="009D1FBA"/>
    <w:rsid w:val="009F4681"/>
    <w:rsid w:val="00A01D13"/>
    <w:rsid w:val="00A02DD9"/>
    <w:rsid w:val="00A121B3"/>
    <w:rsid w:val="00A622E9"/>
    <w:rsid w:val="00A8651A"/>
    <w:rsid w:val="00AA4303"/>
    <w:rsid w:val="00AA5D4F"/>
    <w:rsid w:val="00AB6132"/>
    <w:rsid w:val="00AD2B6E"/>
    <w:rsid w:val="00AF02E0"/>
    <w:rsid w:val="00B152AF"/>
    <w:rsid w:val="00B53D5A"/>
    <w:rsid w:val="00B61F7F"/>
    <w:rsid w:val="00B641C5"/>
    <w:rsid w:val="00B93B1F"/>
    <w:rsid w:val="00BA04E7"/>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8D242"/>
    <w:rsid w:val="00CA3730"/>
    <w:rsid w:val="00CB6145"/>
    <w:rsid w:val="00CD382D"/>
    <w:rsid w:val="00CE6F45"/>
    <w:rsid w:val="00D00427"/>
    <w:rsid w:val="00D02C4A"/>
    <w:rsid w:val="00D77363"/>
    <w:rsid w:val="00E01ADD"/>
    <w:rsid w:val="00E22314"/>
    <w:rsid w:val="00E4646D"/>
    <w:rsid w:val="00E5089C"/>
    <w:rsid w:val="00E55E10"/>
    <w:rsid w:val="00E86DCD"/>
    <w:rsid w:val="00E94A1C"/>
    <w:rsid w:val="00EA2130"/>
    <w:rsid w:val="00EC4AF9"/>
    <w:rsid w:val="00ED7629"/>
    <w:rsid w:val="00EF11AE"/>
    <w:rsid w:val="00F03DF7"/>
    <w:rsid w:val="00F05A6D"/>
    <w:rsid w:val="00F07FBE"/>
    <w:rsid w:val="00F24B46"/>
    <w:rsid w:val="00F4048D"/>
    <w:rsid w:val="00F41FC6"/>
    <w:rsid w:val="00F61B69"/>
    <w:rsid w:val="00F63593"/>
    <w:rsid w:val="00F83261"/>
    <w:rsid w:val="00FA2DFF"/>
    <w:rsid w:val="00FC6D23"/>
    <w:rsid w:val="00FD3D37"/>
    <w:rsid w:val="00FE66E2"/>
    <w:rsid w:val="00FF1497"/>
    <w:rsid w:val="0137BCE6"/>
    <w:rsid w:val="01744A7D"/>
    <w:rsid w:val="01C4B565"/>
    <w:rsid w:val="0207FF3F"/>
    <w:rsid w:val="0214D49B"/>
    <w:rsid w:val="023434E9"/>
    <w:rsid w:val="02591355"/>
    <w:rsid w:val="029C2F52"/>
    <w:rsid w:val="03181675"/>
    <w:rsid w:val="034AF5B0"/>
    <w:rsid w:val="03829744"/>
    <w:rsid w:val="038950D8"/>
    <w:rsid w:val="038E634E"/>
    <w:rsid w:val="04A5E0B0"/>
    <w:rsid w:val="04BBF46C"/>
    <w:rsid w:val="04C1E6C1"/>
    <w:rsid w:val="04C277B4"/>
    <w:rsid w:val="04C89851"/>
    <w:rsid w:val="04FA3004"/>
    <w:rsid w:val="0538129E"/>
    <w:rsid w:val="0552402A"/>
    <w:rsid w:val="0608A574"/>
    <w:rsid w:val="06119AEE"/>
    <w:rsid w:val="0638CCE1"/>
    <w:rsid w:val="063F1574"/>
    <w:rsid w:val="066785F4"/>
    <w:rsid w:val="06D1AC65"/>
    <w:rsid w:val="06E6B4BE"/>
    <w:rsid w:val="07006CC9"/>
    <w:rsid w:val="07128BC9"/>
    <w:rsid w:val="073FD412"/>
    <w:rsid w:val="07681EEE"/>
    <w:rsid w:val="076A25BF"/>
    <w:rsid w:val="078C351B"/>
    <w:rsid w:val="079BA016"/>
    <w:rsid w:val="07C57913"/>
    <w:rsid w:val="07CAFA21"/>
    <w:rsid w:val="07FA3BB9"/>
    <w:rsid w:val="083B66EA"/>
    <w:rsid w:val="08DAC2BB"/>
    <w:rsid w:val="0927ADCB"/>
    <w:rsid w:val="097F55E6"/>
    <w:rsid w:val="09CB25E6"/>
    <w:rsid w:val="09F731F8"/>
    <w:rsid w:val="0A3E1960"/>
    <w:rsid w:val="0A86F544"/>
    <w:rsid w:val="0A9F9C4C"/>
    <w:rsid w:val="0AD0C575"/>
    <w:rsid w:val="0AD86F55"/>
    <w:rsid w:val="0AE03F15"/>
    <w:rsid w:val="0AF27821"/>
    <w:rsid w:val="0B16E8B1"/>
    <w:rsid w:val="0B916615"/>
    <w:rsid w:val="0BB49461"/>
    <w:rsid w:val="0BF7B460"/>
    <w:rsid w:val="0BFA1CD8"/>
    <w:rsid w:val="0C1CA0DB"/>
    <w:rsid w:val="0C6F5EAF"/>
    <w:rsid w:val="0C991B16"/>
    <w:rsid w:val="0CFDD8C7"/>
    <w:rsid w:val="0D18BBB9"/>
    <w:rsid w:val="0D3590EE"/>
    <w:rsid w:val="0D4760DD"/>
    <w:rsid w:val="0D6430C1"/>
    <w:rsid w:val="0D64EF7A"/>
    <w:rsid w:val="0DACAD1E"/>
    <w:rsid w:val="0EAAA86E"/>
    <w:rsid w:val="0F2F5522"/>
    <w:rsid w:val="0F3AEAE5"/>
    <w:rsid w:val="0F41BEE9"/>
    <w:rsid w:val="0F9D2646"/>
    <w:rsid w:val="0F9D7A7D"/>
    <w:rsid w:val="0FAB4C14"/>
    <w:rsid w:val="0FC37ABF"/>
    <w:rsid w:val="10188207"/>
    <w:rsid w:val="10250528"/>
    <w:rsid w:val="1030F952"/>
    <w:rsid w:val="10719AA0"/>
    <w:rsid w:val="1073C754"/>
    <w:rsid w:val="10AEC2E4"/>
    <w:rsid w:val="10CB2583"/>
    <w:rsid w:val="11412029"/>
    <w:rsid w:val="11762A8E"/>
    <w:rsid w:val="11AF1AC1"/>
    <w:rsid w:val="1220AE05"/>
    <w:rsid w:val="125E6D77"/>
    <w:rsid w:val="127F42C2"/>
    <w:rsid w:val="12CD387E"/>
    <w:rsid w:val="132C649D"/>
    <w:rsid w:val="1381EE08"/>
    <w:rsid w:val="13947743"/>
    <w:rsid w:val="13CF9A4D"/>
    <w:rsid w:val="13ED455C"/>
    <w:rsid w:val="1402C645"/>
    <w:rsid w:val="14036D94"/>
    <w:rsid w:val="1407087E"/>
    <w:rsid w:val="141F5339"/>
    <w:rsid w:val="144BFAB6"/>
    <w:rsid w:val="145D3C85"/>
    <w:rsid w:val="14E4D004"/>
    <w:rsid w:val="1517E200"/>
    <w:rsid w:val="153C5E5C"/>
    <w:rsid w:val="1604701F"/>
    <w:rsid w:val="16609FAA"/>
    <w:rsid w:val="17073B0F"/>
    <w:rsid w:val="170A3C10"/>
    <w:rsid w:val="172F9C39"/>
    <w:rsid w:val="173A6707"/>
    <w:rsid w:val="177E8C55"/>
    <w:rsid w:val="181829C6"/>
    <w:rsid w:val="1828D6EF"/>
    <w:rsid w:val="184B2C07"/>
    <w:rsid w:val="18C0B67F"/>
    <w:rsid w:val="18E257E2"/>
    <w:rsid w:val="18F610CE"/>
    <w:rsid w:val="1914C499"/>
    <w:rsid w:val="196071C0"/>
    <w:rsid w:val="19806C79"/>
    <w:rsid w:val="19F727CE"/>
    <w:rsid w:val="1A16A3AC"/>
    <w:rsid w:val="1A396B6C"/>
    <w:rsid w:val="1A6A0B49"/>
    <w:rsid w:val="1A6C253B"/>
    <w:rsid w:val="1A734ADC"/>
    <w:rsid w:val="1A851ED0"/>
    <w:rsid w:val="1A888BED"/>
    <w:rsid w:val="1AA24956"/>
    <w:rsid w:val="1AFC4221"/>
    <w:rsid w:val="1B8F2799"/>
    <w:rsid w:val="1BC37C13"/>
    <w:rsid w:val="1BF1B72D"/>
    <w:rsid w:val="1C6837A2"/>
    <w:rsid w:val="1C981282"/>
    <w:rsid w:val="1CD7ED31"/>
    <w:rsid w:val="1D4E446E"/>
    <w:rsid w:val="1D547F14"/>
    <w:rsid w:val="1D9DBFE5"/>
    <w:rsid w:val="1DD88B51"/>
    <w:rsid w:val="1DE2874F"/>
    <w:rsid w:val="1E128C5C"/>
    <w:rsid w:val="1E9319B4"/>
    <w:rsid w:val="1EC932B8"/>
    <w:rsid w:val="1EF2D8DB"/>
    <w:rsid w:val="1EFB1CD5"/>
    <w:rsid w:val="1F34DF7E"/>
    <w:rsid w:val="1F848813"/>
    <w:rsid w:val="1FA58755"/>
    <w:rsid w:val="2002EC77"/>
    <w:rsid w:val="20148084"/>
    <w:rsid w:val="2018DD31"/>
    <w:rsid w:val="20898990"/>
    <w:rsid w:val="2094F4F8"/>
    <w:rsid w:val="209D6E7D"/>
    <w:rsid w:val="20CF4CA2"/>
    <w:rsid w:val="21405A3E"/>
    <w:rsid w:val="2162B731"/>
    <w:rsid w:val="21699342"/>
    <w:rsid w:val="21980D6F"/>
    <w:rsid w:val="21AFC59E"/>
    <w:rsid w:val="228E5BC3"/>
    <w:rsid w:val="2317D8BF"/>
    <w:rsid w:val="232FA1F6"/>
    <w:rsid w:val="234CE734"/>
    <w:rsid w:val="238B0085"/>
    <w:rsid w:val="23ABF289"/>
    <w:rsid w:val="2424BEC3"/>
    <w:rsid w:val="243024AB"/>
    <w:rsid w:val="243AC3C2"/>
    <w:rsid w:val="2482D087"/>
    <w:rsid w:val="2501A76A"/>
    <w:rsid w:val="2538743C"/>
    <w:rsid w:val="2568661B"/>
    <w:rsid w:val="259A7DB8"/>
    <w:rsid w:val="25D41AEF"/>
    <w:rsid w:val="2639D4CC"/>
    <w:rsid w:val="2656F9A6"/>
    <w:rsid w:val="26621460"/>
    <w:rsid w:val="2704367C"/>
    <w:rsid w:val="2736566D"/>
    <w:rsid w:val="275BF806"/>
    <w:rsid w:val="276D43E5"/>
    <w:rsid w:val="278C989D"/>
    <w:rsid w:val="279FC6AC"/>
    <w:rsid w:val="27AFD704"/>
    <w:rsid w:val="27D7C08E"/>
    <w:rsid w:val="28143C2A"/>
    <w:rsid w:val="288C4286"/>
    <w:rsid w:val="292C5A7F"/>
    <w:rsid w:val="29404EF3"/>
    <w:rsid w:val="296BCC63"/>
    <w:rsid w:val="29D9A209"/>
    <w:rsid w:val="29E80BAB"/>
    <w:rsid w:val="2A497EF3"/>
    <w:rsid w:val="2A8FE549"/>
    <w:rsid w:val="2A96AF28"/>
    <w:rsid w:val="2AA77A09"/>
    <w:rsid w:val="2B0B7BFD"/>
    <w:rsid w:val="2B384856"/>
    <w:rsid w:val="2BE57EC9"/>
    <w:rsid w:val="2BFA6CC4"/>
    <w:rsid w:val="2C2F97E0"/>
    <w:rsid w:val="2C2FFD83"/>
    <w:rsid w:val="2C3A1AA5"/>
    <w:rsid w:val="2C5192A6"/>
    <w:rsid w:val="2C7EB2E6"/>
    <w:rsid w:val="2C869541"/>
    <w:rsid w:val="2C9E61A8"/>
    <w:rsid w:val="2CB623D2"/>
    <w:rsid w:val="2CEAB5E0"/>
    <w:rsid w:val="2D344BDB"/>
    <w:rsid w:val="2D642537"/>
    <w:rsid w:val="2DBB9420"/>
    <w:rsid w:val="2DCCFC73"/>
    <w:rsid w:val="2E369A48"/>
    <w:rsid w:val="2E400994"/>
    <w:rsid w:val="2E44C1A4"/>
    <w:rsid w:val="2EEC6E0C"/>
    <w:rsid w:val="2F45C4A1"/>
    <w:rsid w:val="2F5EF95A"/>
    <w:rsid w:val="2F77040E"/>
    <w:rsid w:val="2FADB485"/>
    <w:rsid w:val="2FC1210E"/>
    <w:rsid w:val="30508E99"/>
    <w:rsid w:val="30883E6D"/>
    <w:rsid w:val="30C00F21"/>
    <w:rsid w:val="30DFAF8D"/>
    <w:rsid w:val="31396EFF"/>
    <w:rsid w:val="313EFF82"/>
    <w:rsid w:val="3150A043"/>
    <w:rsid w:val="316A94F8"/>
    <w:rsid w:val="319C68BD"/>
    <w:rsid w:val="320D4DA5"/>
    <w:rsid w:val="3250CEE7"/>
    <w:rsid w:val="328C8D57"/>
    <w:rsid w:val="32AC6C94"/>
    <w:rsid w:val="33280A19"/>
    <w:rsid w:val="33565577"/>
    <w:rsid w:val="33842C2C"/>
    <w:rsid w:val="338A6502"/>
    <w:rsid w:val="34490A67"/>
    <w:rsid w:val="34AE4452"/>
    <w:rsid w:val="34B0FAFB"/>
    <w:rsid w:val="3523FFBC"/>
    <w:rsid w:val="354ABDDA"/>
    <w:rsid w:val="35568021"/>
    <w:rsid w:val="35CE42D1"/>
    <w:rsid w:val="361059AD"/>
    <w:rsid w:val="366DC9B1"/>
    <w:rsid w:val="36700540"/>
    <w:rsid w:val="3676CF8A"/>
    <w:rsid w:val="36BA7ABE"/>
    <w:rsid w:val="370795A5"/>
    <w:rsid w:val="3708D3F7"/>
    <w:rsid w:val="371E4ACC"/>
    <w:rsid w:val="376E39E0"/>
    <w:rsid w:val="37C6CE16"/>
    <w:rsid w:val="37D97531"/>
    <w:rsid w:val="384B3FA6"/>
    <w:rsid w:val="3861A651"/>
    <w:rsid w:val="3894B76C"/>
    <w:rsid w:val="38C43EC3"/>
    <w:rsid w:val="38E6E0A5"/>
    <w:rsid w:val="38F0C72C"/>
    <w:rsid w:val="39AC4ACE"/>
    <w:rsid w:val="39AE704C"/>
    <w:rsid w:val="39DE4882"/>
    <w:rsid w:val="3A5B7787"/>
    <w:rsid w:val="3AC4E4E1"/>
    <w:rsid w:val="3AEA5AEE"/>
    <w:rsid w:val="3B088794"/>
    <w:rsid w:val="3BA37862"/>
    <w:rsid w:val="3BFA3BA1"/>
    <w:rsid w:val="3C5C929A"/>
    <w:rsid w:val="3C5D6FAD"/>
    <w:rsid w:val="3C673A95"/>
    <w:rsid w:val="3C948FB6"/>
    <w:rsid w:val="3C987420"/>
    <w:rsid w:val="3CA1D421"/>
    <w:rsid w:val="3CBEA7AF"/>
    <w:rsid w:val="3CC67FCF"/>
    <w:rsid w:val="3CE3BEFC"/>
    <w:rsid w:val="3D1EAB8A"/>
    <w:rsid w:val="3D36A4A5"/>
    <w:rsid w:val="3D40B3F3"/>
    <w:rsid w:val="3D4CD81D"/>
    <w:rsid w:val="3E22CC41"/>
    <w:rsid w:val="3E4AB53D"/>
    <w:rsid w:val="3E99CFE4"/>
    <w:rsid w:val="3F0A600F"/>
    <w:rsid w:val="3F1FF215"/>
    <w:rsid w:val="3FBDCCD6"/>
    <w:rsid w:val="3FC54A63"/>
    <w:rsid w:val="3FCF48E8"/>
    <w:rsid w:val="3FF52B8C"/>
    <w:rsid w:val="402ADCED"/>
    <w:rsid w:val="403CD626"/>
    <w:rsid w:val="4054489C"/>
    <w:rsid w:val="405C46EF"/>
    <w:rsid w:val="40BB52D7"/>
    <w:rsid w:val="40BE2949"/>
    <w:rsid w:val="40C06522"/>
    <w:rsid w:val="41414CF9"/>
    <w:rsid w:val="41593B8E"/>
    <w:rsid w:val="415E3F55"/>
    <w:rsid w:val="41718BC9"/>
    <w:rsid w:val="417686EE"/>
    <w:rsid w:val="419BD722"/>
    <w:rsid w:val="419BDFBC"/>
    <w:rsid w:val="41EC00D1"/>
    <w:rsid w:val="4221B2C6"/>
    <w:rsid w:val="4221FC40"/>
    <w:rsid w:val="423308BB"/>
    <w:rsid w:val="4348F0F7"/>
    <w:rsid w:val="434EE9FB"/>
    <w:rsid w:val="43852AC8"/>
    <w:rsid w:val="4478EDBB"/>
    <w:rsid w:val="449BACD7"/>
    <w:rsid w:val="44AA5668"/>
    <w:rsid w:val="44DF067D"/>
    <w:rsid w:val="4506D054"/>
    <w:rsid w:val="453C592D"/>
    <w:rsid w:val="45595388"/>
    <w:rsid w:val="45A0642F"/>
    <w:rsid w:val="45F7C2A8"/>
    <w:rsid w:val="45FD2163"/>
    <w:rsid w:val="4609DDCB"/>
    <w:rsid w:val="462BD18D"/>
    <w:rsid w:val="469DC984"/>
    <w:rsid w:val="46CEB519"/>
    <w:rsid w:val="46F523E9"/>
    <w:rsid w:val="47827E5E"/>
    <w:rsid w:val="47BE76E9"/>
    <w:rsid w:val="47E38EC8"/>
    <w:rsid w:val="480AC73C"/>
    <w:rsid w:val="4911BFB5"/>
    <w:rsid w:val="491A5CEE"/>
    <w:rsid w:val="49531D74"/>
    <w:rsid w:val="49F09EAF"/>
    <w:rsid w:val="4A12EF52"/>
    <w:rsid w:val="4A17B7D6"/>
    <w:rsid w:val="4A8039BE"/>
    <w:rsid w:val="4AED8EE1"/>
    <w:rsid w:val="4B0E8CF9"/>
    <w:rsid w:val="4BC845CE"/>
    <w:rsid w:val="4C4DBF65"/>
    <w:rsid w:val="4C5271E8"/>
    <w:rsid w:val="4C706573"/>
    <w:rsid w:val="4C756F1D"/>
    <w:rsid w:val="4C8A4983"/>
    <w:rsid w:val="4C8D26AE"/>
    <w:rsid w:val="4CB06938"/>
    <w:rsid w:val="4D2F95EE"/>
    <w:rsid w:val="4D82B3AA"/>
    <w:rsid w:val="4D96E359"/>
    <w:rsid w:val="4DF76606"/>
    <w:rsid w:val="4E2FEC7F"/>
    <w:rsid w:val="4E36C2F5"/>
    <w:rsid w:val="4EBD0C8C"/>
    <w:rsid w:val="4F55513F"/>
    <w:rsid w:val="4F8EA2E3"/>
    <w:rsid w:val="4F933667"/>
    <w:rsid w:val="4F93A48C"/>
    <w:rsid w:val="4FA9369B"/>
    <w:rsid w:val="4FAB9F13"/>
    <w:rsid w:val="50481801"/>
    <w:rsid w:val="50818892"/>
    <w:rsid w:val="5090D249"/>
    <w:rsid w:val="50B772AB"/>
    <w:rsid w:val="50C9953A"/>
    <w:rsid w:val="5102B15B"/>
    <w:rsid w:val="51346AC1"/>
    <w:rsid w:val="514506FC"/>
    <w:rsid w:val="515E2F59"/>
    <w:rsid w:val="51678D53"/>
    <w:rsid w:val="51725426"/>
    <w:rsid w:val="5187DB0E"/>
    <w:rsid w:val="52A852C5"/>
    <w:rsid w:val="52D348CF"/>
    <w:rsid w:val="52F18B6B"/>
    <w:rsid w:val="53153CEE"/>
    <w:rsid w:val="5336D7E3"/>
    <w:rsid w:val="534167E1"/>
    <w:rsid w:val="5373083B"/>
    <w:rsid w:val="53860699"/>
    <w:rsid w:val="53ADA7C0"/>
    <w:rsid w:val="53B1AF2D"/>
    <w:rsid w:val="543AC8FB"/>
    <w:rsid w:val="54E7FE14"/>
    <w:rsid w:val="54F690EB"/>
    <w:rsid w:val="54F92305"/>
    <w:rsid w:val="551331AF"/>
    <w:rsid w:val="55306CB1"/>
    <w:rsid w:val="55AAA2FD"/>
    <w:rsid w:val="55DB794E"/>
    <w:rsid w:val="560F155C"/>
    <w:rsid w:val="561AE097"/>
    <w:rsid w:val="56443F59"/>
    <w:rsid w:val="56D15BBE"/>
    <w:rsid w:val="56DD1281"/>
    <w:rsid w:val="57000BB5"/>
    <w:rsid w:val="5765AAC4"/>
    <w:rsid w:val="57E4C251"/>
    <w:rsid w:val="57EA2431"/>
    <w:rsid w:val="581B82F8"/>
    <w:rsid w:val="589F4283"/>
    <w:rsid w:val="58AF059A"/>
    <w:rsid w:val="58B4573D"/>
    <w:rsid w:val="592C7ECE"/>
    <w:rsid w:val="594DBE61"/>
    <w:rsid w:val="59F1334C"/>
    <w:rsid w:val="5A14B343"/>
    <w:rsid w:val="5A7DD690"/>
    <w:rsid w:val="5B2D8928"/>
    <w:rsid w:val="5B8E43D2"/>
    <w:rsid w:val="5BB083A4"/>
    <w:rsid w:val="5BB3B369"/>
    <w:rsid w:val="5C2DEA96"/>
    <w:rsid w:val="5C4ABAD2"/>
    <w:rsid w:val="5C5B63DA"/>
    <w:rsid w:val="5C68BF3A"/>
    <w:rsid w:val="5D2B1C58"/>
    <w:rsid w:val="5D312595"/>
    <w:rsid w:val="5D3D9118"/>
    <w:rsid w:val="5D40DEE7"/>
    <w:rsid w:val="5D4C5405"/>
    <w:rsid w:val="5D5FF0C0"/>
    <w:rsid w:val="5D6543F4"/>
    <w:rsid w:val="5D85B4F3"/>
    <w:rsid w:val="5D914C63"/>
    <w:rsid w:val="5D945562"/>
    <w:rsid w:val="5DE2CEB4"/>
    <w:rsid w:val="5DE68B33"/>
    <w:rsid w:val="5E1337D0"/>
    <w:rsid w:val="5E14583F"/>
    <w:rsid w:val="5E1CCFE0"/>
    <w:rsid w:val="5E216475"/>
    <w:rsid w:val="5ED04B09"/>
    <w:rsid w:val="5F218554"/>
    <w:rsid w:val="5FBA4462"/>
    <w:rsid w:val="6036FC4A"/>
    <w:rsid w:val="60481ACA"/>
    <w:rsid w:val="6083F4C7"/>
    <w:rsid w:val="61B594AA"/>
    <w:rsid w:val="6224B60A"/>
    <w:rsid w:val="62585AFD"/>
    <w:rsid w:val="625E745B"/>
    <w:rsid w:val="62715E3E"/>
    <w:rsid w:val="62B7B119"/>
    <w:rsid w:val="62FF3A73"/>
    <w:rsid w:val="632EF6A2"/>
    <w:rsid w:val="639C3A14"/>
    <w:rsid w:val="63E3F731"/>
    <w:rsid w:val="642A1D7F"/>
    <w:rsid w:val="64313073"/>
    <w:rsid w:val="6451C855"/>
    <w:rsid w:val="646CE330"/>
    <w:rsid w:val="64AD22D5"/>
    <w:rsid w:val="64AD6BB5"/>
    <w:rsid w:val="64D02C26"/>
    <w:rsid w:val="64E61B53"/>
    <w:rsid w:val="64FC7196"/>
    <w:rsid w:val="65070D57"/>
    <w:rsid w:val="655A4C49"/>
    <w:rsid w:val="655F7117"/>
    <w:rsid w:val="65B0C8F0"/>
    <w:rsid w:val="6638F1E7"/>
    <w:rsid w:val="668FCBF4"/>
    <w:rsid w:val="66D14086"/>
    <w:rsid w:val="672CACC2"/>
    <w:rsid w:val="67E4C397"/>
    <w:rsid w:val="67FF6FDB"/>
    <w:rsid w:val="681621CF"/>
    <w:rsid w:val="6846B01E"/>
    <w:rsid w:val="68889B05"/>
    <w:rsid w:val="69379365"/>
    <w:rsid w:val="693B65E8"/>
    <w:rsid w:val="6969A142"/>
    <w:rsid w:val="69BF1FDF"/>
    <w:rsid w:val="6A4539C9"/>
    <w:rsid w:val="6A81A14D"/>
    <w:rsid w:val="6B0571A3"/>
    <w:rsid w:val="6B07AF5E"/>
    <w:rsid w:val="6B0ABFB0"/>
    <w:rsid w:val="6B204E3B"/>
    <w:rsid w:val="6B41D559"/>
    <w:rsid w:val="6B6F42F2"/>
    <w:rsid w:val="6BAACAAC"/>
    <w:rsid w:val="6C6F3427"/>
    <w:rsid w:val="6C806BF3"/>
    <w:rsid w:val="6CB4792A"/>
    <w:rsid w:val="6CB834BA"/>
    <w:rsid w:val="6D381D75"/>
    <w:rsid w:val="6D483522"/>
    <w:rsid w:val="6D7AE07B"/>
    <w:rsid w:val="6E0B0488"/>
    <w:rsid w:val="6E33BB01"/>
    <w:rsid w:val="6E5084B5"/>
    <w:rsid w:val="6E69492F"/>
    <w:rsid w:val="6E8258E2"/>
    <w:rsid w:val="6EEA6620"/>
    <w:rsid w:val="6F1E0482"/>
    <w:rsid w:val="6FBCAB4B"/>
    <w:rsid w:val="70313CD5"/>
    <w:rsid w:val="704475F0"/>
    <w:rsid w:val="708DCA22"/>
    <w:rsid w:val="70910D1B"/>
    <w:rsid w:val="7096DC17"/>
    <w:rsid w:val="70C62E8E"/>
    <w:rsid w:val="70CA67BF"/>
    <w:rsid w:val="70DB6705"/>
    <w:rsid w:val="70F31F89"/>
    <w:rsid w:val="71FB099A"/>
    <w:rsid w:val="71FD5861"/>
    <w:rsid w:val="72663820"/>
    <w:rsid w:val="72A91FE8"/>
    <w:rsid w:val="72FE56E7"/>
    <w:rsid w:val="73422F1F"/>
    <w:rsid w:val="73A49D95"/>
    <w:rsid w:val="73AAE9C6"/>
    <w:rsid w:val="740191A5"/>
    <w:rsid w:val="741AFD6C"/>
    <w:rsid w:val="74AA1E42"/>
    <w:rsid w:val="74AF826F"/>
    <w:rsid w:val="74CFE109"/>
    <w:rsid w:val="74FD5358"/>
    <w:rsid w:val="75115959"/>
    <w:rsid w:val="7514EA71"/>
    <w:rsid w:val="75443706"/>
    <w:rsid w:val="759DD8E2"/>
    <w:rsid w:val="75A6B06C"/>
    <w:rsid w:val="75DCCFDB"/>
    <w:rsid w:val="75F8A9A8"/>
    <w:rsid w:val="767E4702"/>
    <w:rsid w:val="76B059E3"/>
    <w:rsid w:val="77410218"/>
    <w:rsid w:val="77E3AA92"/>
    <w:rsid w:val="77E3F4AB"/>
    <w:rsid w:val="77E52DAD"/>
    <w:rsid w:val="783D2661"/>
    <w:rsid w:val="7866B073"/>
    <w:rsid w:val="788DD6C4"/>
    <w:rsid w:val="78AD106D"/>
    <w:rsid w:val="78B11065"/>
    <w:rsid w:val="78BECDDB"/>
    <w:rsid w:val="78D24B7F"/>
    <w:rsid w:val="79426413"/>
    <w:rsid w:val="7974EC65"/>
    <w:rsid w:val="79BC93FC"/>
    <w:rsid w:val="7A1BF830"/>
    <w:rsid w:val="7A715258"/>
    <w:rsid w:val="7A9D56B9"/>
    <w:rsid w:val="7B2EC090"/>
    <w:rsid w:val="7B77EFBD"/>
    <w:rsid w:val="7B83B10C"/>
    <w:rsid w:val="7BB423BB"/>
    <w:rsid w:val="7BED10DF"/>
    <w:rsid w:val="7BF3FA5C"/>
    <w:rsid w:val="7BFD216A"/>
    <w:rsid w:val="7C5B103F"/>
    <w:rsid w:val="7C7192A6"/>
    <w:rsid w:val="7CBF5354"/>
    <w:rsid w:val="7CD81DCD"/>
    <w:rsid w:val="7D4A942A"/>
    <w:rsid w:val="7D618F70"/>
    <w:rsid w:val="7D6D3441"/>
    <w:rsid w:val="7DC4511E"/>
    <w:rsid w:val="7DE783C5"/>
    <w:rsid w:val="7EDD8352"/>
    <w:rsid w:val="7F139EDA"/>
    <w:rsid w:val="7F1C5885"/>
    <w:rsid w:val="7F2B9B1E"/>
    <w:rsid w:val="7F3B66F4"/>
    <w:rsid w:val="7F3C9B31"/>
    <w:rsid w:val="7F66F31C"/>
    <w:rsid w:val="7F9EDAD2"/>
    <w:rsid w:val="7FD1A6B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8B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eastAsia="MS Mincho"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hAnsi="Arial Bold" w:eastAsia="MS Gothic"/>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hAnsi="Arial Bold" w:eastAsia="MS Gothic"/>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qFormat/>
    <w:rsid w:val="007E291E"/>
    <w:pPr>
      <w:numPr>
        <w:numId w:val="4"/>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styleId="EndnoteTextChar" w:customStyle="1">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styleId="FootnoteTextChar" w:customStyle="1">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7"/>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styleId="ListBullets" w:customStyle="1">
    <w:name w:val="ListBullets"/>
    <w:uiPriority w:val="99"/>
    <w:rsid w:val="00CA3730"/>
    <w:pPr>
      <w:numPr>
        <w:numId w:val="4"/>
      </w:numPr>
    </w:pPr>
  </w:style>
  <w:style w:type="paragraph" w:styleId="ListBullet2">
    <w:name w:val="List Bullet 2"/>
    <w:basedOn w:val="Normal"/>
    <w:rsid w:val="007E291E"/>
    <w:pPr>
      <w:numPr>
        <w:ilvl w:val="1"/>
        <w:numId w:val="4"/>
      </w:numPr>
      <w:spacing w:after="120"/>
    </w:pPr>
    <w:rPr>
      <w:lang w:val="en-US"/>
    </w:rPr>
  </w:style>
  <w:style w:type="paragraph" w:styleId="ListParagraph">
    <w:name w:val="List Paragraph"/>
    <w:basedOn w:val="Normal"/>
    <w:rsid w:val="004A26E3"/>
    <w:pPr>
      <w:numPr>
        <w:numId w:val="19"/>
      </w:numPr>
      <w:spacing w:after="120"/>
    </w:pPr>
    <w:rPr>
      <w:lang w:val="en-US"/>
    </w:rPr>
  </w:style>
  <w:style w:type="paragraph" w:styleId="ListBullet3">
    <w:name w:val="List Bullet 3"/>
    <w:basedOn w:val="Normal"/>
    <w:rsid w:val="007E291E"/>
    <w:pPr>
      <w:numPr>
        <w:ilvl w:val="2"/>
        <w:numId w:val="4"/>
      </w:numPr>
      <w:spacing w:after="120"/>
    </w:pPr>
  </w:style>
  <w:style w:type="paragraph" w:styleId="ListBullet4">
    <w:name w:val="List Bullet 4"/>
    <w:basedOn w:val="Normal"/>
    <w:rsid w:val="007E291E"/>
    <w:pPr>
      <w:numPr>
        <w:ilvl w:val="3"/>
        <w:numId w:val="4"/>
      </w:numPr>
      <w:spacing w:after="120"/>
      <w:ind w:left="1429"/>
    </w:pPr>
  </w:style>
  <w:style w:type="paragraph" w:styleId="ListBullet5">
    <w:name w:val="List Bullet 5"/>
    <w:basedOn w:val="Normal"/>
    <w:rsid w:val="007E291E"/>
    <w:pPr>
      <w:numPr>
        <w:ilvl w:val="4"/>
        <w:numId w:val="4"/>
      </w:numPr>
      <w:spacing w:after="120"/>
      <w:ind w:left="1786"/>
    </w:pPr>
  </w:style>
  <w:style w:type="paragraph" w:styleId="ListNumber3">
    <w:name w:val="List Number 3"/>
    <w:basedOn w:val="Normal"/>
    <w:rsid w:val="004878DB"/>
    <w:pPr>
      <w:numPr>
        <w:ilvl w:val="2"/>
        <w:numId w:val="17"/>
      </w:numPr>
      <w:spacing w:after="120"/>
    </w:pPr>
  </w:style>
  <w:style w:type="paragraph" w:styleId="ListNumber4">
    <w:name w:val="List Number 4"/>
    <w:basedOn w:val="Normal"/>
    <w:rsid w:val="004878DB"/>
    <w:pPr>
      <w:numPr>
        <w:ilvl w:val="3"/>
        <w:numId w:val="17"/>
      </w:numPr>
      <w:spacing w:after="120"/>
    </w:pPr>
  </w:style>
  <w:style w:type="numbering" w:styleId="ListNumbers" w:customStyle="1">
    <w:name w:val="ListNumbers"/>
    <w:uiPriority w:val="99"/>
    <w:rsid w:val="00D02C4A"/>
    <w:pPr>
      <w:numPr>
        <w:numId w:val="5"/>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rsid w:val="00802A52"/>
    <w:rPr>
      <w:rFonts w:ascii="Arial" w:hAnsi="Arial"/>
      <w:iCs/>
      <w:szCs w:val="26"/>
      <w:lang w:val="en-US" w:eastAsia="en-US"/>
    </w:rPr>
  </w:style>
  <w:style w:type="character" w:styleId="Heading6Char" w:customStyle="1">
    <w:name w:val="Heading 6 Char"/>
    <w:link w:val="Heading6"/>
    <w:rsid w:val="00C2007C"/>
    <w:rPr>
      <w:rFonts w:ascii="Arial" w:hAnsi="Arial" w:eastAsia="MS Mincho" w:cs="Times New Roman"/>
      <w:bCs/>
      <w:szCs w:val="22"/>
      <w:lang w:eastAsia="en-US"/>
    </w:rPr>
  </w:style>
  <w:style w:type="character" w:styleId="Heading7Char" w:customStyle="1">
    <w:name w:val="Heading 7 Char"/>
    <w:link w:val="Heading7"/>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color="4F81BD" w:sz="8" w:space="4"/>
      </w:pBdr>
      <w:spacing w:after="300" w:line="240" w:lineRule="auto"/>
      <w:contextualSpacing/>
    </w:pPr>
    <w:rPr>
      <w:rFonts w:ascii="Calibri" w:hAnsi="Calibri" w:eastAsia="MS Gothic"/>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Subtitle"/>
    <w:next w:val="Heading1"/>
    <w:qFormat/>
    <w:rsid w:val="00380F44"/>
    <w:rPr>
      <w:sz w:val="36"/>
    </w:r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 w:type="paragraph" w:styleId="Default" w:customStyle="1">
    <w:name w:val="Default"/>
    <w:rsid w:val="001E529C"/>
    <w:pPr>
      <w:autoSpaceDE w:val="0"/>
      <w:autoSpaceDN w:val="0"/>
      <w:adjustRightInd w:val="0"/>
    </w:pPr>
    <w:rPr>
      <w:rFonts w:ascii="Arial" w:hAnsi="Arial" w:cs="Arial"/>
      <w:color w:val="000000"/>
      <w:sz w:val="24"/>
      <w:szCs w:val="24"/>
    </w:rPr>
  </w:style>
  <w:style w:type="paragraph" w:styleId="Pa5" w:customStyle="1">
    <w:name w:val="Pa5"/>
    <w:basedOn w:val="Default"/>
    <w:next w:val="Default"/>
    <w:uiPriority w:val="99"/>
    <w:rsid w:val="001E529C"/>
    <w:pPr>
      <w:spacing w:line="241" w:lineRule="atLeast"/>
    </w:pPr>
    <w:rPr>
      <w:color w:val="auto"/>
    </w:rPr>
  </w:style>
  <w:style w:type="character" w:styleId="A5" w:customStyle="1">
    <w:name w:val="A5"/>
    <w:uiPriority w:val="99"/>
    <w:rsid w:val="001E529C"/>
    <w:rPr>
      <w:color w:val="000000"/>
      <w:sz w:val="20"/>
      <w:szCs w:val="20"/>
    </w:rPr>
  </w:style>
  <w:style w:type="paragraph" w:styleId="CommentText">
    <w:name w:val="annotation text"/>
    <w:basedOn w:val="Normal"/>
    <w:link w:val="CommentTextChar"/>
    <w:unhideWhenUsed/>
    <w:pPr>
      <w:spacing w:line="240" w:lineRule="auto"/>
    </w:pPr>
    <w:rPr>
      <w:szCs w:val="20"/>
    </w:rPr>
  </w:style>
  <w:style w:type="character" w:styleId="CommentTextChar" w:customStyle="1">
    <w:name w:val="Comment Text Char"/>
    <w:basedOn w:val="DefaultParagraphFont"/>
    <w:link w:val="CommentText"/>
    <w:rPr>
      <w:rFonts w:ascii="Arial" w:hAnsi="Arial"/>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805E0A"/>
    <w:rPr>
      <w:b/>
      <w:bCs/>
    </w:rPr>
  </w:style>
  <w:style w:type="character" w:styleId="CommentSubjectChar" w:customStyle="1">
    <w:name w:val="Comment Subject Char"/>
    <w:basedOn w:val="CommentTextChar"/>
    <w:link w:val="CommentSubject"/>
    <w:semiHidden/>
    <w:rsid w:val="00805E0A"/>
    <w:rPr>
      <w:rFonts w:ascii="Arial" w:hAnsi="Arial"/>
      <w:b/>
      <w:bCs/>
      <w:lang w:eastAsia="en-US"/>
    </w:rPr>
  </w:style>
  <w:style w:type="character" w:styleId="normaltextrun" w:customStyle="1">
    <w:name w:val="normaltextrun"/>
    <w:basedOn w:val="DefaultParagraphFont"/>
    <w:rsid w:val="00CE6F45"/>
  </w:style>
  <w:style w:type="character" w:styleId="eop" w:customStyle="1">
    <w:name w:val="eop"/>
    <w:basedOn w:val="DefaultParagraphFont"/>
    <w:rsid w:val="00395DDE"/>
  </w:style>
  <w:style w:type="paragraph" w:styleId="paragraph" w:customStyle="1">
    <w:name w:val="paragraph"/>
    <w:basedOn w:val="Normal"/>
    <w:rsid w:val="00E01ADD"/>
    <w:pPr>
      <w:spacing w:before="100" w:beforeAutospacing="1" w:after="100" w:afterAutospacing="1" w:line="240" w:lineRule="auto"/>
    </w:pPr>
    <w:rPr>
      <w:rFonts w:ascii="Times New Roman" w:hAnsi="Times New Roman" w:eastAsia="Times New Roman"/>
      <w:sz w:val="24"/>
      <w:lang w:eastAsia="en-AU"/>
    </w:rPr>
  </w:style>
  <w:style w:type="character" w:styleId="cf01" w:customStyle="1">
    <w:name w:val="cf01"/>
    <w:basedOn w:val="DefaultParagraphFont"/>
    <w:rsid w:val="00417E41"/>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0190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theme" Target="theme/theme1.xml"/><Relationship Id="Rc898919e33284ce7" Type="http://schemas.microsoft.com/office/2011/relationships/people" Target="people.xml"/><Relationship Id="rId3" Type="http://schemas.openxmlformats.org/officeDocument/2006/relationships/customXml" Target="../customXml/item3.xml"/><Relationship Id="Rc84e97954b884458" Type="http://schemas.openxmlformats.org/officeDocument/2006/relationships/hyperlink" Target="https://www.melbourne.vic.gov.au/community/parks-open-spaces/policies-plans/Pages/open-space-strategy.aspx"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commentsExtended" Target="commentsExtended.xml"/><Relationship Id="R4204a9fec1994e19" Type="http://schemas.openxmlformats.org/officeDocument/2006/relationships/hyperlink" Target="https://participate.melbourne.vic.gov.au/miles-dodds-street-reserve/community-consultation" TargetMode="External"/><Relationship Id="rId10" Type="http://schemas.openxmlformats.org/officeDocument/2006/relationships/footnotes" Target="footnotes.xml"/><Relationship Id="rId19" Type="http://schemas.openxmlformats.org/officeDocument/2006/relationships/customXml" Target="../customXml/item6.xml"/><Relationship Id="rId9" Type="http://schemas.openxmlformats.org/officeDocument/2006/relationships/webSettings" Target="webSettings.xml"/><Relationship Id="R83ee53fff60d429a" Type="http://schemas.openxmlformats.org/officeDocument/2006/relationships/hyperlink" Target="https://participate.melbourne.vic.gov.au/neighbourhoods/southbank" TargetMode="External"/><Relationship Id="Re660da02916a4e76"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e564e1c5e9b302d9a12ff1f05617b19">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902c50248d30e25f633d5a3cc6b0268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TaxCatchAll xmlns="d804f86b-3500-4658-8c9d-99491f71a5e9" xsi:nil="true"/>
    <SharedWithUsers xmlns="d804f86b-3500-4658-8c9d-99491f71a5e9">
      <UserInfo>
        <DisplayName>Bess Jenkins</DisplayName>
        <AccountId>1985</AccountId>
        <AccountType/>
      </UserInfo>
    </SharedWithUsers>
    <Status xmlns="531ef6e2-70fa-40e1-a679-bf11f9e73731">In draft</Status>
    <DMNumber xmlns="491ff62d-a7a6-430f-a269-6b34253625ce" xsi:nil="true"/>
    <_dlc_DocId xmlns="d804f86b-3500-4658-8c9d-99491f71a5e9">TTF2X4MEUN6D-1188005670-11348</_dlc_DocId>
    <_dlc_DocIdUrl xmlns="d804f86b-3500-4658-8c9d-99491f71a5e9">
      <Url>https://cityofmelbourne.sharepoint.com/sites/commdev/_layouts/15/DocIdRedir.aspx?ID=TTF2X4MEUN6D-1188005670-11348</Url>
      <Description>TTF2X4MEUN6D-1188005670-11348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4DDC0A0-9141-4FCD-A486-01178AB98D5B}"/>
</file>

<file path=customXml/itemProps2.xml><?xml version="1.0" encoding="utf-8"?>
<ds:datastoreItem xmlns:ds="http://schemas.openxmlformats.org/officeDocument/2006/customXml" ds:itemID="{06F48BD9-F767-4DF0-984F-DF27CF3D924B}">
  <ds:schemaRefs>
    <ds:schemaRef ds:uri="http://schemas.openxmlformats.org/package/2006/metadata/core-properties"/>
    <ds:schemaRef ds:uri="http://purl.org/dc/elements/1.1/"/>
    <ds:schemaRef ds:uri="http://schemas.microsoft.com/office/infopath/2007/PartnerControls"/>
    <ds:schemaRef ds:uri="491ff62d-a7a6-430f-a269-6b34253625ce"/>
    <ds:schemaRef ds:uri="http://schemas.microsoft.com/office/2006/metadata/properties"/>
    <ds:schemaRef ds:uri="http://purl.org/dc/terms/"/>
    <ds:schemaRef ds:uri="d804f86b-3500-4658-8c9d-99491f71a5e9"/>
    <ds:schemaRef ds:uri="http://schemas.microsoft.com/office/2006/documentManagement/types"/>
    <ds:schemaRef ds:uri="531ef6e2-70fa-40e1-a679-bf11f9e73731"/>
    <ds:schemaRef ds:uri="http://www.w3.org/XML/1998/namespace"/>
    <ds:schemaRef ds:uri="http://purl.org/dc/dcmitype/"/>
  </ds:schemaRefs>
</ds:datastoreItem>
</file>

<file path=customXml/itemProps3.xml><?xml version="1.0" encoding="utf-8"?>
<ds:datastoreItem xmlns:ds="http://schemas.openxmlformats.org/officeDocument/2006/customXml" ds:itemID="{A959EAEF-2221-40DE-A78E-5B1691BAEB01}">
  <ds:schemaRefs>
    <ds:schemaRef ds:uri="http://schemas.microsoft.com/sharepoint/v3/contenttype/forms"/>
  </ds:schemaRefs>
</ds:datastoreItem>
</file>

<file path=customXml/itemProps4.xml><?xml version="1.0" encoding="utf-8"?>
<ds:datastoreItem xmlns:ds="http://schemas.openxmlformats.org/officeDocument/2006/customXml" ds:itemID="{8F9FE692-8508-48C4-8454-F4DFE5C44307}">
  <ds:schemaRefs>
    <ds:schemaRef ds:uri="http://schemas.microsoft.com/sharepoint/events"/>
  </ds:schemaRefs>
</ds:datastoreItem>
</file>

<file path=customXml/itemProps5.xml><?xml version="1.0" encoding="utf-8"?>
<ds:datastoreItem xmlns:ds="http://schemas.openxmlformats.org/officeDocument/2006/customXml" ds:itemID="{FA2E62BC-AF20-4486-B30C-5EC63E229A2D}">
  <ds:schemaRefs>
    <ds:schemaRef ds:uri="http://schemas.openxmlformats.org/officeDocument/2006/bibliography"/>
  </ds:schemaRefs>
</ds:datastoreItem>
</file>

<file path=customXml/itemProps6.xml><?xml version="1.0" encoding="utf-8"?>
<ds:datastoreItem xmlns:ds="http://schemas.openxmlformats.org/officeDocument/2006/customXml" ds:itemID="{C618EF49-4D90-4AB2-B6E7-12F6BBD6BC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Alli Coster</cp:lastModifiedBy>
  <cp:revision>5</cp:revision>
  <dcterms:created xsi:type="dcterms:W3CDTF">2024-09-09T02:35:00Z</dcterms:created>
  <dcterms:modified xsi:type="dcterms:W3CDTF">2024-12-09T04:09:22Z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20240910164320975</vt:lpwstr>
  </property>
  <property fmtid="{D5CDD505-2E9C-101B-9397-08002B2CF9AE}" pid="3" name="ContentTypeId">
    <vt:lpwstr>0x0101001681DE773557C544A14A6F647A4C536F002F04C4E57AADE049924F3D286AD729A7</vt:lpwstr>
  </property>
  <property fmtid="{D5CDD505-2E9C-101B-9397-08002B2CF9AE}" pid="4" name="_dlc_DocIdItemGuid">
    <vt:lpwstr>ae4c754f-9306-42b9-8e15-135f3b173227</vt:lpwstr>
  </property>
  <property fmtid="{D5CDD505-2E9C-101B-9397-08002B2CF9AE}" pid="5" name="MediaServiceImageTags">
    <vt:lpwstr/>
  </property>
</Properties>
</file>