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D7A83" w14:textId="1AD37838" w:rsidR="00185A47" w:rsidRDefault="00CF1DA0">
      <w:bookmarkStart w:id="0" w:name="_Hlk144360770"/>
      <w:bookmarkEnd w:id="0"/>
      <w:r>
        <w:t xml:space="preserve"> </w:t>
      </w:r>
    </w:p>
    <w:sdt>
      <w:sdtPr>
        <w:id w:val="-947006240"/>
        <w:docPartObj>
          <w:docPartGallery w:val="Cover Pages"/>
          <w:docPartUnique/>
        </w:docPartObj>
      </w:sdtPr>
      <w:sdtEndPr/>
      <w:sdtContent>
        <w:p w14:paraId="2ED20254" w14:textId="77777777" w:rsidR="00185A47" w:rsidRDefault="00185A47"/>
        <w:p w14:paraId="49B02B67" w14:textId="77777777" w:rsidR="00185A47" w:rsidRDefault="00185A47">
          <w:r>
            <w:rPr>
              <w:noProof/>
            </w:rPr>
            <mc:AlternateContent>
              <mc:Choice Requires="wps">
                <w:drawing>
                  <wp:anchor distT="45720" distB="45720" distL="114300" distR="114300" simplePos="0" relativeHeight="251658245" behindDoc="0" locked="1" layoutInCell="1" allowOverlap="1" wp14:anchorId="48A91AEF" wp14:editId="63BB6E78">
                    <wp:simplePos x="0" y="0"/>
                    <wp:positionH relativeFrom="page">
                      <wp:align>left</wp:align>
                    </wp:positionH>
                    <wp:positionV relativeFrom="page">
                      <wp:align>bottom</wp:align>
                    </wp:positionV>
                    <wp:extent cx="7538400" cy="143280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8400" cy="1432800"/>
                            </a:xfrm>
                            <a:prstGeom prst="rect">
                              <a:avLst/>
                            </a:prstGeom>
                            <a:noFill/>
                            <a:ln w="9525">
                              <a:noFill/>
                              <a:miter lim="800000"/>
                              <a:headEnd/>
                              <a:tailEnd/>
                            </a:ln>
                          </wps:spPr>
                          <wps:txbx>
                            <w:txbxContent>
                              <w:tbl>
                                <w:tblPr>
                                  <w:tblStyle w:val="clear"/>
                                  <w:tblW w:w="0" w:type="auto"/>
                                  <w:tblLayout w:type="fixed"/>
                                  <w:tblLook w:val="04A0" w:firstRow="1" w:lastRow="0" w:firstColumn="1" w:lastColumn="0" w:noHBand="0" w:noVBand="1"/>
                                </w:tblPr>
                                <w:tblGrid>
                                  <w:gridCol w:w="7797"/>
                                  <w:gridCol w:w="2268"/>
                                </w:tblGrid>
                                <w:tr w:rsidR="003129EB" w:rsidRPr="003129EB" w14:paraId="58541A3F" w14:textId="77777777" w:rsidTr="001C0512">
                                  <w:tc>
                                    <w:tcPr>
                                      <w:tcW w:w="7797" w:type="dxa"/>
                                    </w:tcPr>
                                    <w:p w14:paraId="44C28413" w14:textId="63429569" w:rsidR="00185A47" w:rsidRPr="003129EB" w:rsidRDefault="000C74CE" w:rsidP="001C0512">
                                      <w:pPr>
                                        <w:pStyle w:val="CoverDate"/>
                                        <w:rPr>
                                          <w:color w:val="auto"/>
                                        </w:rPr>
                                      </w:pPr>
                                      <w:sdt>
                                        <w:sdtPr>
                                          <w:rPr>
                                            <w:color w:val="auto"/>
                                          </w:rPr>
                                          <w:tag w:val="ClientName"/>
                                          <w:id w:val="223958057"/>
                                          <w:placeholder>
                                            <w:docPart w:val="62919BA9AA5C47379851D54778F33BE8"/>
                                          </w:placeholder>
                                          <w:dataBinding w:xpath="/root[1]/Client[1]" w:storeItemID="{728E7BA2-E689-4A2C-ABFF-EB89584A5CDE}"/>
                                          <w15:appearance w15:val="hidden"/>
                                          <w:text/>
                                        </w:sdtPr>
                                        <w:sdtEndPr/>
                                        <w:sdtContent>
                                          <w:r w:rsidR="00301518" w:rsidRPr="003129EB">
                                            <w:rPr>
                                              <w:color w:val="auto"/>
                                            </w:rPr>
                                            <w:t xml:space="preserve">City of Melbourne </w:t>
                                          </w:r>
                                        </w:sdtContent>
                                      </w:sdt>
                                    </w:p>
                                  </w:tc>
                                  <w:tc>
                                    <w:tcPr>
                                      <w:tcW w:w="2268" w:type="dxa"/>
                                      <w:vMerge w:val="restart"/>
                                      <w:vAlign w:val="bottom"/>
                                    </w:tcPr>
                                    <w:p w14:paraId="7551A5D7" w14:textId="77777777" w:rsidR="00185A47" w:rsidRPr="003129EB" w:rsidRDefault="00185A47" w:rsidP="001C0512">
                                      <w:pPr>
                                        <w:jc w:val="right"/>
                                      </w:pPr>
                                      <w:r w:rsidRPr="003129EB">
                                        <w:rPr>
                                          <w:noProof/>
                                        </w:rPr>
                                        <w:drawing>
                                          <wp:inline distT="0" distB="0" distL="0" distR="0" wp14:anchorId="78698C9A" wp14:editId="3EADE589">
                                            <wp:extent cx="1205865" cy="417195"/>
                                            <wp:effectExtent l="0" t="0" r="0" b="1905"/>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205865" cy="417195"/>
                                                    </a:xfrm>
                                                    <a:prstGeom prst="rect">
                                                      <a:avLst/>
                                                    </a:prstGeom>
                                                  </pic:spPr>
                                                </pic:pic>
                                              </a:graphicData>
                                            </a:graphic>
                                          </wp:inline>
                                        </w:drawing>
                                      </w:r>
                                    </w:p>
                                  </w:tc>
                                </w:tr>
                                <w:tr w:rsidR="00185A47" w:rsidRPr="003129EB" w14:paraId="55D69D2B" w14:textId="77777777" w:rsidTr="001C0512">
                                  <w:tc>
                                    <w:tcPr>
                                      <w:tcW w:w="7797" w:type="dxa"/>
                                    </w:tcPr>
                                    <w:p w14:paraId="2D7FC784" w14:textId="53943670" w:rsidR="00185A47" w:rsidRPr="003129EB" w:rsidRDefault="000C74CE" w:rsidP="001C0512">
                                      <w:pPr>
                                        <w:pStyle w:val="CoverDate"/>
                                        <w:rPr>
                                          <w:color w:val="auto"/>
                                        </w:rPr>
                                      </w:pPr>
                                      <w:sdt>
                                        <w:sdtPr>
                                          <w:rPr>
                                            <w:color w:val="auto"/>
                                          </w:rPr>
                                          <w:alias w:val="Date"/>
                                          <w:tag w:val="Date"/>
                                          <w:id w:val="1189416703"/>
                                          <w:placeholder>
                                            <w:docPart w:val="3BE1C0951CB74221A4B22357702C2905"/>
                                          </w:placeholder>
                                          <w:dataBinding w:xpath="/root[1]/Date[1]" w:storeItemID="{728E7BA2-E689-4A2C-ABFF-EB89584A5CDE}"/>
                                          <w:date w:fullDate="2023-10-30T00:00:00Z">
                                            <w:dateFormat w:val="dd.MM.yy"/>
                                            <w:lid w:val="en-AU"/>
                                            <w:storeMappedDataAs w:val="dateTime"/>
                                            <w:calendar w:val="gregorian"/>
                                          </w:date>
                                        </w:sdtPr>
                                        <w:sdtEndPr/>
                                        <w:sdtContent>
                                          <w:r w:rsidR="00BB3405">
                                            <w:rPr>
                                              <w:color w:val="auto"/>
                                            </w:rPr>
                                            <w:t>30.10.23</w:t>
                                          </w:r>
                                        </w:sdtContent>
                                      </w:sdt>
                                    </w:p>
                                  </w:tc>
                                  <w:tc>
                                    <w:tcPr>
                                      <w:tcW w:w="2268" w:type="dxa"/>
                                      <w:vMerge/>
                                    </w:tcPr>
                                    <w:p w14:paraId="1A15EA9F" w14:textId="77777777" w:rsidR="00185A47" w:rsidRPr="003129EB" w:rsidRDefault="00185A47" w:rsidP="001C0512"/>
                                  </w:tc>
                                </w:tr>
                              </w:tbl>
                              <w:p w14:paraId="2558586F" w14:textId="77777777" w:rsidR="00185A47" w:rsidRPr="003129EB" w:rsidRDefault="00185A47" w:rsidP="001C0512">
                                <w:pPr>
                                  <w:pStyle w:val="spacer"/>
                                  <w:rPr>
                                    <w:color w:val="auto"/>
                                  </w:rPr>
                                </w:pPr>
                              </w:p>
                            </w:txbxContent>
                          </wps:txbx>
                          <wps:bodyPr rot="0" vert="horz" wrap="square" lIns="540000" tIns="0" rIns="540000" bIns="54000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8A91AEF" id="_x0000_t202" coordsize="21600,21600" o:spt="202" path="m,l,21600r21600,l21600,xe">
                    <v:stroke joinstyle="miter"/>
                    <v:path gradientshapeok="t" o:connecttype="rect"/>
                  </v:shapetype>
                  <v:shape id="Text Box 29" o:spid="_x0000_s1026" type="#_x0000_t202" style="position:absolute;margin-left:0;margin-top:0;width:593.55pt;height:112.8pt;z-index:251658245;visibility:visible;mso-wrap-style:square;mso-width-percent:0;mso-height-percent:0;mso-wrap-distance-left:9pt;mso-wrap-distance-top:3.6pt;mso-wrap-distance-right:9pt;mso-wrap-distance-bottom:3.6pt;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" filled="f" stroked="f">
                    <v:textbox style="mso-fit-shape-to-text:t" inset="15mm,0,15mm,15mm">
                      <w:txbxContent>
                        <w:tbl>
                          <w:tblPr>
                            <w:tblStyle w:val="clear"/>
                            <w:tblW w:w="0" w:type="auto"/>
                            <w:tblLayout w:type="fixed"/>
                            <w:tblLook w:val="04A0" w:firstRow="1" w:lastRow="0" w:firstColumn="1" w:lastColumn="0" w:noHBand="0" w:noVBand="1"/>
                          </w:tblPr>
                          <w:tblGrid>
                            <w:gridCol w:w="7797"/>
                            <w:gridCol w:w="2268"/>
                          </w:tblGrid>
                          <w:tr w:rsidR="003129EB" w:rsidRPr="003129EB" w14:paraId="58541A3F" w14:textId="77777777" w:rsidTr="001C0512">
                            <w:tc>
                              <w:tcPr>
                                <w:tcW w:w="7797" w:type="dxa"/>
                              </w:tcPr>
                              <w:p w14:paraId="44C28413" w14:textId="63429569" w:rsidR="00185A47" w:rsidRPr="003129EB" w:rsidRDefault="000C74CE" w:rsidP="001C0512">
                                <w:pPr>
                                  <w:pStyle w:val="CoverDate"/>
                                  <w:rPr>
                                    <w:color w:val="auto"/>
                                  </w:rPr>
                                </w:pPr>
                                <w:sdt>
                                  <w:sdtPr>
                                    <w:rPr>
                                      <w:color w:val="auto"/>
                                    </w:rPr>
                                    <w:tag w:val="ClientName"/>
                                    <w:id w:val="223958057"/>
                                    <w:placeholder>
                                      <w:docPart w:val="62919BA9AA5C47379851D54778F33BE8"/>
                                    </w:placeholder>
                                    <w:dataBinding w:xpath="/root[1]/Client[1]" w:storeItemID="{728E7BA2-E689-4A2C-ABFF-EB89584A5CDE}"/>
                                    <w15:appearance w15:val="hidden"/>
                                    <w:text/>
                                  </w:sdtPr>
                                  <w:sdtEndPr/>
                                  <w:sdtContent>
                                    <w:r w:rsidR="00301518" w:rsidRPr="003129EB">
                                      <w:rPr>
                                        <w:color w:val="auto"/>
                                      </w:rPr>
                                      <w:t xml:space="preserve">City of Melbourne </w:t>
                                    </w:r>
                                  </w:sdtContent>
                                </w:sdt>
                              </w:p>
                            </w:tc>
                            <w:tc>
                              <w:tcPr>
                                <w:tcW w:w="2268" w:type="dxa"/>
                                <w:vMerge w:val="restart"/>
                                <w:vAlign w:val="bottom"/>
                              </w:tcPr>
                              <w:p w14:paraId="7551A5D7" w14:textId="77777777" w:rsidR="00185A47" w:rsidRPr="003129EB" w:rsidRDefault="00185A47" w:rsidP="001C0512">
                                <w:pPr>
                                  <w:jc w:val="right"/>
                                </w:pPr>
                                <w:r w:rsidRPr="003129EB">
                                  <w:rPr>
                                    <w:noProof/>
                                  </w:rPr>
                                  <w:drawing>
                                    <wp:inline distT="0" distB="0" distL="0" distR="0" wp14:anchorId="78698C9A" wp14:editId="3EADE589">
                                      <wp:extent cx="1205865" cy="417195"/>
                                      <wp:effectExtent l="0" t="0" r="0" b="1905"/>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205865" cy="417195"/>
                                              </a:xfrm>
                                              <a:prstGeom prst="rect">
                                                <a:avLst/>
                                              </a:prstGeom>
                                            </pic:spPr>
                                          </pic:pic>
                                        </a:graphicData>
                                      </a:graphic>
                                    </wp:inline>
                                  </w:drawing>
                                </w:r>
                              </w:p>
                            </w:tc>
                          </w:tr>
                          <w:tr w:rsidR="00185A47" w:rsidRPr="003129EB" w14:paraId="55D69D2B" w14:textId="77777777" w:rsidTr="001C0512">
                            <w:tc>
                              <w:tcPr>
                                <w:tcW w:w="7797" w:type="dxa"/>
                              </w:tcPr>
                              <w:p w14:paraId="2D7FC784" w14:textId="53943670" w:rsidR="00185A47" w:rsidRPr="003129EB" w:rsidRDefault="000C74CE" w:rsidP="001C0512">
                                <w:pPr>
                                  <w:pStyle w:val="CoverDate"/>
                                  <w:rPr>
                                    <w:color w:val="auto"/>
                                  </w:rPr>
                                </w:pPr>
                                <w:sdt>
                                  <w:sdtPr>
                                    <w:rPr>
                                      <w:color w:val="auto"/>
                                    </w:rPr>
                                    <w:alias w:val="Date"/>
                                    <w:tag w:val="Date"/>
                                    <w:id w:val="1189416703"/>
                                    <w:placeholder>
                                      <w:docPart w:val="3BE1C0951CB74221A4B22357702C2905"/>
                                    </w:placeholder>
                                    <w:dataBinding w:xpath="/root[1]/Date[1]" w:storeItemID="{728E7BA2-E689-4A2C-ABFF-EB89584A5CDE}"/>
                                    <w:date w:fullDate="2023-10-30T00:00:00Z">
                                      <w:dateFormat w:val="dd.MM.yy"/>
                                      <w:lid w:val="en-AU"/>
                                      <w:storeMappedDataAs w:val="dateTime"/>
                                      <w:calendar w:val="gregorian"/>
                                    </w:date>
                                  </w:sdtPr>
                                  <w:sdtEndPr/>
                                  <w:sdtContent>
                                    <w:r w:rsidR="00BB3405">
                                      <w:rPr>
                                        <w:color w:val="auto"/>
                                      </w:rPr>
                                      <w:t>30.10.23</w:t>
                                    </w:r>
                                  </w:sdtContent>
                                </w:sdt>
                              </w:p>
                            </w:tc>
                            <w:tc>
                              <w:tcPr>
                                <w:tcW w:w="2268" w:type="dxa"/>
                                <w:vMerge/>
                              </w:tcPr>
                              <w:p w14:paraId="1A15EA9F" w14:textId="77777777" w:rsidR="00185A47" w:rsidRPr="003129EB" w:rsidRDefault="00185A47" w:rsidP="001C0512"/>
                            </w:tc>
                          </w:tr>
                        </w:tbl>
                        <w:p w14:paraId="2558586F" w14:textId="77777777" w:rsidR="00185A47" w:rsidRPr="003129EB" w:rsidRDefault="00185A47" w:rsidP="001C0512">
                          <w:pPr>
                            <w:pStyle w:val="spacer"/>
                            <w:rPr>
                              <w:color w:val="auto"/>
                            </w:rPr>
                          </w:pPr>
                        </w:p>
                      </w:txbxContent>
                    </v:textbox>
                    <w10:wrap anchorx="page" anchory="page"/>
                    <w10:anchorlock/>
                  </v:shape>
                </w:pict>
              </mc:Fallback>
            </mc:AlternateContent>
          </w:r>
          <w:r>
            <w:rPr>
              <w:noProof/>
            </w:rPr>
            <mc:AlternateContent>
              <mc:Choice Requires="wps">
                <w:drawing>
                  <wp:anchor distT="45720" distB="45720" distL="114300" distR="114300" simplePos="0" relativeHeight="251658244" behindDoc="0" locked="1" layoutInCell="1" allowOverlap="1" wp14:anchorId="013549DB" wp14:editId="31AA0CD7">
                    <wp:simplePos x="0" y="0"/>
                    <wp:positionH relativeFrom="page">
                      <wp:align>left</wp:align>
                    </wp:positionH>
                    <wp:positionV relativeFrom="page">
                      <wp:align>top</wp:align>
                    </wp:positionV>
                    <wp:extent cx="7536815" cy="2146935"/>
                    <wp:effectExtent l="0" t="0" r="0" b="1079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6815" cy="2146935"/>
                            </a:xfrm>
                            <a:prstGeom prst="rect">
                              <a:avLst/>
                            </a:prstGeom>
                            <a:noFill/>
                            <a:ln w="9525">
                              <a:noFill/>
                              <a:miter lim="800000"/>
                              <a:headEnd/>
                              <a:tailEnd/>
                            </a:ln>
                          </wps:spPr>
                          <wps:txbx>
                            <w:txbxContent>
                              <w:sdt>
                                <w:sdtPr>
                                  <w:rPr>
                                    <w:color w:val="auto"/>
                                  </w:rPr>
                                  <w:alias w:val="Title"/>
                                  <w:tag w:val=""/>
                                  <w:id w:val="-838690577"/>
                                  <w:dataBinding w:prefixMappings="xmlns:ns0='http://purl.org/dc/elements/1.1/' xmlns:ns1='http://schemas.openxmlformats.org/package/2006/metadata/core-properties' " w:xpath="/ns1:coreProperties[1]/ns0:title[1]" w:storeItemID="{6C3C8BC8-F283-45AE-878A-BAB7291924A1}"/>
                                  <w:text w:multiLine="1"/>
                                </w:sdtPr>
                                <w:sdtEndPr/>
                                <w:sdtContent>
                                  <w:p w14:paraId="0527E7BB" w14:textId="3AA2721C" w:rsidR="00185A47" w:rsidRPr="003129EB" w:rsidRDefault="00AC5AF9" w:rsidP="001C0512">
                                    <w:pPr>
                                      <w:pStyle w:val="CoverTitle"/>
                                      <w:rPr>
                                        <w:color w:val="auto"/>
                                      </w:rPr>
                                    </w:pPr>
                                    <w:r w:rsidRPr="003129EB">
                                      <w:rPr>
                                        <w:color w:val="auto"/>
                                      </w:rPr>
                                      <w:t>Transforming Franklin Street</w:t>
                                    </w:r>
                                  </w:p>
                                </w:sdtContent>
                              </w:sdt>
                              <w:p w14:paraId="60795397" w14:textId="3FC3B999" w:rsidR="00185A47" w:rsidRPr="003129EB" w:rsidRDefault="00301518" w:rsidP="00C1573F">
                                <w:pPr>
                                  <w:pStyle w:val="CoverSubtitle"/>
                                  <w:rPr>
                                    <w:color w:val="auto"/>
                                  </w:rPr>
                                </w:pPr>
                                <w:r w:rsidRPr="003129EB">
                                  <w:rPr>
                                    <w:color w:val="auto"/>
                                  </w:rPr>
                                  <w:t xml:space="preserve">Engagement Summary Report </w:t>
                                </w:r>
                              </w:p>
                            </w:txbxContent>
                          </wps:txbx>
                          <wps:bodyPr rot="0" vert="horz" wrap="square" lIns="540000" tIns="540000" rIns="54000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013549DB" id="Text Box 28" o:spid="_x0000_s1027" type="#_x0000_t202" style="position:absolute;margin-left:0;margin-top:0;width:593.45pt;height:169.05pt;z-index:25165824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" filled="f" stroked="f">
                    <v:textbox style="mso-fit-shape-to-text:t" inset="15mm,15mm,15mm,0">
                      <w:txbxContent>
                        <w:sdt>
                          <w:sdtPr>
                            <w:rPr>
                              <w:color w:val="auto"/>
                            </w:rPr>
                            <w:alias w:val="Title"/>
                            <w:tag w:val=""/>
                            <w:id w:val="-838690577"/>
                            <w:dataBinding w:prefixMappings="xmlns:ns0='http://purl.org/dc/elements/1.1/' xmlns:ns1='http://schemas.openxmlformats.org/package/2006/metadata/core-properties' " w:xpath="/ns1:coreProperties[1]/ns0:title[1]" w:storeItemID="{6C3C8BC8-F283-45AE-878A-BAB7291924A1}"/>
                            <w:text w:multiLine="1"/>
                          </w:sdtPr>
                          <w:sdtEndPr/>
                          <w:sdtContent>
                            <w:p w14:paraId="0527E7BB" w14:textId="3AA2721C" w:rsidR="00185A47" w:rsidRPr="003129EB" w:rsidRDefault="00AC5AF9" w:rsidP="001C0512">
                              <w:pPr>
                                <w:pStyle w:val="CoverTitle"/>
                                <w:rPr>
                                  <w:color w:val="auto"/>
                                </w:rPr>
                              </w:pPr>
                              <w:r w:rsidRPr="003129EB">
                                <w:rPr>
                                  <w:color w:val="auto"/>
                                </w:rPr>
                                <w:t>Transforming Franklin Street</w:t>
                              </w:r>
                            </w:p>
                          </w:sdtContent>
                        </w:sdt>
                        <w:p w14:paraId="60795397" w14:textId="3FC3B999" w:rsidR="00185A47" w:rsidRPr="003129EB" w:rsidRDefault="00301518" w:rsidP="00C1573F">
                          <w:pPr>
                            <w:pStyle w:val="CoverSubtitle"/>
                            <w:rPr>
                              <w:color w:val="auto"/>
                            </w:rPr>
                          </w:pPr>
                          <w:r w:rsidRPr="003129EB">
                            <w:rPr>
                              <w:color w:val="auto"/>
                            </w:rPr>
                            <w:t xml:space="preserve">Engagement Summary Report </w:t>
                          </w:r>
                        </w:p>
                      </w:txbxContent>
                    </v:textbox>
                    <w10:wrap anchorx="page" anchory="page"/>
                    <w10:anchorlock/>
                  </v:shape>
                </w:pict>
              </mc:Fallback>
            </mc:AlternateContent>
          </w:r>
          <w:r>
            <w:rPr>
              <w:noProof/>
            </w:rPr>
            <mc:AlternateContent>
              <mc:Choice Requires="wps">
                <w:drawing>
                  <wp:anchor distT="45720" distB="45720" distL="114300" distR="114300" simplePos="0" relativeHeight="251658243" behindDoc="1" locked="1" layoutInCell="1" allowOverlap="1" wp14:anchorId="7B648035" wp14:editId="1B79FB4A">
                    <wp:simplePos x="0" y="0"/>
                    <wp:positionH relativeFrom="page">
                      <wp:align>left</wp:align>
                    </wp:positionH>
                    <wp:positionV relativeFrom="page">
                      <wp:align>top</wp:align>
                    </wp:positionV>
                    <wp:extent cx="7596000" cy="10692000"/>
                    <wp:effectExtent l="0" t="0" r="508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6000" cy="10692000"/>
                            </a:xfrm>
                            <a:prstGeom prst="rect">
                              <a:avLst/>
                            </a:prstGeom>
                            <a:solidFill>
                              <a:srgbClr val="FFFFFF"/>
                            </a:solidFill>
                            <a:ln w="9525">
                              <a:noFill/>
                              <a:miter lim="800000"/>
                              <a:headEnd/>
                              <a:tailEnd/>
                            </a:ln>
                          </wps:spPr>
                          <wps:txbx>
                            <w:txbxContent>
                              <w:p w14:paraId="3C2F521E" w14:textId="77777777" w:rsidR="00C1573F" w:rsidRDefault="00C1573F" w:rsidP="00330340">
                                <w:pPr>
                                  <w:pStyle w:val="spacer"/>
                                </w:pPr>
                              </w:p>
                              <w:p w14:paraId="61C48381" w14:textId="77777777" w:rsidR="00C1573F" w:rsidRDefault="00C1573F" w:rsidP="00330340">
                                <w:pPr>
                                  <w:pStyle w:val="spacer"/>
                                </w:pPr>
                              </w:p>
                              <w:p w14:paraId="5357C8EC" w14:textId="77777777" w:rsidR="00C1573F" w:rsidRDefault="00C1573F" w:rsidP="00330340">
                                <w:pPr>
                                  <w:pStyle w:val="spacer"/>
                                </w:pPr>
                              </w:p>
                              <w:p w14:paraId="1AE91621" w14:textId="77777777" w:rsidR="00C1573F" w:rsidRDefault="00C1573F" w:rsidP="00330340">
                                <w:pPr>
                                  <w:pStyle w:val="spacer"/>
                                </w:pPr>
                              </w:p>
                              <w:p w14:paraId="2F8ADACD" w14:textId="77777777" w:rsidR="00C1573F" w:rsidRDefault="00C1573F" w:rsidP="00330340">
                                <w:pPr>
                                  <w:pStyle w:val="spacer"/>
                                </w:pPr>
                              </w:p>
                              <w:p w14:paraId="6B31A988" w14:textId="77777777" w:rsidR="00C1573F" w:rsidRDefault="00C1573F" w:rsidP="00330340">
                                <w:pPr>
                                  <w:pStyle w:val="spacer"/>
                                </w:pPr>
                              </w:p>
                              <w:p w14:paraId="50EF5426" w14:textId="77777777" w:rsidR="00C1573F" w:rsidRDefault="00C1573F" w:rsidP="00330340">
                                <w:pPr>
                                  <w:pStyle w:val="spacer"/>
                                </w:pPr>
                              </w:p>
                              <w:p w14:paraId="1B3FF54E" w14:textId="77777777" w:rsidR="00C1573F" w:rsidRDefault="00C1573F" w:rsidP="00330340">
                                <w:pPr>
                                  <w:pStyle w:val="spacer"/>
                                </w:pPr>
                              </w:p>
                              <w:p w14:paraId="7B48006B" w14:textId="77777777" w:rsidR="00C1573F" w:rsidRDefault="00C1573F" w:rsidP="00330340">
                                <w:pPr>
                                  <w:pStyle w:val="spacer"/>
                                </w:pPr>
                              </w:p>
                              <w:p w14:paraId="379C6E19" w14:textId="77777777" w:rsidR="00C1573F" w:rsidRDefault="00C1573F" w:rsidP="00330340">
                                <w:pPr>
                                  <w:pStyle w:val="spacer"/>
                                </w:pPr>
                              </w:p>
                              <w:p w14:paraId="1F206D4C" w14:textId="77777777" w:rsidR="00C1573F" w:rsidRDefault="00C1573F" w:rsidP="00330340">
                                <w:pPr>
                                  <w:pStyle w:val="spacer"/>
                                </w:pPr>
                              </w:p>
                              <w:p w14:paraId="3D4549D7" w14:textId="77777777" w:rsidR="00C1573F" w:rsidRDefault="00C1573F" w:rsidP="00330340">
                                <w:pPr>
                                  <w:pStyle w:val="spacer"/>
                                </w:pPr>
                              </w:p>
                              <w:p w14:paraId="65B7A432" w14:textId="77777777" w:rsidR="00C1573F" w:rsidRDefault="00C1573F" w:rsidP="00330340">
                                <w:pPr>
                                  <w:pStyle w:val="spacer"/>
                                </w:pPr>
                              </w:p>
                              <w:p w14:paraId="44F28675" w14:textId="77777777" w:rsidR="00C1573F" w:rsidRDefault="00C1573F" w:rsidP="00330340">
                                <w:pPr>
                                  <w:pStyle w:val="spacer"/>
                                </w:pPr>
                              </w:p>
                              <w:p w14:paraId="1F5C84EA" w14:textId="77777777" w:rsidR="00C1573F" w:rsidRDefault="00C1573F" w:rsidP="00330340">
                                <w:pPr>
                                  <w:pStyle w:val="spacer"/>
                                </w:pPr>
                              </w:p>
                              <w:p w14:paraId="7BA09F1A" w14:textId="77777777" w:rsidR="00C1573F" w:rsidRDefault="00C1573F" w:rsidP="00330340">
                                <w:pPr>
                                  <w:pStyle w:val="spacer"/>
                                </w:pPr>
                              </w:p>
                              <w:p w14:paraId="3B8FC590" w14:textId="77777777" w:rsidR="00C1573F" w:rsidRDefault="00C1573F" w:rsidP="00330340">
                                <w:pPr>
                                  <w:pStyle w:val="spacer"/>
                                </w:pPr>
                              </w:p>
                              <w:p w14:paraId="77CADADC" w14:textId="77777777" w:rsidR="00C1573F" w:rsidRDefault="00C1573F" w:rsidP="00330340">
                                <w:pPr>
                                  <w:pStyle w:val="spacer"/>
                                </w:pPr>
                              </w:p>
                              <w:p w14:paraId="451F3B8C" w14:textId="77777777" w:rsidR="00C1573F" w:rsidRDefault="00C1573F" w:rsidP="00330340">
                                <w:pPr>
                                  <w:pStyle w:val="spacer"/>
                                </w:pPr>
                              </w:p>
                              <w:p w14:paraId="5443241B" w14:textId="77777777" w:rsidR="00C1573F" w:rsidRDefault="00C1573F" w:rsidP="00330340">
                                <w:pPr>
                                  <w:pStyle w:val="spacer"/>
                                </w:pPr>
                              </w:p>
                              <w:p w14:paraId="086708EC" w14:textId="77777777" w:rsidR="00C1573F" w:rsidRDefault="00C1573F" w:rsidP="00330340">
                                <w:pPr>
                                  <w:pStyle w:val="spacer"/>
                                </w:pPr>
                              </w:p>
                              <w:p w14:paraId="3D9118CD" w14:textId="77777777" w:rsidR="00C1573F" w:rsidRDefault="00C1573F" w:rsidP="00330340">
                                <w:pPr>
                                  <w:pStyle w:val="spacer"/>
                                </w:pPr>
                              </w:p>
                              <w:p w14:paraId="4F4DEFF5" w14:textId="77777777" w:rsidR="00C1573F" w:rsidRDefault="00C1573F" w:rsidP="00330340">
                                <w:pPr>
                                  <w:pStyle w:val="spacer"/>
                                </w:pPr>
                              </w:p>
                              <w:p w14:paraId="782C2761" w14:textId="77777777" w:rsidR="00C1573F" w:rsidRDefault="00C1573F" w:rsidP="00330340">
                                <w:pPr>
                                  <w:pStyle w:val="spacer"/>
                                </w:pPr>
                              </w:p>
                              <w:p w14:paraId="1609EEE3" w14:textId="77777777" w:rsidR="00C1573F" w:rsidRDefault="00C1573F" w:rsidP="00330340">
                                <w:pPr>
                                  <w:pStyle w:val="spacer"/>
                                </w:pPr>
                              </w:p>
                              <w:p w14:paraId="21FD03E2" w14:textId="77777777" w:rsidR="00C1573F" w:rsidRDefault="00C1573F" w:rsidP="00330340">
                                <w:pPr>
                                  <w:pStyle w:val="spacer"/>
                                </w:pPr>
                              </w:p>
                              <w:p w14:paraId="210F7249" w14:textId="77777777" w:rsidR="00C1573F" w:rsidRDefault="00C1573F" w:rsidP="00330340">
                                <w:pPr>
                                  <w:pStyle w:val="spacer"/>
                                </w:pPr>
                              </w:p>
                              <w:p w14:paraId="641700D4" w14:textId="77777777" w:rsidR="00C1573F" w:rsidRDefault="00C1573F" w:rsidP="00330340">
                                <w:pPr>
                                  <w:pStyle w:val="spacer"/>
                                </w:pPr>
                              </w:p>
                              <w:p w14:paraId="2EBD1D01" w14:textId="77777777" w:rsidR="00C1573F" w:rsidRDefault="00C1573F" w:rsidP="00330340">
                                <w:pPr>
                                  <w:pStyle w:val="spacer"/>
                                </w:pPr>
                              </w:p>
                              <w:p w14:paraId="4C629339" w14:textId="77777777" w:rsidR="00C1573F" w:rsidRDefault="00C1573F" w:rsidP="00330340">
                                <w:pPr>
                                  <w:pStyle w:val="spacer"/>
                                </w:pPr>
                              </w:p>
                              <w:p w14:paraId="0D0A3BC2" w14:textId="77777777" w:rsidR="00C1573F" w:rsidRDefault="00C1573F" w:rsidP="00330340">
                                <w:pPr>
                                  <w:pStyle w:val="spacer"/>
                                </w:pPr>
                              </w:p>
                              <w:p w14:paraId="7B86CE12" w14:textId="77777777" w:rsidR="00C1573F" w:rsidRDefault="00C1573F" w:rsidP="00330340">
                                <w:pPr>
                                  <w:pStyle w:val="spacer"/>
                                </w:pPr>
                              </w:p>
                              <w:p w14:paraId="75F51846" w14:textId="77777777" w:rsidR="00C1573F" w:rsidRDefault="00C1573F" w:rsidP="00330340">
                                <w:pPr>
                                  <w:pStyle w:val="spacer"/>
                                </w:pPr>
                              </w:p>
                              <w:p w14:paraId="6380C658" w14:textId="77777777" w:rsidR="00C1573F" w:rsidRDefault="00C1573F" w:rsidP="00330340">
                                <w:pPr>
                                  <w:pStyle w:val="spacer"/>
                                </w:pPr>
                              </w:p>
                              <w:p w14:paraId="3F31DB80" w14:textId="77777777" w:rsidR="00C1573F" w:rsidRDefault="00C1573F" w:rsidP="00330340">
                                <w:pPr>
                                  <w:pStyle w:val="spacer"/>
                                </w:pPr>
                              </w:p>
                              <w:p w14:paraId="0553FDBA" w14:textId="77777777" w:rsidR="00C1573F" w:rsidRDefault="00C1573F" w:rsidP="00330340">
                                <w:pPr>
                                  <w:pStyle w:val="spacer"/>
                                </w:pPr>
                              </w:p>
                              <w:p w14:paraId="70EE7A53" w14:textId="77777777" w:rsidR="00C1573F" w:rsidRDefault="00C1573F" w:rsidP="00330340">
                                <w:pPr>
                                  <w:pStyle w:val="spacer"/>
                                </w:pPr>
                              </w:p>
                              <w:p w14:paraId="788AA549" w14:textId="77777777" w:rsidR="00C1573F" w:rsidRDefault="00C1573F" w:rsidP="00330340">
                                <w:pPr>
                                  <w:pStyle w:val="spacer"/>
                                </w:pPr>
                              </w:p>
                              <w:p w14:paraId="1BF0AA57" w14:textId="77777777" w:rsidR="00C1573F" w:rsidRDefault="00C1573F" w:rsidP="00330340">
                                <w:pPr>
                                  <w:pStyle w:val="spacer"/>
                                </w:pPr>
                              </w:p>
                              <w:p w14:paraId="391D183B" w14:textId="77777777" w:rsidR="00C1573F" w:rsidRDefault="00C1573F" w:rsidP="00330340">
                                <w:pPr>
                                  <w:pStyle w:val="spacer"/>
                                </w:pPr>
                              </w:p>
                              <w:p w14:paraId="6660E1FE" w14:textId="77777777" w:rsidR="00C1573F" w:rsidRDefault="00C1573F" w:rsidP="00330340">
                                <w:pPr>
                                  <w:pStyle w:val="spacer"/>
                                </w:pPr>
                              </w:p>
                              <w:p w14:paraId="57EED65A" w14:textId="77777777" w:rsidR="00C1573F" w:rsidRDefault="00C1573F" w:rsidP="00330340">
                                <w:pPr>
                                  <w:pStyle w:val="spacer"/>
                                </w:pPr>
                              </w:p>
                              <w:p w14:paraId="697869B5" w14:textId="77777777" w:rsidR="00C1573F" w:rsidRDefault="00C1573F" w:rsidP="00330340">
                                <w:pPr>
                                  <w:pStyle w:val="spacer"/>
                                </w:pPr>
                              </w:p>
                              <w:p w14:paraId="798B06D8" w14:textId="77777777" w:rsidR="00C1573F" w:rsidRDefault="00C1573F" w:rsidP="00330340">
                                <w:pPr>
                                  <w:pStyle w:val="spacer"/>
                                </w:pPr>
                              </w:p>
                              <w:p w14:paraId="407967AF" w14:textId="77777777" w:rsidR="00C1573F" w:rsidRDefault="00C1573F" w:rsidP="00330340">
                                <w:pPr>
                                  <w:pStyle w:val="spacer"/>
                                </w:pPr>
                              </w:p>
                              <w:p w14:paraId="5FB10C57" w14:textId="77777777" w:rsidR="00C1573F" w:rsidRDefault="00C1573F" w:rsidP="00330340">
                                <w:pPr>
                                  <w:pStyle w:val="spacer"/>
                                </w:pPr>
                              </w:p>
                              <w:p w14:paraId="19ED095E" w14:textId="77777777" w:rsidR="00C1573F" w:rsidRDefault="00C1573F" w:rsidP="00330340">
                                <w:pPr>
                                  <w:pStyle w:val="spacer"/>
                                </w:pPr>
                              </w:p>
                              <w:p w14:paraId="041FCC21" w14:textId="77777777" w:rsidR="00C1573F" w:rsidRDefault="00C1573F" w:rsidP="00330340">
                                <w:pPr>
                                  <w:pStyle w:val="spacer"/>
                                </w:pPr>
                              </w:p>
                              <w:p w14:paraId="7BF188DF" w14:textId="77777777" w:rsidR="00C1573F" w:rsidRDefault="00C1573F" w:rsidP="00330340">
                                <w:pPr>
                                  <w:pStyle w:val="spacer"/>
                                </w:pPr>
                              </w:p>
                              <w:p w14:paraId="76367573" w14:textId="77777777" w:rsidR="00C1573F" w:rsidRDefault="00C1573F" w:rsidP="00330340">
                                <w:pPr>
                                  <w:pStyle w:val="spacer"/>
                                </w:pPr>
                              </w:p>
                              <w:p w14:paraId="40FEC759" w14:textId="77777777" w:rsidR="00C1573F" w:rsidRDefault="00C1573F" w:rsidP="00330340">
                                <w:pPr>
                                  <w:pStyle w:val="spacer"/>
                                </w:pPr>
                              </w:p>
                              <w:p w14:paraId="6DB25AED" w14:textId="77777777" w:rsidR="00C1573F" w:rsidRDefault="00C1573F" w:rsidP="00330340">
                                <w:pPr>
                                  <w:pStyle w:val="spacer"/>
                                </w:pPr>
                              </w:p>
                              <w:p w14:paraId="1FA8FDBB" w14:textId="77777777" w:rsidR="00C1573F" w:rsidRDefault="00C1573F" w:rsidP="00330340">
                                <w:pPr>
                                  <w:pStyle w:val="spacer"/>
                                </w:pPr>
                              </w:p>
                              <w:p w14:paraId="659BEA67" w14:textId="77777777" w:rsidR="00C1573F" w:rsidRDefault="00C1573F" w:rsidP="00330340">
                                <w:pPr>
                                  <w:pStyle w:val="spacer"/>
                                </w:pPr>
                              </w:p>
                              <w:p w14:paraId="21292B99" w14:textId="77777777" w:rsidR="00C1573F" w:rsidRDefault="00C1573F" w:rsidP="00330340">
                                <w:pPr>
                                  <w:pStyle w:val="spacer"/>
                                </w:pPr>
                              </w:p>
                              <w:p w14:paraId="46AA3215" w14:textId="77777777" w:rsidR="00C1573F" w:rsidRDefault="00C1573F" w:rsidP="00330340">
                                <w:pPr>
                                  <w:pStyle w:val="spacer"/>
                                </w:pPr>
                              </w:p>
                              <w:p w14:paraId="4184648F" w14:textId="77777777" w:rsidR="00C1573F" w:rsidRDefault="00C1573F" w:rsidP="00330340">
                                <w:pPr>
                                  <w:pStyle w:val="spacer"/>
                                </w:pPr>
                              </w:p>
                              <w:p w14:paraId="55A50070" w14:textId="77777777" w:rsidR="00C1573F" w:rsidRDefault="00C1573F" w:rsidP="00330340">
                                <w:pPr>
                                  <w:pStyle w:val="spacer"/>
                                </w:pPr>
                              </w:p>
                              <w:p w14:paraId="69EE2D2E" w14:textId="77777777" w:rsidR="00C1573F" w:rsidRDefault="00C1573F" w:rsidP="00330340">
                                <w:pPr>
                                  <w:pStyle w:val="spacer"/>
                                </w:pPr>
                              </w:p>
                              <w:p w14:paraId="77CD3618" w14:textId="77777777" w:rsidR="00C1573F" w:rsidRDefault="00C1573F" w:rsidP="00330340">
                                <w:pPr>
                                  <w:pStyle w:val="spacer"/>
                                </w:pPr>
                              </w:p>
                              <w:p w14:paraId="43123E7B" w14:textId="77777777" w:rsidR="00C1573F" w:rsidRDefault="00C1573F" w:rsidP="00330340">
                                <w:pPr>
                                  <w:pStyle w:val="spacer"/>
                                </w:pPr>
                              </w:p>
                              <w:p w14:paraId="7B9A6F9E" w14:textId="77777777" w:rsidR="00C1573F" w:rsidRDefault="00C1573F" w:rsidP="00330340">
                                <w:pPr>
                                  <w:pStyle w:val="spacer"/>
                                </w:pPr>
                              </w:p>
                              <w:p w14:paraId="4A504601" w14:textId="77777777" w:rsidR="00C1573F" w:rsidRDefault="00C1573F" w:rsidP="00330340">
                                <w:pPr>
                                  <w:pStyle w:val="spacer"/>
                                </w:pPr>
                              </w:p>
                              <w:p w14:paraId="354E7DDF" w14:textId="77777777" w:rsidR="00C1573F" w:rsidRDefault="00C1573F" w:rsidP="00330340">
                                <w:pPr>
                                  <w:pStyle w:val="spacer"/>
                                </w:pPr>
                              </w:p>
                              <w:p w14:paraId="67D8230E" w14:textId="77777777" w:rsidR="00C1573F" w:rsidRDefault="00C1573F" w:rsidP="00330340">
                                <w:pPr>
                                  <w:pStyle w:val="spacer"/>
                                </w:pPr>
                              </w:p>
                              <w:p w14:paraId="6483FC2D" w14:textId="77777777" w:rsidR="00C1573F" w:rsidRDefault="00C1573F" w:rsidP="00330340">
                                <w:pPr>
                                  <w:pStyle w:val="spacer"/>
                                </w:pPr>
                              </w:p>
                              <w:p w14:paraId="3A69575E" w14:textId="77777777" w:rsidR="00C1573F" w:rsidRDefault="00C1573F" w:rsidP="00330340">
                                <w:pPr>
                                  <w:pStyle w:val="spacer"/>
                                </w:pPr>
                              </w:p>
                              <w:p w14:paraId="7F90D021" w14:textId="77777777" w:rsidR="00C1573F" w:rsidRDefault="00C1573F" w:rsidP="00330340">
                                <w:pPr>
                                  <w:pStyle w:val="spacer"/>
                                </w:pPr>
                              </w:p>
                              <w:p w14:paraId="5BBFEF72" w14:textId="77777777" w:rsidR="00C1573F" w:rsidRDefault="00C1573F" w:rsidP="00330340">
                                <w:pPr>
                                  <w:pStyle w:val="spacer"/>
                                </w:pPr>
                              </w:p>
                              <w:p w14:paraId="74E685A9" w14:textId="77777777" w:rsidR="00C1573F" w:rsidRDefault="00C1573F" w:rsidP="00330340">
                                <w:pPr>
                                  <w:pStyle w:val="spacer"/>
                                </w:pPr>
                              </w:p>
                              <w:p w14:paraId="5C7A545D" w14:textId="77777777" w:rsidR="00C1573F" w:rsidRDefault="00C1573F" w:rsidP="00330340">
                                <w:pPr>
                                  <w:pStyle w:val="spacer"/>
                                </w:pPr>
                              </w:p>
                              <w:p w14:paraId="05F0E2DC" w14:textId="77777777" w:rsidR="00C1573F" w:rsidRDefault="00C1573F" w:rsidP="00330340">
                                <w:pPr>
                                  <w:pStyle w:val="spacer"/>
                                </w:pPr>
                              </w:p>
                              <w:p w14:paraId="633B72C4" w14:textId="77777777" w:rsidR="00C1573F" w:rsidRDefault="00C1573F" w:rsidP="00330340">
                                <w:pPr>
                                  <w:pStyle w:val="spacer"/>
                                </w:pPr>
                              </w:p>
                              <w:p w14:paraId="1A2A3DBB" w14:textId="77777777" w:rsidR="00C1573F" w:rsidRDefault="00C1573F" w:rsidP="00330340">
                                <w:pPr>
                                  <w:pStyle w:val="spacer"/>
                                </w:pPr>
                              </w:p>
                              <w:p w14:paraId="4117ED40" w14:textId="77777777" w:rsidR="00C1573F" w:rsidRDefault="00C1573F" w:rsidP="00330340">
                                <w:pPr>
                                  <w:pStyle w:val="spacer"/>
                                </w:pPr>
                              </w:p>
                              <w:p w14:paraId="5CDF8722" w14:textId="77777777" w:rsidR="00C1573F" w:rsidRDefault="00C1573F" w:rsidP="00330340">
                                <w:pPr>
                                  <w:pStyle w:val="spacer"/>
                                </w:pPr>
                              </w:p>
                              <w:p w14:paraId="487FB224" w14:textId="77777777" w:rsidR="00C1573F" w:rsidRDefault="00C1573F" w:rsidP="00330340">
                                <w:pPr>
                                  <w:pStyle w:val="spacer"/>
                                </w:pPr>
                              </w:p>
                              <w:p w14:paraId="2774C840" w14:textId="77777777" w:rsidR="00C1573F" w:rsidRDefault="00C1573F" w:rsidP="00330340">
                                <w:pPr>
                                  <w:pStyle w:val="spacer"/>
                                </w:pPr>
                              </w:p>
                              <w:p w14:paraId="2F84ADFB" w14:textId="77777777" w:rsidR="00C1573F" w:rsidRDefault="00C1573F" w:rsidP="00330340">
                                <w:pPr>
                                  <w:pStyle w:val="spacer"/>
                                </w:pPr>
                              </w:p>
                              <w:p w14:paraId="4C70F033" w14:textId="77777777" w:rsidR="00C1573F" w:rsidRDefault="00C1573F" w:rsidP="00330340">
                                <w:pPr>
                                  <w:pStyle w:val="spacer"/>
                                </w:pPr>
                              </w:p>
                              <w:p w14:paraId="7502BC74" w14:textId="77777777" w:rsidR="00C1573F" w:rsidRDefault="00C1573F" w:rsidP="00330340">
                                <w:pPr>
                                  <w:pStyle w:val="spacer"/>
                                </w:pPr>
                              </w:p>
                              <w:p w14:paraId="1B73E7D4" w14:textId="77777777" w:rsidR="00C1573F" w:rsidRDefault="00C1573F" w:rsidP="00330340">
                                <w:pPr>
                                  <w:pStyle w:val="spacer"/>
                                </w:pPr>
                              </w:p>
                              <w:p w14:paraId="0D6341C9" w14:textId="77777777" w:rsidR="00C1573F" w:rsidRDefault="00C1573F" w:rsidP="00330340">
                                <w:pPr>
                                  <w:pStyle w:val="spacer"/>
                                </w:pPr>
                              </w:p>
                              <w:p w14:paraId="1C919AA6" w14:textId="77777777" w:rsidR="00C1573F" w:rsidRDefault="00C1573F" w:rsidP="00330340">
                                <w:pPr>
                                  <w:pStyle w:val="spacer"/>
                                </w:pPr>
                              </w:p>
                              <w:p w14:paraId="616D1B62" w14:textId="77777777" w:rsidR="00C1573F" w:rsidRDefault="00C1573F" w:rsidP="00330340">
                                <w:pPr>
                                  <w:pStyle w:val="spacer"/>
                                </w:pPr>
                              </w:p>
                              <w:p w14:paraId="3DAB7A97" w14:textId="77777777" w:rsidR="00C1573F" w:rsidRDefault="00C1573F" w:rsidP="00330340">
                                <w:pPr>
                                  <w:pStyle w:val="spacer"/>
                                </w:pPr>
                              </w:p>
                              <w:p w14:paraId="459F3D0D" w14:textId="77777777" w:rsidR="00C1573F" w:rsidRDefault="00C1573F" w:rsidP="00330340">
                                <w:pPr>
                                  <w:pStyle w:val="spacer"/>
                                </w:pPr>
                              </w:p>
                              <w:p w14:paraId="604496B0" w14:textId="77777777" w:rsidR="00C1573F" w:rsidRDefault="00C1573F" w:rsidP="00330340">
                                <w:pPr>
                                  <w:pStyle w:val="spacer"/>
                                </w:pPr>
                              </w:p>
                              <w:p w14:paraId="701300F5" w14:textId="77777777" w:rsidR="00C1573F" w:rsidRDefault="00C1573F" w:rsidP="00330340">
                                <w:pPr>
                                  <w:pStyle w:val="spacer"/>
                                </w:pPr>
                              </w:p>
                              <w:p w14:paraId="639AF99A" w14:textId="77777777" w:rsidR="00C1573F" w:rsidRDefault="00C1573F" w:rsidP="00330340">
                                <w:pPr>
                                  <w:pStyle w:val="spacer"/>
                                </w:pPr>
                              </w:p>
                              <w:p w14:paraId="34E2486C" w14:textId="77777777" w:rsidR="00C1573F" w:rsidRDefault="00C1573F" w:rsidP="00330340">
                                <w:pPr>
                                  <w:pStyle w:val="spacer"/>
                                </w:pPr>
                              </w:p>
                              <w:p w14:paraId="0E043743" w14:textId="77777777" w:rsidR="00C1573F" w:rsidRDefault="00C1573F" w:rsidP="00330340">
                                <w:pPr>
                                  <w:pStyle w:val="spacer"/>
                                </w:pPr>
                              </w:p>
                              <w:p w14:paraId="7B2A474A" w14:textId="77777777" w:rsidR="00C1573F" w:rsidRDefault="00C1573F" w:rsidP="00330340">
                                <w:pPr>
                                  <w:pStyle w:val="spacer"/>
                                </w:pPr>
                              </w:p>
                              <w:p w14:paraId="6A8C4FAA" w14:textId="77777777" w:rsidR="00C1573F" w:rsidRDefault="00C1573F" w:rsidP="00330340">
                                <w:pPr>
                                  <w:pStyle w:val="spacer"/>
                                </w:pPr>
                              </w:p>
                              <w:p w14:paraId="5B3A6696" w14:textId="77777777" w:rsidR="00C1573F" w:rsidRDefault="00C1573F" w:rsidP="00330340">
                                <w:pPr>
                                  <w:pStyle w:val="spacer"/>
                                </w:pPr>
                              </w:p>
                              <w:p w14:paraId="0CCE9138" w14:textId="77777777" w:rsidR="00C1573F" w:rsidRDefault="00C1573F" w:rsidP="00330340">
                                <w:pPr>
                                  <w:pStyle w:val="spacer"/>
                                </w:pPr>
                              </w:p>
                              <w:p w14:paraId="528D91AD" w14:textId="77777777" w:rsidR="00C1573F" w:rsidRDefault="00C1573F" w:rsidP="00330340">
                                <w:pPr>
                                  <w:pStyle w:val="spacer"/>
                                </w:pPr>
                              </w:p>
                              <w:p w14:paraId="3C98C6D6" w14:textId="77777777" w:rsidR="00C1573F" w:rsidRDefault="00C1573F" w:rsidP="00330340">
                                <w:pPr>
                                  <w:pStyle w:val="spacer"/>
                                </w:pPr>
                              </w:p>
                              <w:p w14:paraId="3C5887BC" w14:textId="77777777" w:rsidR="00C1573F" w:rsidRDefault="00C1573F" w:rsidP="00330340">
                                <w:pPr>
                                  <w:pStyle w:val="spacer"/>
                                </w:pPr>
                              </w:p>
                              <w:p w14:paraId="047D8F3D" w14:textId="77777777" w:rsidR="00C1573F" w:rsidRDefault="00C1573F" w:rsidP="00330340">
                                <w:pPr>
                                  <w:pStyle w:val="spacer"/>
                                </w:pPr>
                              </w:p>
                              <w:p w14:paraId="1912AD4E" w14:textId="77777777" w:rsidR="00C1573F" w:rsidRDefault="00C1573F" w:rsidP="00330340">
                                <w:pPr>
                                  <w:pStyle w:val="spacer"/>
                                </w:pPr>
                              </w:p>
                              <w:p w14:paraId="1FD77552" w14:textId="77777777" w:rsidR="00C1573F" w:rsidRDefault="00C1573F" w:rsidP="00330340">
                                <w:pPr>
                                  <w:pStyle w:val="spacer"/>
                                </w:pPr>
                              </w:p>
                              <w:p w14:paraId="07D42AE4" w14:textId="77777777" w:rsidR="00C1573F" w:rsidRDefault="00C1573F" w:rsidP="00330340">
                                <w:pPr>
                                  <w:pStyle w:val="spacer"/>
                                </w:pPr>
                              </w:p>
                              <w:p w14:paraId="1184412A" w14:textId="77777777" w:rsidR="00C1573F" w:rsidRDefault="00C1573F" w:rsidP="00330340">
                                <w:pPr>
                                  <w:pStyle w:val="spacer"/>
                                </w:pPr>
                              </w:p>
                              <w:p w14:paraId="24E260A1" w14:textId="77777777" w:rsidR="00C1573F" w:rsidRDefault="00C1573F" w:rsidP="00330340">
                                <w:pPr>
                                  <w:pStyle w:val="spacer"/>
                                </w:pPr>
                              </w:p>
                              <w:p w14:paraId="7AACEFF4" w14:textId="6F7BD9CB" w:rsidR="00185A47" w:rsidRDefault="00185A47" w:rsidP="00330340">
                                <w:pPr>
                                  <w:pStyle w:val="spacer"/>
                                </w:pPr>
                              </w:p>
                              <w:p w14:paraId="27538774" w14:textId="77777777" w:rsidR="00C1573F" w:rsidRDefault="00C1573F" w:rsidP="00330340">
                                <w:pPr>
                                  <w:pStyle w:val="spacer"/>
                                </w:pPr>
                              </w:p>
                              <w:p w14:paraId="33CE7846" w14:textId="77777777" w:rsidR="00C1573F" w:rsidRDefault="00C1573F" w:rsidP="00330340">
                                <w:pPr>
                                  <w:pStyle w:val="spacer"/>
                                </w:pPr>
                              </w:p>
                              <w:p w14:paraId="0BD14B85" w14:textId="77777777" w:rsidR="00C1573F" w:rsidRDefault="00C1573F" w:rsidP="00330340">
                                <w:pPr>
                                  <w:pStyle w:val="spacer"/>
                                </w:pPr>
                              </w:p>
                              <w:p w14:paraId="0F289737" w14:textId="77777777" w:rsidR="00C1573F" w:rsidRDefault="00C1573F" w:rsidP="00330340">
                                <w:pPr>
                                  <w:pStyle w:val="spacer"/>
                                </w:pPr>
                              </w:p>
                              <w:p w14:paraId="13E8010B" w14:textId="77777777" w:rsidR="00C1573F" w:rsidRDefault="00C1573F" w:rsidP="00330340">
                                <w:pPr>
                                  <w:pStyle w:val="spacer"/>
                                </w:pPr>
                              </w:p>
                              <w:p w14:paraId="398250DB" w14:textId="77777777" w:rsidR="00C1573F" w:rsidRDefault="00C1573F" w:rsidP="00330340">
                                <w:pPr>
                                  <w:pStyle w:val="spacer"/>
                                </w:pPr>
                              </w:p>
                              <w:p w14:paraId="4AB0352E" w14:textId="77777777" w:rsidR="00C1573F" w:rsidRDefault="00C1573F" w:rsidP="00330340">
                                <w:pPr>
                                  <w:pStyle w:val="spacer"/>
                                </w:pPr>
                              </w:p>
                              <w:p w14:paraId="26755077" w14:textId="77777777" w:rsidR="00C1573F" w:rsidRDefault="00C1573F" w:rsidP="00330340">
                                <w:pPr>
                                  <w:pStyle w:val="spacer"/>
                                </w:pPr>
                              </w:p>
                              <w:p w14:paraId="7E5889DE" w14:textId="77777777" w:rsidR="00C1573F" w:rsidRDefault="00C1573F" w:rsidP="00330340">
                                <w:pPr>
                                  <w:pStyle w:val="spacer"/>
                                </w:pPr>
                              </w:p>
                              <w:p w14:paraId="1F7AD06E" w14:textId="77777777" w:rsidR="00C1573F" w:rsidRDefault="00C1573F" w:rsidP="00330340">
                                <w:pPr>
                                  <w:pStyle w:val="spacer"/>
                                </w:pPr>
                              </w:p>
                              <w:p w14:paraId="5DD7100A" w14:textId="77777777" w:rsidR="00C1573F" w:rsidRDefault="00C1573F" w:rsidP="00330340">
                                <w:pPr>
                                  <w:pStyle w:val="spacer"/>
                                </w:pPr>
                              </w:p>
                              <w:p w14:paraId="74C6BDAB" w14:textId="77777777" w:rsidR="00C1573F" w:rsidRDefault="00C1573F" w:rsidP="00330340">
                                <w:pPr>
                                  <w:pStyle w:val="spacer"/>
                                </w:pPr>
                              </w:p>
                              <w:p w14:paraId="217A5B35" w14:textId="77777777" w:rsidR="00C1573F" w:rsidRDefault="00C1573F" w:rsidP="00330340">
                                <w:pPr>
                                  <w:pStyle w:val="spacer"/>
                                </w:pPr>
                              </w:p>
                              <w:p w14:paraId="0890D875" w14:textId="77777777" w:rsidR="00C1573F" w:rsidRDefault="00C1573F" w:rsidP="00330340">
                                <w:pPr>
                                  <w:pStyle w:val="spacer"/>
                                </w:pPr>
                              </w:p>
                              <w:p w14:paraId="44DC21F0" w14:textId="77777777" w:rsidR="00C1573F" w:rsidRDefault="00C1573F" w:rsidP="00330340">
                                <w:pPr>
                                  <w:pStyle w:val="spacer"/>
                                </w:pPr>
                              </w:p>
                              <w:p w14:paraId="719216BA" w14:textId="77777777" w:rsidR="00C1573F" w:rsidRDefault="00C1573F" w:rsidP="00330340">
                                <w:pPr>
                                  <w:pStyle w:val="spacer"/>
                                </w:pPr>
                              </w:p>
                              <w:p w14:paraId="7729280A" w14:textId="50396DC5" w:rsidR="00C1573F" w:rsidRDefault="00C1573F" w:rsidP="00330340">
                                <w:pPr>
                                  <w:pStyle w:val="spacer"/>
                                </w:pPr>
                              </w:p>
                              <w:p w14:paraId="77B64029" w14:textId="77777777" w:rsidR="00F821F5" w:rsidRDefault="00F821F5" w:rsidP="00330340">
                                <w:pPr>
                                  <w:pStyle w:val="spacer"/>
                                </w:pPr>
                              </w:p>
                              <w:p w14:paraId="4CBD731C" w14:textId="77777777" w:rsidR="00F821F5" w:rsidRDefault="00F821F5" w:rsidP="00330340">
                                <w:pPr>
                                  <w:pStyle w:val="spacer"/>
                                </w:pPr>
                              </w:p>
                              <w:p w14:paraId="619923AF" w14:textId="77777777" w:rsidR="00F821F5" w:rsidRDefault="00F821F5" w:rsidP="00330340">
                                <w:pPr>
                                  <w:pStyle w:val="spacer"/>
                                </w:pPr>
                              </w:p>
                              <w:p w14:paraId="1727BD26" w14:textId="77777777" w:rsidR="00F821F5" w:rsidRDefault="00F821F5" w:rsidP="00330340">
                                <w:pPr>
                                  <w:pStyle w:val="spacer"/>
                                </w:pPr>
                              </w:p>
                              <w:p w14:paraId="370A2917" w14:textId="77777777" w:rsidR="00F821F5" w:rsidRDefault="00F821F5" w:rsidP="00330340">
                                <w:pPr>
                                  <w:pStyle w:val="spacer"/>
                                </w:pPr>
                              </w:p>
                              <w:p w14:paraId="2A6472E1" w14:textId="77777777" w:rsidR="00F821F5" w:rsidRDefault="00F821F5" w:rsidP="00330340">
                                <w:pPr>
                                  <w:pStyle w:val="spacer"/>
                                </w:pPr>
                              </w:p>
                              <w:p w14:paraId="61FA6130" w14:textId="77777777" w:rsidR="00F821F5" w:rsidRDefault="00F821F5" w:rsidP="00330340">
                                <w:pPr>
                                  <w:pStyle w:val="spacer"/>
                                </w:pPr>
                              </w:p>
                              <w:p w14:paraId="14735818" w14:textId="77777777" w:rsidR="00F821F5" w:rsidRDefault="00F821F5" w:rsidP="00330340">
                                <w:pPr>
                                  <w:pStyle w:val="spacer"/>
                                </w:pPr>
                              </w:p>
                              <w:p w14:paraId="397CA796" w14:textId="77777777" w:rsidR="00F821F5" w:rsidRDefault="00F821F5" w:rsidP="00330340">
                                <w:pPr>
                                  <w:pStyle w:val="spacer"/>
                                </w:pPr>
                              </w:p>
                              <w:p w14:paraId="79298AB1" w14:textId="77777777" w:rsidR="00F821F5" w:rsidRDefault="00F821F5" w:rsidP="00330340">
                                <w:pPr>
                                  <w:pStyle w:val="spacer"/>
                                </w:pPr>
                              </w:p>
                              <w:p w14:paraId="1A941AF5" w14:textId="77777777" w:rsidR="00F821F5" w:rsidRDefault="00F821F5" w:rsidP="00330340">
                                <w:pPr>
                                  <w:pStyle w:val="spacer"/>
                                </w:pPr>
                              </w:p>
                              <w:p w14:paraId="6C6056D4" w14:textId="77777777" w:rsidR="00F821F5" w:rsidRDefault="00F821F5" w:rsidP="00330340">
                                <w:pPr>
                                  <w:pStyle w:val="spacer"/>
                                </w:pPr>
                              </w:p>
                              <w:p w14:paraId="7EEF4193" w14:textId="77777777" w:rsidR="00F821F5" w:rsidRDefault="00F821F5" w:rsidP="00330340">
                                <w:pPr>
                                  <w:pStyle w:val="spacer"/>
                                </w:pPr>
                              </w:p>
                              <w:p w14:paraId="76233B9A" w14:textId="77777777" w:rsidR="00F821F5" w:rsidRDefault="00F821F5" w:rsidP="00330340">
                                <w:pPr>
                                  <w:pStyle w:val="spacer"/>
                                </w:pPr>
                              </w:p>
                              <w:p w14:paraId="190555A8" w14:textId="77777777" w:rsidR="00F821F5" w:rsidRDefault="00F821F5" w:rsidP="00330340">
                                <w:pPr>
                                  <w:pStyle w:val="spacer"/>
                                </w:pPr>
                              </w:p>
                              <w:p w14:paraId="1BB0D4BF" w14:textId="1E744A77" w:rsidR="00F821F5" w:rsidRDefault="006D1D64" w:rsidP="00330340">
                                <w:pPr>
                                  <w:pStyle w:val="spacer"/>
                                </w:pPr>
                                <w:r>
                                  <w:rPr>
                                    <w:noProof/>
                                  </w:rPr>
                                  <w:drawing>
                                    <wp:inline distT="0" distB="0" distL="0" distR="0" wp14:anchorId="6E598AEC" wp14:editId="0BF00A5E">
                                      <wp:extent cx="8415718" cy="5983049"/>
                                      <wp:effectExtent l="0" t="0" r="4445" b="0"/>
                                      <wp:docPr id="1586329733" name="Picture 1586329733" descr="A drawing of people walking on a sidewal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329733" name="Picture 1" descr="A drawing of people walking on a sidewalk&#10;&#10;Description automatically generated"/>
                                              <pic:cNvPicPr/>
                                            </pic:nvPicPr>
                                            <pic:blipFill rotWithShape="1">
                                              <a:blip r:embed="rId14"/>
                                              <a:srcRect l="1893" t="19517" r="36098" b="3601"/>
                                              <a:stretch/>
                                            </pic:blipFill>
                                            <pic:spPr bwMode="auto">
                                              <a:xfrm>
                                                <a:off x="0" y="0"/>
                                                <a:ext cx="8442397" cy="600201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B648035" id="Text Box 17" o:spid="_x0000_s1028" type="#_x0000_t202" style="position:absolute;margin-left:0;margin-top:0;width:598.1pt;height:841.9pt;z-index:-251658237;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" stroked="f">
                    <v:textbox inset="0,0,0,0">
                      <w:txbxContent>
                        <w:p w14:paraId="3C2F521E" w14:textId="77777777" w:rsidR="00C1573F" w:rsidRDefault="00C1573F" w:rsidP="00330340">
                          <w:pPr>
                            <w:pStyle w:val="spacer"/>
                          </w:pPr>
                        </w:p>
                        <w:p w14:paraId="61C48381" w14:textId="77777777" w:rsidR="00C1573F" w:rsidRDefault="00C1573F" w:rsidP="00330340">
                          <w:pPr>
                            <w:pStyle w:val="spacer"/>
                          </w:pPr>
                        </w:p>
                        <w:p w14:paraId="5357C8EC" w14:textId="77777777" w:rsidR="00C1573F" w:rsidRDefault="00C1573F" w:rsidP="00330340">
                          <w:pPr>
                            <w:pStyle w:val="spacer"/>
                          </w:pPr>
                        </w:p>
                        <w:p w14:paraId="1AE91621" w14:textId="77777777" w:rsidR="00C1573F" w:rsidRDefault="00C1573F" w:rsidP="00330340">
                          <w:pPr>
                            <w:pStyle w:val="spacer"/>
                          </w:pPr>
                        </w:p>
                        <w:p w14:paraId="2F8ADACD" w14:textId="77777777" w:rsidR="00C1573F" w:rsidRDefault="00C1573F" w:rsidP="00330340">
                          <w:pPr>
                            <w:pStyle w:val="spacer"/>
                          </w:pPr>
                        </w:p>
                        <w:p w14:paraId="6B31A988" w14:textId="77777777" w:rsidR="00C1573F" w:rsidRDefault="00C1573F" w:rsidP="00330340">
                          <w:pPr>
                            <w:pStyle w:val="spacer"/>
                          </w:pPr>
                        </w:p>
                        <w:p w14:paraId="50EF5426" w14:textId="77777777" w:rsidR="00C1573F" w:rsidRDefault="00C1573F" w:rsidP="00330340">
                          <w:pPr>
                            <w:pStyle w:val="spacer"/>
                          </w:pPr>
                        </w:p>
                        <w:p w14:paraId="1B3FF54E" w14:textId="77777777" w:rsidR="00C1573F" w:rsidRDefault="00C1573F" w:rsidP="00330340">
                          <w:pPr>
                            <w:pStyle w:val="spacer"/>
                          </w:pPr>
                        </w:p>
                        <w:p w14:paraId="7B48006B" w14:textId="77777777" w:rsidR="00C1573F" w:rsidRDefault="00C1573F" w:rsidP="00330340">
                          <w:pPr>
                            <w:pStyle w:val="spacer"/>
                          </w:pPr>
                        </w:p>
                        <w:p w14:paraId="379C6E19" w14:textId="77777777" w:rsidR="00C1573F" w:rsidRDefault="00C1573F" w:rsidP="00330340">
                          <w:pPr>
                            <w:pStyle w:val="spacer"/>
                          </w:pPr>
                        </w:p>
                        <w:p w14:paraId="1F206D4C" w14:textId="77777777" w:rsidR="00C1573F" w:rsidRDefault="00C1573F" w:rsidP="00330340">
                          <w:pPr>
                            <w:pStyle w:val="spacer"/>
                          </w:pPr>
                        </w:p>
                        <w:p w14:paraId="3D4549D7" w14:textId="77777777" w:rsidR="00C1573F" w:rsidRDefault="00C1573F" w:rsidP="00330340">
                          <w:pPr>
                            <w:pStyle w:val="spacer"/>
                          </w:pPr>
                        </w:p>
                        <w:p w14:paraId="65B7A432" w14:textId="77777777" w:rsidR="00C1573F" w:rsidRDefault="00C1573F" w:rsidP="00330340">
                          <w:pPr>
                            <w:pStyle w:val="spacer"/>
                          </w:pPr>
                        </w:p>
                        <w:p w14:paraId="44F28675" w14:textId="77777777" w:rsidR="00C1573F" w:rsidRDefault="00C1573F" w:rsidP="00330340">
                          <w:pPr>
                            <w:pStyle w:val="spacer"/>
                          </w:pPr>
                        </w:p>
                        <w:p w14:paraId="1F5C84EA" w14:textId="77777777" w:rsidR="00C1573F" w:rsidRDefault="00C1573F" w:rsidP="00330340">
                          <w:pPr>
                            <w:pStyle w:val="spacer"/>
                          </w:pPr>
                        </w:p>
                        <w:p w14:paraId="7BA09F1A" w14:textId="77777777" w:rsidR="00C1573F" w:rsidRDefault="00C1573F" w:rsidP="00330340">
                          <w:pPr>
                            <w:pStyle w:val="spacer"/>
                          </w:pPr>
                        </w:p>
                        <w:p w14:paraId="3B8FC590" w14:textId="77777777" w:rsidR="00C1573F" w:rsidRDefault="00C1573F" w:rsidP="00330340">
                          <w:pPr>
                            <w:pStyle w:val="spacer"/>
                          </w:pPr>
                        </w:p>
                        <w:p w14:paraId="77CADADC" w14:textId="77777777" w:rsidR="00C1573F" w:rsidRDefault="00C1573F" w:rsidP="00330340">
                          <w:pPr>
                            <w:pStyle w:val="spacer"/>
                          </w:pPr>
                        </w:p>
                        <w:p w14:paraId="451F3B8C" w14:textId="77777777" w:rsidR="00C1573F" w:rsidRDefault="00C1573F" w:rsidP="00330340">
                          <w:pPr>
                            <w:pStyle w:val="spacer"/>
                          </w:pPr>
                        </w:p>
                        <w:p w14:paraId="5443241B" w14:textId="77777777" w:rsidR="00C1573F" w:rsidRDefault="00C1573F" w:rsidP="00330340">
                          <w:pPr>
                            <w:pStyle w:val="spacer"/>
                          </w:pPr>
                        </w:p>
                        <w:p w14:paraId="086708EC" w14:textId="77777777" w:rsidR="00C1573F" w:rsidRDefault="00C1573F" w:rsidP="00330340">
                          <w:pPr>
                            <w:pStyle w:val="spacer"/>
                          </w:pPr>
                        </w:p>
                        <w:p w14:paraId="3D9118CD" w14:textId="77777777" w:rsidR="00C1573F" w:rsidRDefault="00C1573F" w:rsidP="00330340">
                          <w:pPr>
                            <w:pStyle w:val="spacer"/>
                          </w:pPr>
                        </w:p>
                        <w:p w14:paraId="4F4DEFF5" w14:textId="77777777" w:rsidR="00C1573F" w:rsidRDefault="00C1573F" w:rsidP="00330340">
                          <w:pPr>
                            <w:pStyle w:val="spacer"/>
                          </w:pPr>
                        </w:p>
                        <w:p w14:paraId="782C2761" w14:textId="77777777" w:rsidR="00C1573F" w:rsidRDefault="00C1573F" w:rsidP="00330340">
                          <w:pPr>
                            <w:pStyle w:val="spacer"/>
                          </w:pPr>
                        </w:p>
                        <w:p w14:paraId="1609EEE3" w14:textId="77777777" w:rsidR="00C1573F" w:rsidRDefault="00C1573F" w:rsidP="00330340">
                          <w:pPr>
                            <w:pStyle w:val="spacer"/>
                          </w:pPr>
                        </w:p>
                        <w:p w14:paraId="21FD03E2" w14:textId="77777777" w:rsidR="00C1573F" w:rsidRDefault="00C1573F" w:rsidP="00330340">
                          <w:pPr>
                            <w:pStyle w:val="spacer"/>
                          </w:pPr>
                        </w:p>
                        <w:p w14:paraId="210F7249" w14:textId="77777777" w:rsidR="00C1573F" w:rsidRDefault="00C1573F" w:rsidP="00330340">
                          <w:pPr>
                            <w:pStyle w:val="spacer"/>
                          </w:pPr>
                        </w:p>
                        <w:p w14:paraId="641700D4" w14:textId="77777777" w:rsidR="00C1573F" w:rsidRDefault="00C1573F" w:rsidP="00330340">
                          <w:pPr>
                            <w:pStyle w:val="spacer"/>
                          </w:pPr>
                        </w:p>
                        <w:p w14:paraId="2EBD1D01" w14:textId="77777777" w:rsidR="00C1573F" w:rsidRDefault="00C1573F" w:rsidP="00330340">
                          <w:pPr>
                            <w:pStyle w:val="spacer"/>
                          </w:pPr>
                        </w:p>
                        <w:p w14:paraId="4C629339" w14:textId="77777777" w:rsidR="00C1573F" w:rsidRDefault="00C1573F" w:rsidP="00330340">
                          <w:pPr>
                            <w:pStyle w:val="spacer"/>
                          </w:pPr>
                        </w:p>
                        <w:p w14:paraId="0D0A3BC2" w14:textId="77777777" w:rsidR="00C1573F" w:rsidRDefault="00C1573F" w:rsidP="00330340">
                          <w:pPr>
                            <w:pStyle w:val="spacer"/>
                          </w:pPr>
                        </w:p>
                        <w:p w14:paraId="7B86CE12" w14:textId="77777777" w:rsidR="00C1573F" w:rsidRDefault="00C1573F" w:rsidP="00330340">
                          <w:pPr>
                            <w:pStyle w:val="spacer"/>
                          </w:pPr>
                        </w:p>
                        <w:p w14:paraId="75F51846" w14:textId="77777777" w:rsidR="00C1573F" w:rsidRDefault="00C1573F" w:rsidP="00330340">
                          <w:pPr>
                            <w:pStyle w:val="spacer"/>
                          </w:pPr>
                        </w:p>
                        <w:p w14:paraId="6380C658" w14:textId="77777777" w:rsidR="00C1573F" w:rsidRDefault="00C1573F" w:rsidP="00330340">
                          <w:pPr>
                            <w:pStyle w:val="spacer"/>
                          </w:pPr>
                        </w:p>
                        <w:p w14:paraId="3F31DB80" w14:textId="77777777" w:rsidR="00C1573F" w:rsidRDefault="00C1573F" w:rsidP="00330340">
                          <w:pPr>
                            <w:pStyle w:val="spacer"/>
                          </w:pPr>
                        </w:p>
                        <w:p w14:paraId="0553FDBA" w14:textId="77777777" w:rsidR="00C1573F" w:rsidRDefault="00C1573F" w:rsidP="00330340">
                          <w:pPr>
                            <w:pStyle w:val="spacer"/>
                          </w:pPr>
                        </w:p>
                        <w:p w14:paraId="70EE7A53" w14:textId="77777777" w:rsidR="00C1573F" w:rsidRDefault="00C1573F" w:rsidP="00330340">
                          <w:pPr>
                            <w:pStyle w:val="spacer"/>
                          </w:pPr>
                        </w:p>
                        <w:p w14:paraId="788AA549" w14:textId="77777777" w:rsidR="00C1573F" w:rsidRDefault="00C1573F" w:rsidP="00330340">
                          <w:pPr>
                            <w:pStyle w:val="spacer"/>
                          </w:pPr>
                        </w:p>
                        <w:p w14:paraId="1BF0AA57" w14:textId="77777777" w:rsidR="00C1573F" w:rsidRDefault="00C1573F" w:rsidP="00330340">
                          <w:pPr>
                            <w:pStyle w:val="spacer"/>
                          </w:pPr>
                        </w:p>
                        <w:p w14:paraId="391D183B" w14:textId="77777777" w:rsidR="00C1573F" w:rsidRDefault="00C1573F" w:rsidP="00330340">
                          <w:pPr>
                            <w:pStyle w:val="spacer"/>
                          </w:pPr>
                        </w:p>
                        <w:p w14:paraId="6660E1FE" w14:textId="77777777" w:rsidR="00C1573F" w:rsidRDefault="00C1573F" w:rsidP="00330340">
                          <w:pPr>
                            <w:pStyle w:val="spacer"/>
                          </w:pPr>
                        </w:p>
                        <w:p w14:paraId="57EED65A" w14:textId="77777777" w:rsidR="00C1573F" w:rsidRDefault="00C1573F" w:rsidP="00330340">
                          <w:pPr>
                            <w:pStyle w:val="spacer"/>
                          </w:pPr>
                        </w:p>
                        <w:p w14:paraId="697869B5" w14:textId="77777777" w:rsidR="00C1573F" w:rsidRDefault="00C1573F" w:rsidP="00330340">
                          <w:pPr>
                            <w:pStyle w:val="spacer"/>
                          </w:pPr>
                        </w:p>
                        <w:p w14:paraId="798B06D8" w14:textId="77777777" w:rsidR="00C1573F" w:rsidRDefault="00C1573F" w:rsidP="00330340">
                          <w:pPr>
                            <w:pStyle w:val="spacer"/>
                          </w:pPr>
                        </w:p>
                        <w:p w14:paraId="407967AF" w14:textId="77777777" w:rsidR="00C1573F" w:rsidRDefault="00C1573F" w:rsidP="00330340">
                          <w:pPr>
                            <w:pStyle w:val="spacer"/>
                          </w:pPr>
                        </w:p>
                        <w:p w14:paraId="5FB10C57" w14:textId="77777777" w:rsidR="00C1573F" w:rsidRDefault="00C1573F" w:rsidP="00330340">
                          <w:pPr>
                            <w:pStyle w:val="spacer"/>
                          </w:pPr>
                        </w:p>
                        <w:p w14:paraId="19ED095E" w14:textId="77777777" w:rsidR="00C1573F" w:rsidRDefault="00C1573F" w:rsidP="00330340">
                          <w:pPr>
                            <w:pStyle w:val="spacer"/>
                          </w:pPr>
                        </w:p>
                        <w:p w14:paraId="041FCC21" w14:textId="77777777" w:rsidR="00C1573F" w:rsidRDefault="00C1573F" w:rsidP="00330340">
                          <w:pPr>
                            <w:pStyle w:val="spacer"/>
                          </w:pPr>
                        </w:p>
                        <w:p w14:paraId="7BF188DF" w14:textId="77777777" w:rsidR="00C1573F" w:rsidRDefault="00C1573F" w:rsidP="00330340">
                          <w:pPr>
                            <w:pStyle w:val="spacer"/>
                          </w:pPr>
                        </w:p>
                        <w:p w14:paraId="76367573" w14:textId="77777777" w:rsidR="00C1573F" w:rsidRDefault="00C1573F" w:rsidP="00330340">
                          <w:pPr>
                            <w:pStyle w:val="spacer"/>
                          </w:pPr>
                        </w:p>
                        <w:p w14:paraId="40FEC759" w14:textId="77777777" w:rsidR="00C1573F" w:rsidRDefault="00C1573F" w:rsidP="00330340">
                          <w:pPr>
                            <w:pStyle w:val="spacer"/>
                          </w:pPr>
                        </w:p>
                        <w:p w14:paraId="6DB25AED" w14:textId="77777777" w:rsidR="00C1573F" w:rsidRDefault="00C1573F" w:rsidP="00330340">
                          <w:pPr>
                            <w:pStyle w:val="spacer"/>
                          </w:pPr>
                        </w:p>
                        <w:p w14:paraId="1FA8FDBB" w14:textId="77777777" w:rsidR="00C1573F" w:rsidRDefault="00C1573F" w:rsidP="00330340">
                          <w:pPr>
                            <w:pStyle w:val="spacer"/>
                          </w:pPr>
                        </w:p>
                        <w:p w14:paraId="659BEA67" w14:textId="77777777" w:rsidR="00C1573F" w:rsidRDefault="00C1573F" w:rsidP="00330340">
                          <w:pPr>
                            <w:pStyle w:val="spacer"/>
                          </w:pPr>
                        </w:p>
                        <w:p w14:paraId="21292B99" w14:textId="77777777" w:rsidR="00C1573F" w:rsidRDefault="00C1573F" w:rsidP="00330340">
                          <w:pPr>
                            <w:pStyle w:val="spacer"/>
                          </w:pPr>
                        </w:p>
                        <w:p w14:paraId="46AA3215" w14:textId="77777777" w:rsidR="00C1573F" w:rsidRDefault="00C1573F" w:rsidP="00330340">
                          <w:pPr>
                            <w:pStyle w:val="spacer"/>
                          </w:pPr>
                        </w:p>
                        <w:p w14:paraId="4184648F" w14:textId="77777777" w:rsidR="00C1573F" w:rsidRDefault="00C1573F" w:rsidP="00330340">
                          <w:pPr>
                            <w:pStyle w:val="spacer"/>
                          </w:pPr>
                        </w:p>
                        <w:p w14:paraId="55A50070" w14:textId="77777777" w:rsidR="00C1573F" w:rsidRDefault="00C1573F" w:rsidP="00330340">
                          <w:pPr>
                            <w:pStyle w:val="spacer"/>
                          </w:pPr>
                        </w:p>
                        <w:p w14:paraId="69EE2D2E" w14:textId="77777777" w:rsidR="00C1573F" w:rsidRDefault="00C1573F" w:rsidP="00330340">
                          <w:pPr>
                            <w:pStyle w:val="spacer"/>
                          </w:pPr>
                        </w:p>
                        <w:p w14:paraId="77CD3618" w14:textId="77777777" w:rsidR="00C1573F" w:rsidRDefault="00C1573F" w:rsidP="00330340">
                          <w:pPr>
                            <w:pStyle w:val="spacer"/>
                          </w:pPr>
                        </w:p>
                        <w:p w14:paraId="43123E7B" w14:textId="77777777" w:rsidR="00C1573F" w:rsidRDefault="00C1573F" w:rsidP="00330340">
                          <w:pPr>
                            <w:pStyle w:val="spacer"/>
                          </w:pPr>
                        </w:p>
                        <w:p w14:paraId="7B9A6F9E" w14:textId="77777777" w:rsidR="00C1573F" w:rsidRDefault="00C1573F" w:rsidP="00330340">
                          <w:pPr>
                            <w:pStyle w:val="spacer"/>
                          </w:pPr>
                        </w:p>
                        <w:p w14:paraId="4A504601" w14:textId="77777777" w:rsidR="00C1573F" w:rsidRDefault="00C1573F" w:rsidP="00330340">
                          <w:pPr>
                            <w:pStyle w:val="spacer"/>
                          </w:pPr>
                        </w:p>
                        <w:p w14:paraId="354E7DDF" w14:textId="77777777" w:rsidR="00C1573F" w:rsidRDefault="00C1573F" w:rsidP="00330340">
                          <w:pPr>
                            <w:pStyle w:val="spacer"/>
                          </w:pPr>
                        </w:p>
                        <w:p w14:paraId="67D8230E" w14:textId="77777777" w:rsidR="00C1573F" w:rsidRDefault="00C1573F" w:rsidP="00330340">
                          <w:pPr>
                            <w:pStyle w:val="spacer"/>
                          </w:pPr>
                        </w:p>
                        <w:p w14:paraId="6483FC2D" w14:textId="77777777" w:rsidR="00C1573F" w:rsidRDefault="00C1573F" w:rsidP="00330340">
                          <w:pPr>
                            <w:pStyle w:val="spacer"/>
                          </w:pPr>
                        </w:p>
                        <w:p w14:paraId="3A69575E" w14:textId="77777777" w:rsidR="00C1573F" w:rsidRDefault="00C1573F" w:rsidP="00330340">
                          <w:pPr>
                            <w:pStyle w:val="spacer"/>
                          </w:pPr>
                        </w:p>
                        <w:p w14:paraId="7F90D021" w14:textId="77777777" w:rsidR="00C1573F" w:rsidRDefault="00C1573F" w:rsidP="00330340">
                          <w:pPr>
                            <w:pStyle w:val="spacer"/>
                          </w:pPr>
                        </w:p>
                        <w:p w14:paraId="5BBFEF72" w14:textId="77777777" w:rsidR="00C1573F" w:rsidRDefault="00C1573F" w:rsidP="00330340">
                          <w:pPr>
                            <w:pStyle w:val="spacer"/>
                          </w:pPr>
                        </w:p>
                        <w:p w14:paraId="74E685A9" w14:textId="77777777" w:rsidR="00C1573F" w:rsidRDefault="00C1573F" w:rsidP="00330340">
                          <w:pPr>
                            <w:pStyle w:val="spacer"/>
                          </w:pPr>
                        </w:p>
                        <w:p w14:paraId="5C7A545D" w14:textId="77777777" w:rsidR="00C1573F" w:rsidRDefault="00C1573F" w:rsidP="00330340">
                          <w:pPr>
                            <w:pStyle w:val="spacer"/>
                          </w:pPr>
                        </w:p>
                        <w:p w14:paraId="05F0E2DC" w14:textId="77777777" w:rsidR="00C1573F" w:rsidRDefault="00C1573F" w:rsidP="00330340">
                          <w:pPr>
                            <w:pStyle w:val="spacer"/>
                          </w:pPr>
                        </w:p>
                        <w:p w14:paraId="633B72C4" w14:textId="77777777" w:rsidR="00C1573F" w:rsidRDefault="00C1573F" w:rsidP="00330340">
                          <w:pPr>
                            <w:pStyle w:val="spacer"/>
                          </w:pPr>
                        </w:p>
                        <w:p w14:paraId="1A2A3DBB" w14:textId="77777777" w:rsidR="00C1573F" w:rsidRDefault="00C1573F" w:rsidP="00330340">
                          <w:pPr>
                            <w:pStyle w:val="spacer"/>
                          </w:pPr>
                        </w:p>
                        <w:p w14:paraId="4117ED40" w14:textId="77777777" w:rsidR="00C1573F" w:rsidRDefault="00C1573F" w:rsidP="00330340">
                          <w:pPr>
                            <w:pStyle w:val="spacer"/>
                          </w:pPr>
                        </w:p>
                        <w:p w14:paraId="5CDF8722" w14:textId="77777777" w:rsidR="00C1573F" w:rsidRDefault="00C1573F" w:rsidP="00330340">
                          <w:pPr>
                            <w:pStyle w:val="spacer"/>
                          </w:pPr>
                        </w:p>
                        <w:p w14:paraId="487FB224" w14:textId="77777777" w:rsidR="00C1573F" w:rsidRDefault="00C1573F" w:rsidP="00330340">
                          <w:pPr>
                            <w:pStyle w:val="spacer"/>
                          </w:pPr>
                        </w:p>
                        <w:p w14:paraId="2774C840" w14:textId="77777777" w:rsidR="00C1573F" w:rsidRDefault="00C1573F" w:rsidP="00330340">
                          <w:pPr>
                            <w:pStyle w:val="spacer"/>
                          </w:pPr>
                        </w:p>
                        <w:p w14:paraId="2F84ADFB" w14:textId="77777777" w:rsidR="00C1573F" w:rsidRDefault="00C1573F" w:rsidP="00330340">
                          <w:pPr>
                            <w:pStyle w:val="spacer"/>
                          </w:pPr>
                        </w:p>
                        <w:p w14:paraId="4C70F033" w14:textId="77777777" w:rsidR="00C1573F" w:rsidRDefault="00C1573F" w:rsidP="00330340">
                          <w:pPr>
                            <w:pStyle w:val="spacer"/>
                          </w:pPr>
                        </w:p>
                        <w:p w14:paraId="7502BC74" w14:textId="77777777" w:rsidR="00C1573F" w:rsidRDefault="00C1573F" w:rsidP="00330340">
                          <w:pPr>
                            <w:pStyle w:val="spacer"/>
                          </w:pPr>
                        </w:p>
                        <w:p w14:paraId="1B73E7D4" w14:textId="77777777" w:rsidR="00C1573F" w:rsidRDefault="00C1573F" w:rsidP="00330340">
                          <w:pPr>
                            <w:pStyle w:val="spacer"/>
                          </w:pPr>
                        </w:p>
                        <w:p w14:paraId="0D6341C9" w14:textId="77777777" w:rsidR="00C1573F" w:rsidRDefault="00C1573F" w:rsidP="00330340">
                          <w:pPr>
                            <w:pStyle w:val="spacer"/>
                          </w:pPr>
                        </w:p>
                        <w:p w14:paraId="1C919AA6" w14:textId="77777777" w:rsidR="00C1573F" w:rsidRDefault="00C1573F" w:rsidP="00330340">
                          <w:pPr>
                            <w:pStyle w:val="spacer"/>
                          </w:pPr>
                        </w:p>
                        <w:p w14:paraId="616D1B62" w14:textId="77777777" w:rsidR="00C1573F" w:rsidRDefault="00C1573F" w:rsidP="00330340">
                          <w:pPr>
                            <w:pStyle w:val="spacer"/>
                          </w:pPr>
                        </w:p>
                        <w:p w14:paraId="3DAB7A97" w14:textId="77777777" w:rsidR="00C1573F" w:rsidRDefault="00C1573F" w:rsidP="00330340">
                          <w:pPr>
                            <w:pStyle w:val="spacer"/>
                          </w:pPr>
                        </w:p>
                        <w:p w14:paraId="459F3D0D" w14:textId="77777777" w:rsidR="00C1573F" w:rsidRDefault="00C1573F" w:rsidP="00330340">
                          <w:pPr>
                            <w:pStyle w:val="spacer"/>
                          </w:pPr>
                        </w:p>
                        <w:p w14:paraId="604496B0" w14:textId="77777777" w:rsidR="00C1573F" w:rsidRDefault="00C1573F" w:rsidP="00330340">
                          <w:pPr>
                            <w:pStyle w:val="spacer"/>
                          </w:pPr>
                        </w:p>
                        <w:p w14:paraId="701300F5" w14:textId="77777777" w:rsidR="00C1573F" w:rsidRDefault="00C1573F" w:rsidP="00330340">
                          <w:pPr>
                            <w:pStyle w:val="spacer"/>
                          </w:pPr>
                        </w:p>
                        <w:p w14:paraId="639AF99A" w14:textId="77777777" w:rsidR="00C1573F" w:rsidRDefault="00C1573F" w:rsidP="00330340">
                          <w:pPr>
                            <w:pStyle w:val="spacer"/>
                          </w:pPr>
                        </w:p>
                        <w:p w14:paraId="34E2486C" w14:textId="77777777" w:rsidR="00C1573F" w:rsidRDefault="00C1573F" w:rsidP="00330340">
                          <w:pPr>
                            <w:pStyle w:val="spacer"/>
                          </w:pPr>
                        </w:p>
                        <w:p w14:paraId="0E043743" w14:textId="77777777" w:rsidR="00C1573F" w:rsidRDefault="00C1573F" w:rsidP="00330340">
                          <w:pPr>
                            <w:pStyle w:val="spacer"/>
                          </w:pPr>
                        </w:p>
                        <w:p w14:paraId="7B2A474A" w14:textId="77777777" w:rsidR="00C1573F" w:rsidRDefault="00C1573F" w:rsidP="00330340">
                          <w:pPr>
                            <w:pStyle w:val="spacer"/>
                          </w:pPr>
                        </w:p>
                        <w:p w14:paraId="6A8C4FAA" w14:textId="77777777" w:rsidR="00C1573F" w:rsidRDefault="00C1573F" w:rsidP="00330340">
                          <w:pPr>
                            <w:pStyle w:val="spacer"/>
                          </w:pPr>
                        </w:p>
                        <w:p w14:paraId="5B3A6696" w14:textId="77777777" w:rsidR="00C1573F" w:rsidRDefault="00C1573F" w:rsidP="00330340">
                          <w:pPr>
                            <w:pStyle w:val="spacer"/>
                          </w:pPr>
                        </w:p>
                        <w:p w14:paraId="0CCE9138" w14:textId="77777777" w:rsidR="00C1573F" w:rsidRDefault="00C1573F" w:rsidP="00330340">
                          <w:pPr>
                            <w:pStyle w:val="spacer"/>
                          </w:pPr>
                        </w:p>
                        <w:p w14:paraId="528D91AD" w14:textId="77777777" w:rsidR="00C1573F" w:rsidRDefault="00C1573F" w:rsidP="00330340">
                          <w:pPr>
                            <w:pStyle w:val="spacer"/>
                          </w:pPr>
                        </w:p>
                        <w:p w14:paraId="3C98C6D6" w14:textId="77777777" w:rsidR="00C1573F" w:rsidRDefault="00C1573F" w:rsidP="00330340">
                          <w:pPr>
                            <w:pStyle w:val="spacer"/>
                          </w:pPr>
                        </w:p>
                        <w:p w14:paraId="3C5887BC" w14:textId="77777777" w:rsidR="00C1573F" w:rsidRDefault="00C1573F" w:rsidP="00330340">
                          <w:pPr>
                            <w:pStyle w:val="spacer"/>
                          </w:pPr>
                        </w:p>
                        <w:p w14:paraId="047D8F3D" w14:textId="77777777" w:rsidR="00C1573F" w:rsidRDefault="00C1573F" w:rsidP="00330340">
                          <w:pPr>
                            <w:pStyle w:val="spacer"/>
                          </w:pPr>
                        </w:p>
                        <w:p w14:paraId="1912AD4E" w14:textId="77777777" w:rsidR="00C1573F" w:rsidRDefault="00C1573F" w:rsidP="00330340">
                          <w:pPr>
                            <w:pStyle w:val="spacer"/>
                          </w:pPr>
                        </w:p>
                        <w:p w14:paraId="1FD77552" w14:textId="77777777" w:rsidR="00C1573F" w:rsidRDefault="00C1573F" w:rsidP="00330340">
                          <w:pPr>
                            <w:pStyle w:val="spacer"/>
                          </w:pPr>
                        </w:p>
                        <w:p w14:paraId="07D42AE4" w14:textId="77777777" w:rsidR="00C1573F" w:rsidRDefault="00C1573F" w:rsidP="00330340">
                          <w:pPr>
                            <w:pStyle w:val="spacer"/>
                          </w:pPr>
                        </w:p>
                        <w:p w14:paraId="1184412A" w14:textId="77777777" w:rsidR="00C1573F" w:rsidRDefault="00C1573F" w:rsidP="00330340">
                          <w:pPr>
                            <w:pStyle w:val="spacer"/>
                          </w:pPr>
                        </w:p>
                        <w:p w14:paraId="24E260A1" w14:textId="77777777" w:rsidR="00C1573F" w:rsidRDefault="00C1573F" w:rsidP="00330340">
                          <w:pPr>
                            <w:pStyle w:val="spacer"/>
                          </w:pPr>
                        </w:p>
                        <w:p w14:paraId="7AACEFF4" w14:textId="6F7BD9CB" w:rsidR="00185A47" w:rsidRDefault="00185A47" w:rsidP="00330340">
                          <w:pPr>
                            <w:pStyle w:val="spacer"/>
                          </w:pPr>
                        </w:p>
                        <w:p w14:paraId="27538774" w14:textId="77777777" w:rsidR="00C1573F" w:rsidRDefault="00C1573F" w:rsidP="00330340">
                          <w:pPr>
                            <w:pStyle w:val="spacer"/>
                          </w:pPr>
                        </w:p>
                        <w:p w14:paraId="33CE7846" w14:textId="77777777" w:rsidR="00C1573F" w:rsidRDefault="00C1573F" w:rsidP="00330340">
                          <w:pPr>
                            <w:pStyle w:val="spacer"/>
                          </w:pPr>
                        </w:p>
                        <w:p w14:paraId="0BD14B85" w14:textId="77777777" w:rsidR="00C1573F" w:rsidRDefault="00C1573F" w:rsidP="00330340">
                          <w:pPr>
                            <w:pStyle w:val="spacer"/>
                          </w:pPr>
                        </w:p>
                        <w:p w14:paraId="0F289737" w14:textId="77777777" w:rsidR="00C1573F" w:rsidRDefault="00C1573F" w:rsidP="00330340">
                          <w:pPr>
                            <w:pStyle w:val="spacer"/>
                          </w:pPr>
                        </w:p>
                        <w:p w14:paraId="13E8010B" w14:textId="77777777" w:rsidR="00C1573F" w:rsidRDefault="00C1573F" w:rsidP="00330340">
                          <w:pPr>
                            <w:pStyle w:val="spacer"/>
                          </w:pPr>
                        </w:p>
                        <w:p w14:paraId="398250DB" w14:textId="77777777" w:rsidR="00C1573F" w:rsidRDefault="00C1573F" w:rsidP="00330340">
                          <w:pPr>
                            <w:pStyle w:val="spacer"/>
                          </w:pPr>
                        </w:p>
                        <w:p w14:paraId="4AB0352E" w14:textId="77777777" w:rsidR="00C1573F" w:rsidRDefault="00C1573F" w:rsidP="00330340">
                          <w:pPr>
                            <w:pStyle w:val="spacer"/>
                          </w:pPr>
                        </w:p>
                        <w:p w14:paraId="26755077" w14:textId="77777777" w:rsidR="00C1573F" w:rsidRDefault="00C1573F" w:rsidP="00330340">
                          <w:pPr>
                            <w:pStyle w:val="spacer"/>
                          </w:pPr>
                        </w:p>
                        <w:p w14:paraId="7E5889DE" w14:textId="77777777" w:rsidR="00C1573F" w:rsidRDefault="00C1573F" w:rsidP="00330340">
                          <w:pPr>
                            <w:pStyle w:val="spacer"/>
                          </w:pPr>
                        </w:p>
                        <w:p w14:paraId="1F7AD06E" w14:textId="77777777" w:rsidR="00C1573F" w:rsidRDefault="00C1573F" w:rsidP="00330340">
                          <w:pPr>
                            <w:pStyle w:val="spacer"/>
                          </w:pPr>
                        </w:p>
                        <w:p w14:paraId="5DD7100A" w14:textId="77777777" w:rsidR="00C1573F" w:rsidRDefault="00C1573F" w:rsidP="00330340">
                          <w:pPr>
                            <w:pStyle w:val="spacer"/>
                          </w:pPr>
                        </w:p>
                        <w:p w14:paraId="74C6BDAB" w14:textId="77777777" w:rsidR="00C1573F" w:rsidRDefault="00C1573F" w:rsidP="00330340">
                          <w:pPr>
                            <w:pStyle w:val="spacer"/>
                          </w:pPr>
                        </w:p>
                        <w:p w14:paraId="217A5B35" w14:textId="77777777" w:rsidR="00C1573F" w:rsidRDefault="00C1573F" w:rsidP="00330340">
                          <w:pPr>
                            <w:pStyle w:val="spacer"/>
                          </w:pPr>
                        </w:p>
                        <w:p w14:paraId="0890D875" w14:textId="77777777" w:rsidR="00C1573F" w:rsidRDefault="00C1573F" w:rsidP="00330340">
                          <w:pPr>
                            <w:pStyle w:val="spacer"/>
                          </w:pPr>
                        </w:p>
                        <w:p w14:paraId="44DC21F0" w14:textId="77777777" w:rsidR="00C1573F" w:rsidRDefault="00C1573F" w:rsidP="00330340">
                          <w:pPr>
                            <w:pStyle w:val="spacer"/>
                          </w:pPr>
                        </w:p>
                        <w:p w14:paraId="719216BA" w14:textId="77777777" w:rsidR="00C1573F" w:rsidRDefault="00C1573F" w:rsidP="00330340">
                          <w:pPr>
                            <w:pStyle w:val="spacer"/>
                          </w:pPr>
                        </w:p>
                        <w:p w14:paraId="7729280A" w14:textId="50396DC5" w:rsidR="00C1573F" w:rsidRDefault="00C1573F" w:rsidP="00330340">
                          <w:pPr>
                            <w:pStyle w:val="spacer"/>
                          </w:pPr>
                        </w:p>
                        <w:p w14:paraId="77B64029" w14:textId="77777777" w:rsidR="00F821F5" w:rsidRDefault="00F821F5" w:rsidP="00330340">
                          <w:pPr>
                            <w:pStyle w:val="spacer"/>
                          </w:pPr>
                        </w:p>
                        <w:p w14:paraId="4CBD731C" w14:textId="77777777" w:rsidR="00F821F5" w:rsidRDefault="00F821F5" w:rsidP="00330340">
                          <w:pPr>
                            <w:pStyle w:val="spacer"/>
                          </w:pPr>
                        </w:p>
                        <w:p w14:paraId="619923AF" w14:textId="77777777" w:rsidR="00F821F5" w:rsidRDefault="00F821F5" w:rsidP="00330340">
                          <w:pPr>
                            <w:pStyle w:val="spacer"/>
                          </w:pPr>
                        </w:p>
                        <w:p w14:paraId="1727BD26" w14:textId="77777777" w:rsidR="00F821F5" w:rsidRDefault="00F821F5" w:rsidP="00330340">
                          <w:pPr>
                            <w:pStyle w:val="spacer"/>
                          </w:pPr>
                        </w:p>
                        <w:p w14:paraId="370A2917" w14:textId="77777777" w:rsidR="00F821F5" w:rsidRDefault="00F821F5" w:rsidP="00330340">
                          <w:pPr>
                            <w:pStyle w:val="spacer"/>
                          </w:pPr>
                        </w:p>
                        <w:p w14:paraId="2A6472E1" w14:textId="77777777" w:rsidR="00F821F5" w:rsidRDefault="00F821F5" w:rsidP="00330340">
                          <w:pPr>
                            <w:pStyle w:val="spacer"/>
                          </w:pPr>
                        </w:p>
                        <w:p w14:paraId="61FA6130" w14:textId="77777777" w:rsidR="00F821F5" w:rsidRDefault="00F821F5" w:rsidP="00330340">
                          <w:pPr>
                            <w:pStyle w:val="spacer"/>
                          </w:pPr>
                        </w:p>
                        <w:p w14:paraId="14735818" w14:textId="77777777" w:rsidR="00F821F5" w:rsidRDefault="00F821F5" w:rsidP="00330340">
                          <w:pPr>
                            <w:pStyle w:val="spacer"/>
                          </w:pPr>
                        </w:p>
                        <w:p w14:paraId="397CA796" w14:textId="77777777" w:rsidR="00F821F5" w:rsidRDefault="00F821F5" w:rsidP="00330340">
                          <w:pPr>
                            <w:pStyle w:val="spacer"/>
                          </w:pPr>
                        </w:p>
                        <w:p w14:paraId="79298AB1" w14:textId="77777777" w:rsidR="00F821F5" w:rsidRDefault="00F821F5" w:rsidP="00330340">
                          <w:pPr>
                            <w:pStyle w:val="spacer"/>
                          </w:pPr>
                        </w:p>
                        <w:p w14:paraId="1A941AF5" w14:textId="77777777" w:rsidR="00F821F5" w:rsidRDefault="00F821F5" w:rsidP="00330340">
                          <w:pPr>
                            <w:pStyle w:val="spacer"/>
                          </w:pPr>
                        </w:p>
                        <w:p w14:paraId="6C6056D4" w14:textId="77777777" w:rsidR="00F821F5" w:rsidRDefault="00F821F5" w:rsidP="00330340">
                          <w:pPr>
                            <w:pStyle w:val="spacer"/>
                          </w:pPr>
                        </w:p>
                        <w:p w14:paraId="7EEF4193" w14:textId="77777777" w:rsidR="00F821F5" w:rsidRDefault="00F821F5" w:rsidP="00330340">
                          <w:pPr>
                            <w:pStyle w:val="spacer"/>
                          </w:pPr>
                        </w:p>
                        <w:p w14:paraId="76233B9A" w14:textId="77777777" w:rsidR="00F821F5" w:rsidRDefault="00F821F5" w:rsidP="00330340">
                          <w:pPr>
                            <w:pStyle w:val="spacer"/>
                          </w:pPr>
                        </w:p>
                        <w:p w14:paraId="190555A8" w14:textId="77777777" w:rsidR="00F821F5" w:rsidRDefault="00F821F5" w:rsidP="00330340">
                          <w:pPr>
                            <w:pStyle w:val="spacer"/>
                          </w:pPr>
                        </w:p>
                        <w:p w14:paraId="1BB0D4BF" w14:textId="1E744A77" w:rsidR="00F821F5" w:rsidRDefault="006D1D64" w:rsidP="00330340">
                          <w:pPr>
                            <w:pStyle w:val="spacer"/>
                          </w:pPr>
                          <w:r>
                            <w:rPr>
                              <w:noProof/>
                            </w:rPr>
                            <w:drawing>
                              <wp:inline distT="0" distB="0" distL="0" distR="0" wp14:anchorId="6E598AEC" wp14:editId="0BF00A5E">
                                <wp:extent cx="8415718" cy="5983049"/>
                                <wp:effectExtent l="0" t="0" r="4445" b="0"/>
                                <wp:docPr id="1586329733" name="Picture 1586329733" descr="A drawing of people walking on a sidewal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329733" name="Picture 1" descr="A drawing of people walking on a sidewalk&#10;&#10;Description automatically generated"/>
                                        <pic:cNvPicPr/>
                                      </pic:nvPicPr>
                                      <pic:blipFill rotWithShape="1">
                                        <a:blip r:embed="rId14"/>
                                        <a:srcRect l="1893" t="19517" r="36098" b="3601"/>
                                        <a:stretch/>
                                      </pic:blipFill>
                                      <pic:spPr bwMode="auto">
                                        <a:xfrm>
                                          <a:off x="0" y="0"/>
                                          <a:ext cx="8442397" cy="6002016"/>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w10:anchorlock/>
                  </v:shape>
                </w:pict>
              </mc:Fallback>
            </mc:AlternateContent>
          </w:r>
          <w:r>
            <w:br w:type="page"/>
          </w:r>
        </w:p>
      </w:sdtContent>
    </w:sdt>
    <w:p w14:paraId="067DF4EC" w14:textId="77777777" w:rsidR="006C4E2D" w:rsidRDefault="006C4E2D">
      <w:r>
        <w:rPr>
          <w:noProof/>
        </w:rPr>
        <w:lastRenderedPageBreak/>
        <mc:AlternateContent>
          <mc:Choice Requires="wps">
            <w:drawing>
              <wp:anchor distT="45720" distB="45720" distL="114300" distR="114300" simplePos="0" relativeHeight="251658240" behindDoc="1" locked="1" layoutInCell="1" allowOverlap="1" wp14:anchorId="239D5398" wp14:editId="34F4E0C7">
                <wp:simplePos x="0" y="0"/>
                <wp:positionH relativeFrom="page">
                  <wp:align>left</wp:align>
                </wp:positionH>
                <wp:positionV relativeFrom="page">
                  <wp:align>top</wp:align>
                </wp:positionV>
                <wp:extent cx="7560000" cy="10692000"/>
                <wp:effectExtent l="0" t="0" r="3175" b="0"/>
                <wp:wrapTopAndBottom/>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0692000"/>
                        </a:xfrm>
                        <a:prstGeom prst="rect">
                          <a:avLst/>
                        </a:prstGeom>
                        <a:solidFill>
                          <a:schemeClr val="accent1"/>
                        </a:solidFill>
                        <a:ln w="9525">
                          <a:noFill/>
                          <a:miter lim="800000"/>
                          <a:headEnd/>
                          <a:tailEnd/>
                        </a:ln>
                      </wps:spPr>
                      <wps:txbx>
                        <w:txbxContent>
                          <w:tbl>
                            <w:tblPr>
                              <w:tblStyle w:val="clear"/>
                              <w:tblW w:w="4993" w:type="pct"/>
                              <w:tblLayout w:type="fixed"/>
                              <w:tblLook w:val="04A0" w:firstRow="1" w:lastRow="0" w:firstColumn="1" w:lastColumn="0" w:noHBand="0" w:noVBand="1"/>
                            </w:tblPr>
                            <w:tblGrid>
                              <w:gridCol w:w="3119"/>
                              <w:gridCol w:w="7638"/>
                            </w:tblGrid>
                            <w:tr w:rsidR="006C4E2D" w14:paraId="087BD75D" w14:textId="77777777" w:rsidTr="00CC57FA">
                              <w:trPr>
                                <w:trHeight w:val="10207"/>
                              </w:trPr>
                              <w:tc>
                                <w:tcPr>
                                  <w:tcW w:w="10742" w:type="dxa"/>
                                  <w:gridSpan w:val="2"/>
                                </w:tcPr>
                                <w:p w14:paraId="241D05FF" w14:textId="77777777" w:rsidR="006C4E2D" w:rsidRPr="006C4E2D" w:rsidRDefault="006C4E2D" w:rsidP="006C4E2D">
                                  <w:pPr>
                                    <w:pStyle w:val="IntroText"/>
                                    <w:rPr>
                                      <w:sz w:val="80"/>
                                      <w:szCs w:val="80"/>
                                    </w:rPr>
                                  </w:pPr>
                                  <w:r w:rsidRPr="006C4E2D">
                                    <w:rPr>
                                      <w:sz w:val="80"/>
                                      <w:szCs w:val="80"/>
                                    </w:rPr>
                                    <w:t>Giving every person a voice.</w:t>
                                  </w:r>
                                </w:p>
                              </w:tc>
                            </w:tr>
                            <w:tr w:rsidR="006C4E2D" w14:paraId="71470EEC" w14:textId="77777777" w:rsidTr="006C4E2D">
                              <w:trPr>
                                <w:trHeight w:val="2692"/>
                              </w:trPr>
                              <w:tc>
                                <w:tcPr>
                                  <w:tcW w:w="3115" w:type="dxa"/>
                                </w:tcPr>
                                <w:p w14:paraId="1201C874" w14:textId="77777777" w:rsidR="006C4E2D" w:rsidRPr="00BE6A44" w:rsidRDefault="006C4E2D" w:rsidP="00BE6A44">
                                  <w:pPr>
                                    <w:rPr>
                                      <w:rStyle w:val="BoldCtrlShiftAltB"/>
                                    </w:rPr>
                                  </w:pPr>
                                  <w:r w:rsidRPr="00BE6A44">
                                    <w:rPr>
                                      <w:rStyle w:val="BoldCtrlShiftAltB"/>
                                    </w:rPr>
                                    <w:t>Capire Consulting Group</w:t>
                                  </w:r>
                                </w:p>
                                <w:p w14:paraId="6973D06C" w14:textId="77777777" w:rsidR="006C4E2D" w:rsidRDefault="006C4E2D" w:rsidP="00BE6A44">
                                  <w:r>
                                    <w:t xml:space="preserve">The Commons, </w:t>
                                  </w:r>
                                </w:p>
                                <w:p w14:paraId="1B0FA79D" w14:textId="77777777" w:rsidR="006C4E2D" w:rsidRDefault="006C4E2D" w:rsidP="00BE6A44">
                                  <w:r>
                                    <w:t>Wurundjeri Country</w:t>
                                  </w:r>
                                </w:p>
                                <w:p w14:paraId="429DE67C" w14:textId="77777777" w:rsidR="006C4E2D" w:rsidRDefault="006C4E2D" w:rsidP="00BE6A44">
                                  <w:r>
                                    <w:t xml:space="preserve">36-38 Gipps Street, </w:t>
                                  </w:r>
                                </w:p>
                                <w:p w14:paraId="3EA00295" w14:textId="77777777" w:rsidR="006C4E2D" w:rsidRDefault="006C4E2D" w:rsidP="00BE6A44">
                                  <w:r>
                                    <w:t>Collingwood VIC 3066</w:t>
                                  </w:r>
                                </w:p>
                                <w:p w14:paraId="1B8FD84F" w14:textId="77777777" w:rsidR="006C4E2D" w:rsidRDefault="006C4E2D" w:rsidP="00BE6A44">
                                  <w:r>
                                    <w:t>(03) 9285 9000</w:t>
                                  </w:r>
                                  <w:r>
                                    <w:br/>
                                  </w:r>
                                </w:p>
                                <w:p w14:paraId="786A21CB" w14:textId="77777777" w:rsidR="006C4E2D" w:rsidRPr="00BE6A44" w:rsidRDefault="006C4E2D" w:rsidP="00BE6A44">
                                  <w:pPr>
                                    <w:rPr>
                                      <w:rStyle w:val="BoldCtrlShiftAltB"/>
                                    </w:rPr>
                                  </w:pPr>
                                  <w:r w:rsidRPr="00BE6A44">
                                    <w:rPr>
                                      <w:rStyle w:val="BoldCtrlShiftAltB"/>
                                    </w:rPr>
                                    <w:t>info@capire.com.au</w:t>
                                  </w:r>
                                </w:p>
                                <w:p w14:paraId="1A9F5372" w14:textId="77777777" w:rsidR="006C4E2D" w:rsidRDefault="006C4E2D" w:rsidP="00BE6A44">
                                  <w:pPr>
                                    <w:rPr>
                                      <w:rStyle w:val="BoldCtrlShiftAltB"/>
                                    </w:rPr>
                                  </w:pPr>
                                  <w:r w:rsidRPr="00BE6A44">
                                    <w:rPr>
                                      <w:rStyle w:val="BoldCtrlShiftAltB"/>
                                    </w:rPr>
                                    <w:t>capire.com.au</w:t>
                                  </w:r>
                                </w:p>
                                <w:p w14:paraId="6D510910" w14:textId="77777777" w:rsidR="00CC57FA" w:rsidRDefault="00CC57FA" w:rsidP="00BE6A44">
                                  <w:pPr>
                                    <w:rPr>
                                      <w:rStyle w:val="BoldCtrlShiftAltB"/>
                                    </w:rPr>
                                  </w:pPr>
                                </w:p>
                                <w:p w14:paraId="58D5A40C" w14:textId="77777777" w:rsidR="00CC57FA" w:rsidRDefault="00CC57FA" w:rsidP="00BE6A44">
                                  <w:r w:rsidRPr="00375191">
                                    <w:t xml:space="preserve">Capire acknowledges </w:t>
                                  </w:r>
                                  <w:r>
                                    <w:br/>
                                  </w:r>
                                  <w:r w:rsidRPr="00375191">
                                    <w:t xml:space="preserve">and deeply respects the Wurundjeri people and </w:t>
                                  </w:r>
                                  <w:r>
                                    <w:br/>
                                  </w:r>
                                  <w:r w:rsidRPr="00375191">
                                    <w:t xml:space="preserve">the Traditional Owners </w:t>
                                  </w:r>
                                  <w:r>
                                    <w:br/>
                                  </w:r>
                                  <w:r w:rsidRPr="00375191">
                                    <w:t>of the Victorian land.</w:t>
                                  </w:r>
                                </w:p>
                              </w:tc>
                              <w:tc>
                                <w:tcPr>
                                  <w:tcW w:w="7627" w:type="dxa"/>
                                  <w:vMerge w:val="restart"/>
                                  <w:vAlign w:val="bottom"/>
                                </w:tcPr>
                                <w:p w14:paraId="1703364E" w14:textId="77777777" w:rsidR="006C4E2D" w:rsidRPr="00866708" w:rsidRDefault="006C4E2D" w:rsidP="00BE6A44">
                                  <w:pPr>
                                    <w:pStyle w:val="spacer"/>
                                    <w:jc w:val="right"/>
                                  </w:pPr>
                                  <w:r>
                                    <w:rPr>
                                      <w:noProof/>
                                    </w:rPr>
                                    <w:drawing>
                                      <wp:inline distT="0" distB="0" distL="0" distR="0" wp14:anchorId="60444D44" wp14:editId="37550AD0">
                                        <wp:extent cx="1205865" cy="417195"/>
                                        <wp:effectExtent l="0" t="0" r="0" b="1905"/>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205865" cy="417195"/>
                                                </a:xfrm>
                                                <a:prstGeom prst="rect">
                                                  <a:avLst/>
                                                </a:prstGeom>
                                              </pic:spPr>
                                            </pic:pic>
                                          </a:graphicData>
                                        </a:graphic>
                                      </wp:inline>
                                    </w:drawing>
                                  </w:r>
                                  <w:r w:rsidRPr="00866708">
                                    <w:br/>
                                  </w:r>
                                </w:p>
                              </w:tc>
                            </w:tr>
                            <w:tr w:rsidR="006C4E2D" w14:paraId="05987805" w14:textId="77777777" w:rsidTr="006C4E2D">
                              <w:trPr>
                                <w:trHeight w:val="1967"/>
                              </w:trPr>
                              <w:tc>
                                <w:tcPr>
                                  <w:tcW w:w="3115" w:type="dxa"/>
                                  <w:vAlign w:val="bottom"/>
                                </w:tcPr>
                                <w:p w14:paraId="4E14639A" w14:textId="77777777" w:rsidR="006C4E2D" w:rsidRDefault="006C4E2D" w:rsidP="00BE6A44">
                                  <w:r>
                                    <w:rPr>
                                      <w:noProof/>
                                    </w:rPr>
                                    <w:drawing>
                                      <wp:inline distT="0" distB="0" distL="0" distR="0" wp14:anchorId="548C909F" wp14:editId="2F951368">
                                        <wp:extent cx="591429" cy="900000"/>
                                        <wp:effectExtent l="0" t="0" r="0" b="0"/>
                                        <wp:docPr id="39" name="Graph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7F3DEC20" w14:textId="77777777" w:rsidR="006C4E2D" w:rsidRDefault="006C4E2D" w:rsidP="00BE6A44">
                                  <w:pPr>
                                    <w:pStyle w:val="spacer"/>
                                    <w:jc w:val="right"/>
                                    <w:rPr>
                                      <w:noProof/>
                                    </w:rPr>
                                  </w:pPr>
                                </w:p>
                              </w:tc>
                            </w:tr>
                          </w:tbl>
                          <w:p w14:paraId="45411CFA" w14:textId="77777777" w:rsidR="006C4E2D" w:rsidRDefault="006C4E2D" w:rsidP="006C4E2D"/>
                        </w:txbxContent>
                      </wps:txbx>
                      <wps:bodyPr rot="0" vert="horz" wrap="square" lIns="360000" tIns="360000" rIns="360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9D5398" id="Text Box 25" o:spid="_x0000_s1029" type="#_x0000_t202" style="position:absolute;margin-left:0;margin-top:0;width:595.3pt;height:841.9pt;z-index:-25165824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" fillcolor="#fdb917 [3204]" stroked="f">
                <v:textbox inset="10mm,10mm,10mm">
                  <w:txbxContent>
                    <w:tbl>
                      <w:tblPr>
                        <w:tblStyle w:val="clear"/>
                        <w:tblW w:w="4993" w:type="pct"/>
                        <w:tblLayout w:type="fixed"/>
                        <w:tblLook w:val="04A0" w:firstRow="1" w:lastRow="0" w:firstColumn="1" w:lastColumn="0" w:noHBand="0" w:noVBand="1"/>
                      </w:tblPr>
                      <w:tblGrid>
                        <w:gridCol w:w="3119"/>
                        <w:gridCol w:w="7638"/>
                      </w:tblGrid>
                      <w:tr w:rsidR="006C4E2D" w14:paraId="087BD75D" w14:textId="77777777" w:rsidTr="00CC57FA">
                        <w:trPr>
                          <w:trHeight w:val="10207"/>
                        </w:trPr>
                        <w:tc>
                          <w:tcPr>
                            <w:tcW w:w="10742" w:type="dxa"/>
                            <w:gridSpan w:val="2"/>
                          </w:tcPr>
                          <w:p w14:paraId="241D05FF" w14:textId="77777777" w:rsidR="006C4E2D" w:rsidRPr="006C4E2D" w:rsidRDefault="006C4E2D" w:rsidP="006C4E2D">
                            <w:pPr>
                              <w:pStyle w:val="IntroText"/>
                              <w:rPr>
                                <w:sz w:val="80"/>
                                <w:szCs w:val="80"/>
                              </w:rPr>
                            </w:pPr>
                            <w:r w:rsidRPr="006C4E2D">
                              <w:rPr>
                                <w:sz w:val="80"/>
                                <w:szCs w:val="80"/>
                              </w:rPr>
                              <w:t>Giving every person a voice.</w:t>
                            </w:r>
                          </w:p>
                        </w:tc>
                      </w:tr>
                      <w:tr w:rsidR="006C4E2D" w14:paraId="71470EEC" w14:textId="77777777" w:rsidTr="006C4E2D">
                        <w:trPr>
                          <w:trHeight w:val="2692"/>
                        </w:trPr>
                        <w:tc>
                          <w:tcPr>
                            <w:tcW w:w="3115" w:type="dxa"/>
                          </w:tcPr>
                          <w:p w14:paraId="1201C874" w14:textId="77777777" w:rsidR="006C4E2D" w:rsidRPr="00BE6A44" w:rsidRDefault="006C4E2D" w:rsidP="00BE6A44">
                            <w:pPr>
                              <w:rPr>
                                <w:rStyle w:val="BoldCtrlShiftAltB"/>
                              </w:rPr>
                            </w:pPr>
                            <w:r w:rsidRPr="00BE6A44">
                              <w:rPr>
                                <w:rStyle w:val="BoldCtrlShiftAltB"/>
                              </w:rPr>
                              <w:t>Capire Consulting Group</w:t>
                            </w:r>
                          </w:p>
                          <w:p w14:paraId="6973D06C" w14:textId="77777777" w:rsidR="006C4E2D" w:rsidRDefault="006C4E2D" w:rsidP="00BE6A44">
                            <w:r>
                              <w:t xml:space="preserve">The Commons, </w:t>
                            </w:r>
                          </w:p>
                          <w:p w14:paraId="1B0FA79D" w14:textId="77777777" w:rsidR="006C4E2D" w:rsidRDefault="006C4E2D" w:rsidP="00BE6A44">
                            <w:r>
                              <w:t>Wurundjeri Country</w:t>
                            </w:r>
                          </w:p>
                          <w:p w14:paraId="429DE67C" w14:textId="77777777" w:rsidR="006C4E2D" w:rsidRDefault="006C4E2D" w:rsidP="00BE6A44">
                            <w:r>
                              <w:t xml:space="preserve">36-38 Gipps Street, </w:t>
                            </w:r>
                          </w:p>
                          <w:p w14:paraId="3EA00295" w14:textId="77777777" w:rsidR="006C4E2D" w:rsidRDefault="006C4E2D" w:rsidP="00BE6A44">
                            <w:r>
                              <w:t>Collingwood VIC 3066</w:t>
                            </w:r>
                          </w:p>
                          <w:p w14:paraId="1B8FD84F" w14:textId="77777777" w:rsidR="006C4E2D" w:rsidRDefault="006C4E2D" w:rsidP="00BE6A44">
                            <w:r>
                              <w:t>(03) 9285 9000</w:t>
                            </w:r>
                            <w:r>
                              <w:br/>
                            </w:r>
                          </w:p>
                          <w:p w14:paraId="786A21CB" w14:textId="77777777" w:rsidR="006C4E2D" w:rsidRPr="00BE6A44" w:rsidRDefault="006C4E2D" w:rsidP="00BE6A44">
                            <w:pPr>
                              <w:rPr>
                                <w:rStyle w:val="BoldCtrlShiftAltB"/>
                              </w:rPr>
                            </w:pPr>
                            <w:r w:rsidRPr="00BE6A44">
                              <w:rPr>
                                <w:rStyle w:val="BoldCtrlShiftAltB"/>
                              </w:rPr>
                              <w:t>info@capire.com.au</w:t>
                            </w:r>
                          </w:p>
                          <w:p w14:paraId="1A9F5372" w14:textId="77777777" w:rsidR="006C4E2D" w:rsidRDefault="006C4E2D" w:rsidP="00BE6A44">
                            <w:pPr>
                              <w:rPr>
                                <w:rStyle w:val="BoldCtrlShiftAltB"/>
                              </w:rPr>
                            </w:pPr>
                            <w:r w:rsidRPr="00BE6A44">
                              <w:rPr>
                                <w:rStyle w:val="BoldCtrlShiftAltB"/>
                              </w:rPr>
                              <w:t>capire.com.au</w:t>
                            </w:r>
                          </w:p>
                          <w:p w14:paraId="6D510910" w14:textId="77777777" w:rsidR="00CC57FA" w:rsidRDefault="00CC57FA" w:rsidP="00BE6A44">
                            <w:pPr>
                              <w:rPr>
                                <w:rStyle w:val="BoldCtrlShiftAltB"/>
                              </w:rPr>
                            </w:pPr>
                          </w:p>
                          <w:p w14:paraId="58D5A40C" w14:textId="77777777" w:rsidR="00CC57FA" w:rsidRDefault="00CC57FA" w:rsidP="00BE6A44">
                            <w:r w:rsidRPr="00375191">
                              <w:t xml:space="preserve">Capire acknowledges </w:t>
                            </w:r>
                            <w:r>
                              <w:br/>
                            </w:r>
                            <w:r w:rsidRPr="00375191">
                              <w:t xml:space="preserve">and deeply respects the Wurundjeri people and </w:t>
                            </w:r>
                            <w:r>
                              <w:br/>
                            </w:r>
                            <w:r w:rsidRPr="00375191">
                              <w:t xml:space="preserve">the Traditional Owners </w:t>
                            </w:r>
                            <w:r>
                              <w:br/>
                            </w:r>
                            <w:r w:rsidRPr="00375191">
                              <w:t>of the Victorian land.</w:t>
                            </w:r>
                          </w:p>
                        </w:tc>
                        <w:tc>
                          <w:tcPr>
                            <w:tcW w:w="7627" w:type="dxa"/>
                            <w:vMerge w:val="restart"/>
                            <w:vAlign w:val="bottom"/>
                          </w:tcPr>
                          <w:p w14:paraId="1703364E" w14:textId="77777777" w:rsidR="006C4E2D" w:rsidRPr="00866708" w:rsidRDefault="006C4E2D" w:rsidP="00BE6A44">
                            <w:pPr>
                              <w:pStyle w:val="spacer"/>
                              <w:jc w:val="right"/>
                            </w:pPr>
                            <w:r>
                              <w:rPr>
                                <w:noProof/>
                              </w:rPr>
                              <w:drawing>
                                <wp:inline distT="0" distB="0" distL="0" distR="0" wp14:anchorId="60444D44" wp14:editId="37550AD0">
                                  <wp:extent cx="1205865" cy="417195"/>
                                  <wp:effectExtent l="0" t="0" r="0" b="1905"/>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205865" cy="417195"/>
                                          </a:xfrm>
                                          <a:prstGeom prst="rect">
                                            <a:avLst/>
                                          </a:prstGeom>
                                        </pic:spPr>
                                      </pic:pic>
                                    </a:graphicData>
                                  </a:graphic>
                                </wp:inline>
                              </w:drawing>
                            </w:r>
                            <w:r w:rsidRPr="00866708">
                              <w:br/>
                            </w:r>
                          </w:p>
                        </w:tc>
                      </w:tr>
                      <w:tr w:rsidR="006C4E2D" w14:paraId="05987805" w14:textId="77777777" w:rsidTr="006C4E2D">
                        <w:trPr>
                          <w:trHeight w:val="1967"/>
                        </w:trPr>
                        <w:tc>
                          <w:tcPr>
                            <w:tcW w:w="3115" w:type="dxa"/>
                            <w:vAlign w:val="bottom"/>
                          </w:tcPr>
                          <w:p w14:paraId="4E14639A" w14:textId="77777777" w:rsidR="006C4E2D" w:rsidRDefault="006C4E2D" w:rsidP="00BE6A44">
                            <w:r>
                              <w:rPr>
                                <w:noProof/>
                              </w:rPr>
                              <w:drawing>
                                <wp:inline distT="0" distB="0" distL="0" distR="0" wp14:anchorId="548C909F" wp14:editId="2F951368">
                                  <wp:extent cx="591429" cy="900000"/>
                                  <wp:effectExtent l="0" t="0" r="0" b="0"/>
                                  <wp:docPr id="39" name="Graph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7F3DEC20" w14:textId="77777777" w:rsidR="006C4E2D" w:rsidRDefault="006C4E2D" w:rsidP="00BE6A44">
                            <w:pPr>
                              <w:pStyle w:val="spacer"/>
                              <w:jc w:val="right"/>
                              <w:rPr>
                                <w:noProof/>
                              </w:rPr>
                            </w:pPr>
                          </w:p>
                        </w:tc>
                      </w:tr>
                    </w:tbl>
                    <w:p w14:paraId="45411CFA" w14:textId="77777777" w:rsidR="006C4E2D" w:rsidRDefault="006C4E2D" w:rsidP="006C4E2D"/>
                  </w:txbxContent>
                </v:textbox>
                <w10:wrap type="topAndBottom" anchorx="page" anchory="page"/>
                <w10:anchorlock/>
              </v:shape>
            </w:pict>
          </mc:Fallback>
        </mc:AlternateContent>
      </w:r>
      <w:r>
        <w:br w:type="page"/>
      </w:r>
    </w:p>
    <w:p w14:paraId="2929C7CB" w14:textId="77777777" w:rsidR="006C4E2D" w:rsidRDefault="006C4E2D">
      <w:r>
        <w:rPr>
          <w:noProof/>
        </w:rPr>
        <w:lastRenderedPageBreak/>
        <mc:AlternateContent>
          <mc:Choice Requires="wps">
            <w:drawing>
              <wp:anchor distT="45720" distB="45720" distL="114300" distR="114300" simplePos="0" relativeHeight="251658242" behindDoc="1" locked="1" layoutInCell="1" allowOverlap="1" wp14:anchorId="49CAE399" wp14:editId="4C064E4D">
                <wp:simplePos x="0" y="0"/>
                <wp:positionH relativeFrom="page">
                  <wp:align>left</wp:align>
                </wp:positionH>
                <wp:positionV relativeFrom="page">
                  <wp:align>top</wp:align>
                </wp:positionV>
                <wp:extent cx="7560000" cy="10692000"/>
                <wp:effectExtent l="0" t="0" r="3175" b="0"/>
                <wp:wrapTopAndBottom/>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0692000"/>
                        </a:xfrm>
                        <a:prstGeom prst="rect">
                          <a:avLst/>
                        </a:prstGeom>
                        <a:solidFill>
                          <a:schemeClr val="accent1"/>
                        </a:solidFill>
                        <a:ln w="9525">
                          <a:noFill/>
                          <a:miter lim="800000"/>
                          <a:headEnd/>
                          <a:tailEnd/>
                        </a:ln>
                      </wps:spPr>
                      <wps:txbx>
                        <w:txbxContent>
                          <w:tbl>
                            <w:tblPr>
                              <w:tblStyle w:val="clear"/>
                              <w:tblW w:w="10771" w:type="dxa"/>
                              <w:tblLook w:val="04A0" w:firstRow="1" w:lastRow="0" w:firstColumn="1" w:lastColumn="0" w:noHBand="0" w:noVBand="1"/>
                            </w:tblPr>
                            <w:tblGrid>
                              <w:gridCol w:w="5244"/>
                              <w:gridCol w:w="283"/>
                              <w:gridCol w:w="5244"/>
                            </w:tblGrid>
                            <w:tr w:rsidR="006C4E2D" w14:paraId="0E0BA162" w14:textId="77777777" w:rsidTr="000F1836">
                              <w:trPr>
                                <w:trHeight w:val="283"/>
                              </w:trPr>
                              <w:tc>
                                <w:tcPr>
                                  <w:tcW w:w="5244" w:type="dxa"/>
                                </w:tcPr>
                                <w:p w14:paraId="481B67F5" w14:textId="77777777" w:rsidR="000F1836" w:rsidRPr="000F1836" w:rsidRDefault="000F1836" w:rsidP="000F1836">
                                  <w:pPr>
                                    <w:pStyle w:val="TableBody"/>
                                    <w:rPr>
                                      <w:rStyle w:val="BoldCtrlShiftAltB"/>
                                    </w:rPr>
                                  </w:pPr>
                                  <w:r w:rsidRPr="000F1836">
                                    <w:rPr>
                                      <w:rStyle w:val="BoldCtrlShiftAltB"/>
                                    </w:rPr>
                                    <w:t>Privacy</w:t>
                                  </w:r>
                                </w:p>
                                <w:p w14:paraId="5E6FFBFE" w14:textId="77777777" w:rsidR="000F1836" w:rsidRDefault="000F1836" w:rsidP="000F1836">
                                  <w:pPr>
                                    <w:pStyle w:val="TableBody"/>
                                  </w:pPr>
                                  <w:r>
                                    <w:t>Capire Consulting Group and any person(s) acting on our behalf is committed to protecting privacy and personally identifiable information by meeting our responsibilities under the Victorian Privacy Act 1988 and the Australian Privacy Principles 2014 as well as relevant industry codes of ethics and conduct.</w:t>
                                  </w:r>
                                </w:p>
                                <w:p w14:paraId="09231EE3" w14:textId="77777777" w:rsidR="000F1836" w:rsidRDefault="000F1836" w:rsidP="000F1836">
                                  <w:pPr>
                                    <w:pStyle w:val="TableBody"/>
                                  </w:pPr>
                                  <w:proofErr w:type="gramStart"/>
                                  <w:r>
                                    <w:t>For the purpose of</w:t>
                                  </w:r>
                                  <w:proofErr w:type="gramEnd"/>
                                  <w:r>
                                    <w:t xml:space="preserve"> program delivery, and on behalf of our clients, we collect personal information from individuals, such as e-mail addresses, contact details, demographic data and program feedback to enable us to facilitate participation in consultation activities. We follow a strict procedure for the collection, use, disclosure, </w:t>
                                  </w:r>
                                  <w:proofErr w:type="gramStart"/>
                                  <w:r>
                                    <w:t>storage</w:t>
                                  </w:r>
                                  <w:proofErr w:type="gramEnd"/>
                                  <w:r>
                                    <w:t xml:space="preserve"> and destruction of personal information. Any information we collect is stored securely on our server for the duration of the program and only disclosed to our client or the program team. Written notes from consultation activities are manually transferred to our server and disposed of securely.</w:t>
                                  </w:r>
                                </w:p>
                                <w:p w14:paraId="23649540" w14:textId="2FEA2269" w:rsidR="000F1836" w:rsidRDefault="000F1836" w:rsidP="000F1836">
                                  <w:pPr>
                                    <w:pStyle w:val="TableBody"/>
                                  </w:pPr>
                                  <w:r>
                                    <w:t xml:space="preserve">Comments recorded during any consultation activities are faithfully transcribed however not attributed to individuals. Diligence is taken to ensure that any comments or sensitive information does not become personally identifiable in our reporting, or at any </w:t>
                                  </w:r>
                                  <w:r w:rsidR="00BB509D">
                                    <w:t>stage</w:t>
                                  </w:r>
                                  <w:r>
                                    <w:t xml:space="preserve"> of the program.</w:t>
                                  </w:r>
                                </w:p>
                                <w:p w14:paraId="64BE8739" w14:textId="77777777" w:rsidR="000F1836" w:rsidRDefault="000F1836" w:rsidP="000F1836">
                                  <w:pPr>
                                    <w:pStyle w:val="TableBody"/>
                                  </w:pPr>
                                  <w:r>
                                    <w:t>Capire operates an in-office server with security measures that include, but are not limited to, password protected access, restrictions to sensitive data and the encrypted transfer of data.</w:t>
                                  </w:r>
                                </w:p>
                                <w:p w14:paraId="7C5680C7" w14:textId="77777777" w:rsidR="006C4E2D" w:rsidRDefault="000F1836" w:rsidP="000F1836">
                                  <w:pPr>
                                    <w:pStyle w:val="TableBody"/>
                                  </w:pPr>
                                  <w:r>
                                    <w:t xml:space="preserve">For more information about the way we collect information, how we use, </w:t>
                                  </w:r>
                                  <w:proofErr w:type="gramStart"/>
                                  <w:r>
                                    <w:t>store</w:t>
                                  </w:r>
                                  <w:proofErr w:type="gramEnd"/>
                                  <w:r>
                                    <w:t xml:space="preserve"> and disclose information as well as our complaints procedure, please see www.capire.com.au or telephone (03) 9285 9000.</w:t>
                                  </w:r>
                                </w:p>
                              </w:tc>
                              <w:tc>
                                <w:tcPr>
                                  <w:tcW w:w="283" w:type="dxa"/>
                                </w:tcPr>
                                <w:p w14:paraId="1D9741CA" w14:textId="77777777" w:rsidR="006C4E2D" w:rsidRDefault="006C4E2D" w:rsidP="000F1836">
                                  <w:pPr>
                                    <w:pStyle w:val="TableBody"/>
                                  </w:pPr>
                                </w:p>
                              </w:tc>
                              <w:tc>
                                <w:tcPr>
                                  <w:tcW w:w="5244" w:type="dxa"/>
                                </w:tcPr>
                                <w:p w14:paraId="4EC3A0A6" w14:textId="77777777" w:rsidR="000F1836" w:rsidRPr="000F1836" w:rsidRDefault="000F1836" w:rsidP="000F1836">
                                  <w:pPr>
                                    <w:pStyle w:val="TableBody"/>
                                    <w:rPr>
                                      <w:rStyle w:val="BoldCtrlShiftAltB"/>
                                    </w:rPr>
                                  </w:pPr>
                                  <w:r w:rsidRPr="000F1836">
                                    <w:rPr>
                                      <w:rStyle w:val="BoldCtrlShiftAltB"/>
                                    </w:rPr>
                                    <w:t>Consultation</w:t>
                                  </w:r>
                                </w:p>
                                <w:p w14:paraId="41F6D7F9" w14:textId="77777777" w:rsidR="000F1836" w:rsidRDefault="000F1836" w:rsidP="000F1836">
                                  <w:pPr>
                                    <w:pStyle w:val="TableBody"/>
                                  </w:pPr>
                                  <w:r>
                                    <w:t>Unless otherwise stated, all feedback documented by Capire Consulting Group and any person(s) acting on our behalf is written and/or recorded during our program/consultation activities.</w:t>
                                  </w:r>
                                </w:p>
                                <w:p w14:paraId="35C832DD" w14:textId="77777777" w:rsidR="000F1836" w:rsidRDefault="000F1836" w:rsidP="000F1836">
                                  <w:pPr>
                                    <w:pStyle w:val="TableBody"/>
                                  </w:pPr>
                                  <w:r>
                                    <w:t>Capire staff and associates take great care while transcribing participant feedback but unfortunately cannot guarantee the accuracy of all notes. We are however confident that we capture the full range of ideas, concerns and views expressed during our consultation activities.</w:t>
                                  </w:r>
                                </w:p>
                                <w:p w14:paraId="5C542618" w14:textId="77777777" w:rsidR="000F1836" w:rsidRDefault="000F1836" w:rsidP="000F1836">
                                  <w:pPr>
                                    <w:pStyle w:val="TableBody"/>
                                  </w:pPr>
                                  <w:r>
                                    <w:t>Unless otherwise noted, the views expressed in our work represent those of the participants and not necessarily those of our consultants or our clients.</w:t>
                                  </w:r>
                                </w:p>
                                <w:p w14:paraId="23465072" w14:textId="77777777" w:rsidR="000F1836" w:rsidRDefault="000F1836" w:rsidP="000F1836">
                                  <w:pPr>
                                    <w:pStyle w:val="TableBody"/>
                                  </w:pPr>
                                </w:p>
                                <w:p w14:paraId="2DA780F9" w14:textId="033CB020" w:rsidR="000F1836" w:rsidRPr="000F1836" w:rsidRDefault="000F1836" w:rsidP="000F1836">
                                  <w:pPr>
                                    <w:pStyle w:val="TableBody"/>
                                  </w:pPr>
                                </w:p>
                              </w:tc>
                            </w:tr>
                          </w:tbl>
                          <w:p w14:paraId="6F3AE6AB" w14:textId="77777777" w:rsidR="006C4E2D" w:rsidRDefault="006C4E2D" w:rsidP="00CC57FA">
                            <w:pPr>
                              <w:spacing w:after="1000"/>
                            </w:pPr>
                          </w:p>
                          <w:tbl>
                            <w:tblPr>
                              <w:tblStyle w:val="PulloutTable"/>
                              <w:tblW w:w="5000" w:type="pct"/>
                              <w:tblLayout w:type="fixed"/>
                              <w:tblLook w:val="04A0" w:firstRow="1" w:lastRow="0" w:firstColumn="1" w:lastColumn="0" w:noHBand="0" w:noVBand="1"/>
                            </w:tblPr>
                            <w:tblGrid>
                              <w:gridCol w:w="1418"/>
                              <w:gridCol w:w="3614"/>
                              <w:gridCol w:w="3615"/>
                              <w:gridCol w:w="2125"/>
                            </w:tblGrid>
                            <w:tr w:rsidR="000F1836" w14:paraId="5EC3B7B1" w14:textId="77777777" w:rsidTr="000F1836">
                              <w:tc>
                                <w:tcPr>
                                  <w:tcW w:w="1418" w:type="dxa"/>
                                </w:tcPr>
                                <w:p w14:paraId="41B0258F" w14:textId="77777777" w:rsidR="000F1836" w:rsidRDefault="000F1836" w:rsidP="000F1836">
                                  <w:pPr>
                                    <w:pStyle w:val="TableHeading"/>
                                  </w:pPr>
                                  <w:r w:rsidRPr="002C6156">
                                    <w:t xml:space="preserve">VERSION </w:t>
                                  </w:r>
                                </w:p>
                              </w:tc>
                              <w:tc>
                                <w:tcPr>
                                  <w:tcW w:w="3614" w:type="dxa"/>
                                </w:tcPr>
                                <w:p w14:paraId="1D9DA71C" w14:textId="77777777" w:rsidR="000F1836" w:rsidRDefault="000F1836" w:rsidP="000F1836">
                                  <w:pPr>
                                    <w:pStyle w:val="TableHeading"/>
                                  </w:pPr>
                                  <w:r w:rsidRPr="002C6156">
                                    <w:t>AUTHOR</w:t>
                                  </w:r>
                                </w:p>
                              </w:tc>
                              <w:tc>
                                <w:tcPr>
                                  <w:tcW w:w="3615" w:type="dxa"/>
                                </w:tcPr>
                                <w:p w14:paraId="44208D93" w14:textId="77777777" w:rsidR="000F1836" w:rsidRDefault="000F1836" w:rsidP="000F1836">
                                  <w:pPr>
                                    <w:pStyle w:val="TableHeading"/>
                                  </w:pPr>
                                  <w:r w:rsidRPr="002C6156">
                                    <w:t>AUTHORISED</w:t>
                                  </w:r>
                                </w:p>
                              </w:tc>
                              <w:tc>
                                <w:tcPr>
                                  <w:tcW w:w="2125" w:type="dxa"/>
                                </w:tcPr>
                                <w:p w14:paraId="2FE42748" w14:textId="77777777" w:rsidR="000F1836" w:rsidRDefault="000F1836" w:rsidP="000F1836">
                                  <w:pPr>
                                    <w:pStyle w:val="TableHeading"/>
                                  </w:pPr>
                                  <w:r w:rsidRPr="002C6156">
                                    <w:t>DATE</w:t>
                                  </w:r>
                                </w:p>
                              </w:tc>
                            </w:tr>
                            <w:sdt>
                              <w:sdtPr>
                                <w:id w:val="1880347746"/>
                                <w15:repeatingSection/>
                              </w:sdtPr>
                              <w:sdtEndPr/>
                              <w:sdtContent>
                                <w:sdt>
                                  <w:sdtPr>
                                    <w:id w:val="47815238"/>
                                    <w15:repeatingSectionItem/>
                                  </w:sdtPr>
                                  <w:sdtEndPr/>
                                  <w:sdtContent>
                                    <w:tr w:rsidR="000F1836" w14:paraId="60BC932D" w14:textId="77777777" w:rsidTr="000F1836">
                                      <w:tc>
                                        <w:tcPr>
                                          <w:tcW w:w="1418" w:type="dxa"/>
                                        </w:tcPr>
                                        <w:p w14:paraId="156AE688" w14:textId="7C261E16" w:rsidR="000F1836" w:rsidRDefault="0073738A" w:rsidP="000F1836">
                                          <w:pPr>
                                            <w:pStyle w:val="TableBody"/>
                                          </w:pPr>
                                          <w:r>
                                            <w:t xml:space="preserve">1.1 </w:t>
                                          </w:r>
                                        </w:p>
                                      </w:tc>
                                      <w:tc>
                                        <w:tcPr>
                                          <w:tcW w:w="3614" w:type="dxa"/>
                                        </w:tcPr>
                                        <w:p w14:paraId="411AB218" w14:textId="682B87EC" w:rsidR="000F1836" w:rsidRDefault="0073738A" w:rsidP="000F1836">
                                          <w:pPr>
                                            <w:pStyle w:val="TableBody"/>
                                          </w:pPr>
                                          <w:r>
                                            <w:t>Bec Yandell and Abbey Mag</w:t>
                                          </w:r>
                                        </w:p>
                                      </w:tc>
                                      <w:tc>
                                        <w:tcPr>
                                          <w:tcW w:w="3615" w:type="dxa"/>
                                        </w:tcPr>
                                        <w:p w14:paraId="382F0F85" w14:textId="15B83F44" w:rsidR="000F1836" w:rsidRDefault="0073738A" w:rsidP="000F1836">
                                          <w:pPr>
                                            <w:pStyle w:val="TableBody"/>
                                          </w:pPr>
                                          <w:r>
                                            <w:t>Kathleen Webster</w:t>
                                          </w:r>
                                        </w:p>
                                      </w:tc>
                                      <w:sdt>
                                        <w:sdtPr>
                                          <w:id w:val="-1976822326"/>
                                          <w:date w:fullDate="2023-09-06T00:00:00Z">
                                            <w:dateFormat w:val="dd/MM/yyyy"/>
                                            <w:lid w:val="en-AU"/>
                                            <w:storeMappedDataAs w:val="dateTime"/>
                                            <w:calendar w:val="gregorian"/>
                                          </w:date>
                                        </w:sdtPr>
                                        <w:sdtEndPr/>
                                        <w:sdtContent>
                                          <w:tc>
                                            <w:tcPr>
                                              <w:tcW w:w="2125" w:type="dxa"/>
                                            </w:tcPr>
                                            <w:p w14:paraId="00734221" w14:textId="2D0E627B" w:rsidR="000F1836" w:rsidRPr="000F1836" w:rsidRDefault="006D0F46" w:rsidP="000F1836">
                                              <w:pPr>
                                                <w:pStyle w:val="TableBody"/>
                                              </w:pPr>
                                              <w:r>
                                                <w:t>06/09/2023</w:t>
                                              </w:r>
                                            </w:p>
                                          </w:tc>
                                        </w:sdtContent>
                                      </w:sdt>
                                    </w:tr>
                                  </w:sdtContent>
                                </w:sdt>
                              </w:sdtContent>
                            </w:sdt>
                          </w:tbl>
                          <w:p w14:paraId="3D66FF1D" w14:textId="77777777" w:rsidR="000F1836" w:rsidRDefault="000F1836" w:rsidP="006C4E2D"/>
                        </w:txbxContent>
                      </wps:txbx>
                      <wps:bodyPr rot="0" vert="horz" wrap="square" lIns="360000" tIns="360000" rIns="36000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49CAE399" id="Text Box 40" o:spid="_x0000_s1030" type="#_x0000_t202" style="position:absolute;margin-left:0;margin-top:0;width:595.3pt;height:841.9pt;z-index:-25165823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" fillcolor="#fdb917 [3204]" stroked="f">
                <v:textbox inset="10mm,10mm,10mm">
                  <w:txbxContent>
                    <w:tbl>
                      <w:tblPr>
                        <w:tblStyle w:val="clear"/>
                        <w:tblW w:w="10771" w:type="dxa"/>
                        <w:tblLook w:val="04A0" w:firstRow="1" w:lastRow="0" w:firstColumn="1" w:lastColumn="0" w:noHBand="0" w:noVBand="1"/>
                      </w:tblPr>
                      <w:tblGrid>
                        <w:gridCol w:w="5244"/>
                        <w:gridCol w:w="283"/>
                        <w:gridCol w:w="5244"/>
                      </w:tblGrid>
                      <w:tr w:rsidR="006C4E2D" w14:paraId="0E0BA162" w14:textId="77777777" w:rsidTr="000F1836">
                        <w:trPr>
                          <w:trHeight w:val="283"/>
                        </w:trPr>
                        <w:tc>
                          <w:tcPr>
                            <w:tcW w:w="5244" w:type="dxa"/>
                          </w:tcPr>
                          <w:p w14:paraId="481B67F5" w14:textId="77777777" w:rsidR="000F1836" w:rsidRPr="000F1836" w:rsidRDefault="000F1836" w:rsidP="000F1836">
                            <w:pPr>
                              <w:pStyle w:val="TableBody"/>
                              <w:rPr>
                                <w:rStyle w:val="BoldCtrlShiftAltB"/>
                              </w:rPr>
                            </w:pPr>
                            <w:r w:rsidRPr="000F1836">
                              <w:rPr>
                                <w:rStyle w:val="BoldCtrlShiftAltB"/>
                              </w:rPr>
                              <w:t>Privacy</w:t>
                            </w:r>
                          </w:p>
                          <w:p w14:paraId="5E6FFBFE" w14:textId="77777777" w:rsidR="000F1836" w:rsidRDefault="000F1836" w:rsidP="000F1836">
                            <w:pPr>
                              <w:pStyle w:val="TableBody"/>
                            </w:pPr>
                            <w:r>
                              <w:t>Capire Consulting Group and any person(s) acting on our behalf is committed to protecting privacy and personally identifiable information by meeting our responsibilities under the Victorian Privacy Act 1988 and the Australian Privacy Principles 2014 as well as relevant industry codes of ethics and conduct.</w:t>
                            </w:r>
                          </w:p>
                          <w:p w14:paraId="09231EE3" w14:textId="77777777" w:rsidR="000F1836" w:rsidRDefault="000F1836" w:rsidP="000F1836">
                            <w:pPr>
                              <w:pStyle w:val="TableBody"/>
                            </w:pPr>
                            <w:proofErr w:type="gramStart"/>
                            <w:r>
                              <w:t>For the purpose of</w:t>
                            </w:r>
                            <w:proofErr w:type="gramEnd"/>
                            <w:r>
                              <w:t xml:space="preserve"> program delivery, and on behalf of our clients, we collect personal information from individuals, such as e-mail addresses, contact details, demographic data and program feedback to enable us to facilitate participation in consultation activities. We follow a strict procedure for the collection, use, disclosure, </w:t>
                            </w:r>
                            <w:proofErr w:type="gramStart"/>
                            <w:r>
                              <w:t>storage</w:t>
                            </w:r>
                            <w:proofErr w:type="gramEnd"/>
                            <w:r>
                              <w:t xml:space="preserve"> and destruction of personal information. Any information we collect is stored securely on our server for the duration of the program and only disclosed to our client or the program team. Written notes from consultation activities are manually transferred to our server and disposed of securely.</w:t>
                            </w:r>
                          </w:p>
                          <w:p w14:paraId="23649540" w14:textId="2FEA2269" w:rsidR="000F1836" w:rsidRDefault="000F1836" w:rsidP="000F1836">
                            <w:pPr>
                              <w:pStyle w:val="TableBody"/>
                            </w:pPr>
                            <w:r>
                              <w:t xml:space="preserve">Comments recorded during any consultation activities are faithfully transcribed however not attributed to individuals. Diligence is taken to ensure that any comments or sensitive information does not become personally identifiable in our reporting, or at any </w:t>
                            </w:r>
                            <w:r w:rsidR="00BB509D">
                              <w:t>stage</w:t>
                            </w:r>
                            <w:r>
                              <w:t xml:space="preserve"> of the program.</w:t>
                            </w:r>
                          </w:p>
                          <w:p w14:paraId="64BE8739" w14:textId="77777777" w:rsidR="000F1836" w:rsidRDefault="000F1836" w:rsidP="000F1836">
                            <w:pPr>
                              <w:pStyle w:val="TableBody"/>
                            </w:pPr>
                            <w:r>
                              <w:t>Capire operates an in-office server with security measures that include, but are not limited to, password protected access, restrictions to sensitive data and the encrypted transfer of data.</w:t>
                            </w:r>
                          </w:p>
                          <w:p w14:paraId="7C5680C7" w14:textId="77777777" w:rsidR="006C4E2D" w:rsidRDefault="000F1836" w:rsidP="000F1836">
                            <w:pPr>
                              <w:pStyle w:val="TableBody"/>
                            </w:pPr>
                            <w:r>
                              <w:t xml:space="preserve">For more information about the way we collect information, how we use, </w:t>
                            </w:r>
                            <w:proofErr w:type="gramStart"/>
                            <w:r>
                              <w:t>store</w:t>
                            </w:r>
                            <w:proofErr w:type="gramEnd"/>
                            <w:r>
                              <w:t xml:space="preserve"> and disclose information as well as our complaints procedure, please see www.capire.com.au or telephone (03) 9285 9000.</w:t>
                            </w:r>
                          </w:p>
                        </w:tc>
                        <w:tc>
                          <w:tcPr>
                            <w:tcW w:w="283" w:type="dxa"/>
                          </w:tcPr>
                          <w:p w14:paraId="1D9741CA" w14:textId="77777777" w:rsidR="006C4E2D" w:rsidRDefault="006C4E2D" w:rsidP="000F1836">
                            <w:pPr>
                              <w:pStyle w:val="TableBody"/>
                            </w:pPr>
                          </w:p>
                        </w:tc>
                        <w:tc>
                          <w:tcPr>
                            <w:tcW w:w="5244" w:type="dxa"/>
                          </w:tcPr>
                          <w:p w14:paraId="4EC3A0A6" w14:textId="77777777" w:rsidR="000F1836" w:rsidRPr="000F1836" w:rsidRDefault="000F1836" w:rsidP="000F1836">
                            <w:pPr>
                              <w:pStyle w:val="TableBody"/>
                              <w:rPr>
                                <w:rStyle w:val="BoldCtrlShiftAltB"/>
                              </w:rPr>
                            </w:pPr>
                            <w:r w:rsidRPr="000F1836">
                              <w:rPr>
                                <w:rStyle w:val="BoldCtrlShiftAltB"/>
                              </w:rPr>
                              <w:t>Consultation</w:t>
                            </w:r>
                          </w:p>
                          <w:p w14:paraId="41F6D7F9" w14:textId="77777777" w:rsidR="000F1836" w:rsidRDefault="000F1836" w:rsidP="000F1836">
                            <w:pPr>
                              <w:pStyle w:val="TableBody"/>
                            </w:pPr>
                            <w:r>
                              <w:t>Unless otherwise stated, all feedback documented by Capire Consulting Group and any person(s) acting on our behalf is written and/or recorded during our program/consultation activities.</w:t>
                            </w:r>
                          </w:p>
                          <w:p w14:paraId="35C832DD" w14:textId="77777777" w:rsidR="000F1836" w:rsidRDefault="000F1836" w:rsidP="000F1836">
                            <w:pPr>
                              <w:pStyle w:val="TableBody"/>
                            </w:pPr>
                            <w:r>
                              <w:t>Capire staff and associates take great care while transcribing participant feedback but unfortunately cannot guarantee the accuracy of all notes. We are however confident that we capture the full range of ideas, concerns and views expressed during our consultation activities.</w:t>
                            </w:r>
                          </w:p>
                          <w:p w14:paraId="5C542618" w14:textId="77777777" w:rsidR="000F1836" w:rsidRDefault="000F1836" w:rsidP="000F1836">
                            <w:pPr>
                              <w:pStyle w:val="TableBody"/>
                            </w:pPr>
                            <w:r>
                              <w:t>Unless otherwise noted, the views expressed in our work represent those of the participants and not necessarily those of our consultants or our clients.</w:t>
                            </w:r>
                          </w:p>
                          <w:p w14:paraId="23465072" w14:textId="77777777" w:rsidR="000F1836" w:rsidRDefault="000F1836" w:rsidP="000F1836">
                            <w:pPr>
                              <w:pStyle w:val="TableBody"/>
                            </w:pPr>
                          </w:p>
                          <w:p w14:paraId="2DA780F9" w14:textId="033CB020" w:rsidR="000F1836" w:rsidRPr="000F1836" w:rsidRDefault="000F1836" w:rsidP="000F1836">
                            <w:pPr>
                              <w:pStyle w:val="TableBody"/>
                            </w:pPr>
                          </w:p>
                        </w:tc>
                      </w:tr>
                    </w:tbl>
                    <w:p w14:paraId="6F3AE6AB" w14:textId="77777777" w:rsidR="006C4E2D" w:rsidRDefault="006C4E2D" w:rsidP="00CC57FA">
                      <w:pPr>
                        <w:spacing w:after="1000"/>
                      </w:pPr>
                    </w:p>
                    <w:tbl>
                      <w:tblPr>
                        <w:tblStyle w:val="PulloutTable"/>
                        <w:tblW w:w="5000" w:type="pct"/>
                        <w:tblLayout w:type="fixed"/>
                        <w:tblLook w:val="04A0" w:firstRow="1" w:lastRow="0" w:firstColumn="1" w:lastColumn="0" w:noHBand="0" w:noVBand="1"/>
                      </w:tblPr>
                      <w:tblGrid>
                        <w:gridCol w:w="1418"/>
                        <w:gridCol w:w="3614"/>
                        <w:gridCol w:w="3615"/>
                        <w:gridCol w:w="2125"/>
                      </w:tblGrid>
                      <w:tr w:rsidR="000F1836" w14:paraId="5EC3B7B1" w14:textId="77777777" w:rsidTr="000F1836">
                        <w:tc>
                          <w:tcPr>
                            <w:tcW w:w="1418" w:type="dxa"/>
                          </w:tcPr>
                          <w:p w14:paraId="41B0258F" w14:textId="77777777" w:rsidR="000F1836" w:rsidRDefault="000F1836" w:rsidP="000F1836">
                            <w:pPr>
                              <w:pStyle w:val="TableHeading"/>
                            </w:pPr>
                            <w:r w:rsidRPr="002C6156">
                              <w:t xml:space="preserve">VERSION </w:t>
                            </w:r>
                          </w:p>
                        </w:tc>
                        <w:tc>
                          <w:tcPr>
                            <w:tcW w:w="3614" w:type="dxa"/>
                          </w:tcPr>
                          <w:p w14:paraId="1D9DA71C" w14:textId="77777777" w:rsidR="000F1836" w:rsidRDefault="000F1836" w:rsidP="000F1836">
                            <w:pPr>
                              <w:pStyle w:val="TableHeading"/>
                            </w:pPr>
                            <w:r w:rsidRPr="002C6156">
                              <w:t>AUTHOR</w:t>
                            </w:r>
                          </w:p>
                        </w:tc>
                        <w:tc>
                          <w:tcPr>
                            <w:tcW w:w="3615" w:type="dxa"/>
                          </w:tcPr>
                          <w:p w14:paraId="44208D93" w14:textId="77777777" w:rsidR="000F1836" w:rsidRDefault="000F1836" w:rsidP="000F1836">
                            <w:pPr>
                              <w:pStyle w:val="TableHeading"/>
                            </w:pPr>
                            <w:r w:rsidRPr="002C6156">
                              <w:t>AUTHORISED</w:t>
                            </w:r>
                          </w:p>
                        </w:tc>
                        <w:tc>
                          <w:tcPr>
                            <w:tcW w:w="2125" w:type="dxa"/>
                          </w:tcPr>
                          <w:p w14:paraId="2FE42748" w14:textId="77777777" w:rsidR="000F1836" w:rsidRDefault="000F1836" w:rsidP="000F1836">
                            <w:pPr>
                              <w:pStyle w:val="TableHeading"/>
                            </w:pPr>
                            <w:r w:rsidRPr="002C6156">
                              <w:t>DATE</w:t>
                            </w:r>
                          </w:p>
                        </w:tc>
                      </w:tr>
                      <w:sdt>
                        <w:sdtPr>
                          <w:id w:val="1880347746"/>
                          <w15:repeatingSection/>
                        </w:sdtPr>
                        <w:sdtEndPr/>
                        <w:sdtContent>
                          <w:sdt>
                            <w:sdtPr>
                              <w:id w:val="47815238"/>
                              <w15:repeatingSectionItem/>
                            </w:sdtPr>
                            <w:sdtEndPr/>
                            <w:sdtContent>
                              <w:tr w:rsidR="000F1836" w14:paraId="60BC932D" w14:textId="77777777" w:rsidTr="000F1836">
                                <w:tc>
                                  <w:tcPr>
                                    <w:tcW w:w="1418" w:type="dxa"/>
                                  </w:tcPr>
                                  <w:p w14:paraId="156AE688" w14:textId="7C261E16" w:rsidR="000F1836" w:rsidRDefault="0073738A" w:rsidP="000F1836">
                                    <w:pPr>
                                      <w:pStyle w:val="TableBody"/>
                                    </w:pPr>
                                    <w:r>
                                      <w:t xml:space="preserve">1.1 </w:t>
                                    </w:r>
                                  </w:p>
                                </w:tc>
                                <w:tc>
                                  <w:tcPr>
                                    <w:tcW w:w="3614" w:type="dxa"/>
                                  </w:tcPr>
                                  <w:p w14:paraId="411AB218" w14:textId="682B87EC" w:rsidR="000F1836" w:rsidRDefault="0073738A" w:rsidP="000F1836">
                                    <w:pPr>
                                      <w:pStyle w:val="TableBody"/>
                                    </w:pPr>
                                    <w:r>
                                      <w:t>Bec Yandell and Abbey Mag</w:t>
                                    </w:r>
                                  </w:p>
                                </w:tc>
                                <w:tc>
                                  <w:tcPr>
                                    <w:tcW w:w="3615" w:type="dxa"/>
                                  </w:tcPr>
                                  <w:p w14:paraId="382F0F85" w14:textId="15B83F44" w:rsidR="000F1836" w:rsidRDefault="0073738A" w:rsidP="000F1836">
                                    <w:pPr>
                                      <w:pStyle w:val="TableBody"/>
                                    </w:pPr>
                                    <w:r>
                                      <w:t>Kathleen Webster</w:t>
                                    </w:r>
                                  </w:p>
                                </w:tc>
                                <w:sdt>
                                  <w:sdtPr>
                                    <w:id w:val="-1976822326"/>
                                    <w:date w:fullDate="2023-09-06T00:00:00Z">
                                      <w:dateFormat w:val="dd/MM/yyyy"/>
                                      <w:lid w:val="en-AU"/>
                                      <w:storeMappedDataAs w:val="dateTime"/>
                                      <w:calendar w:val="gregorian"/>
                                    </w:date>
                                  </w:sdtPr>
                                  <w:sdtEndPr/>
                                  <w:sdtContent>
                                    <w:tc>
                                      <w:tcPr>
                                        <w:tcW w:w="2125" w:type="dxa"/>
                                      </w:tcPr>
                                      <w:p w14:paraId="00734221" w14:textId="2D0E627B" w:rsidR="000F1836" w:rsidRPr="000F1836" w:rsidRDefault="006D0F46" w:rsidP="000F1836">
                                        <w:pPr>
                                          <w:pStyle w:val="TableBody"/>
                                        </w:pPr>
                                        <w:r>
                                          <w:t>06/09/2023</w:t>
                                        </w:r>
                                      </w:p>
                                    </w:tc>
                                  </w:sdtContent>
                                </w:sdt>
                              </w:tr>
                            </w:sdtContent>
                          </w:sdt>
                        </w:sdtContent>
                      </w:sdt>
                    </w:tbl>
                    <w:p w14:paraId="3D66FF1D" w14:textId="77777777" w:rsidR="000F1836" w:rsidRDefault="000F1836" w:rsidP="006C4E2D"/>
                  </w:txbxContent>
                </v:textbox>
                <w10:wrap type="topAndBottom" anchorx="page" anchory="page"/>
                <w10:anchorlock/>
              </v:shape>
            </w:pict>
          </mc:Fallback>
        </mc:AlternateContent>
      </w:r>
      <w:r>
        <w:br w:type="page"/>
      </w:r>
    </w:p>
    <w:sdt>
      <w:sdtPr>
        <w:rPr>
          <w:rFonts w:asciiTheme="minorHAnsi" w:hAnsiTheme="minorHAnsi"/>
          <w:color w:val="auto"/>
          <w:sz w:val="20"/>
          <w:szCs w:val="20"/>
        </w:rPr>
        <w:id w:val="-1263219265"/>
        <w:docPartObj>
          <w:docPartGallery w:val="Table of Contents"/>
          <w:docPartUnique/>
        </w:docPartObj>
      </w:sdtPr>
      <w:sdtEndPr>
        <w:rPr>
          <w:b/>
          <w:bCs/>
          <w:noProof/>
        </w:rPr>
      </w:sdtEndPr>
      <w:sdtContent>
        <w:p w14:paraId="42E28A37" w14:textId="77777777" w:rsidR="00453C02" w:rsidRDefault="00453C02" w:rsidP="00CD1FA4">
          <w:pPr>
            <w:pStyle w:val="TOCHeading"/>
          </w:pPr>
          <w:r>
            <w:t>Contents</w:t>
          </w:r>
        </w:p>
        <w:p w14:paraId="28744D37" w14:textId="70C84A54" w:rsidR="000C74CE" w:rsidRDefault="00453C02">
          <w:pPr>
            <w:pStyle w:val="TOC1"/>
            <w:rPr>
              <w:rFonts w:eastAsiaTheme="minorEastAsia"/>
              <w:kern w:val="2"/>
              <w:sz w:val="22"/>
              <w:szCs w:val="22"/>
              <w:lang w:eastAsia="en-AU"/>
              <w14:ligatures w14:val="standardContextual"/>
            </w:rPr>
          </w:pPr>
          <w:r>
            <w:rPr>
              <w:sz w:val="24"/>
            </w:rPr>
            <w:fldChar w:fldCharType="begin"/>
          </w:r>
          <w:r>
            <w:rPr>
              <w:sz w:val="24"/>
            </w:rPr>
            <w:instrText xml:space="preserve"> TOC \o "2-2" \h \z \t "Heading 1,1,Appendix Heading 1,3" </w:instrText>
          </w:r>
          <w:r>
            <w:rPr>
              <w:sz w:val="24"/>
            </w:rPr>
            <w:fldChar w:fldCharType="separate"/>
          </w:r>
          <w:hyperlink w:anchor="_Toc149565333" w:history="1">
            <w:r w:rsidR="000C74CE" w:rsidRPr="009E5539">
              <w:rPr>
                <w:rStyle w:val="Hyperlink"/>
              </w:rPr>
              <w:t>1.</w:t>
            </w:r>
            <w:r w:rsidR="000C74CE">
              <w:rPr>
                <w:rFonts w:eastAsiaTheme="minorEastAsia"/>
                <w:kern w:val="2"/>
                <w:sz w:val="22"/>
                <w:szCs w:val="22"/>
                <w:lang w:eastAsia="en-AU"/>
                <w14:ligatures w14:val="standardContextual"/>
              </w:rPr>
              <w:tab/>
            </w:r>
            <w:r w:rsidR="000C74CE" w:rsidRPr="009E5539">
              <w:rPr>
                <w:rStyle w:val="Hyperlink"/>
              </w:rPr>
              <w:t>Introduction</w:t>
            </w:r>
            <w:r w:rsidR="000C74CE">
              <w:rPr>
                <w:webHidden/>
              </w:rPr>
              <w:tab/>
            </w:r>
            <w:r w:rsidR="000C74CE">
              <w:rPr>
                <w:webHidden/>
              </w:rPr>
              <w:fldChar w:fldCharType="begin"/>
            </w:r>
            <w:r w:rsidR="000C74CE">
              <w:rPr>
                <w:webHidden/>
              </w:rPr>
              <w:instrText xml:space="preserve"> PAGEREF _Toc149565333 \h </w:instrText>
            </w:r>
            <w:r w:rsidR="000C74CE">
              <w:rPr>
                <w:webHidden/>
              </w:rPr>
            </w:r>
            <w:r w:rsidR="000C74CE">
              <w:rPr>
                <w:webHidden/>
              </w:rPr>
              <w:fldChar w:fldCharType="separate"/>
            </w:r>
            <w:r w:rsidR="000C74CE">
              <w:rPr>
                <w:webHidden/>
              </w:rPr>
              <w:t>4</w:t>
            </w:r>
            <w:r w:rsidR="000C74CE">
              <w:rPr>
                <w:webHidden/>
              </w:rPr>
              <w:fldChar w:fldCharType="end"/>
            </w:r>
          </w:hyperlink>
        </w:p>
        <w:p w14:paraId="10C31013" w14:textId="4A4CFAA5" w:rsidR="000C74CE" w:rsidRDefault="000C74CE">
          <w:pPr>
            <w:pStyle w:val="TOC2"/>
            <w:rPr>
              <w:rFonts w:eastAsiaTheme="minorEastAsia"/>
              <w:kern w:val="2"/>
              <w:sz w:val="22"/>
              <w:szCs w:val="22"/>
              <w:lang w:eastAsia="en-AU"/>
              <w14:ligatures w14:val="standardContextual"/>
            </w:rPr>
          </w:pPr>
          <w:hyperlink w:anchor="_Toc149565334" w:history="1">
            <w:r w:rsidRPr="009E5539">
              <w:rPr>
                <w:rStyle w:val="Hyperlink"/>
              </w:rPr>
              <w:t>1.1.</w:t>
            </w:r>
            <w:r>
              <w:rPr>
                <w:rFonts w:eastAsiaTheme="minorEastAsia"/>
                <w:kern w:val="2"/>
                <w:sz w:val="22"/>
                <w:szCs w:val="22"/>
                <w:lang w:eastAsia="en-AU"/>
                <w14:ligatures w14:val="standardContextual"/>
              </w:rPr>
              <w:tab/>
            </w:r>
            <w:r w:rsidRPr="009E5539">
              <w:rPr>
                <w:rStyle w:val="Hyperlink"/>
              </w:rPr>
              <w:t>Report purpose</w:t>
            </w:r>
            <w:r>
              <w:rPr>
                <w:webHidden/>
              </w:rPr>
              <w:tab/>
            </w:r>
            <w:r>
              <w:rPr>
                <w:webHidden/>
              </w:rPr>
              <w:fldChar w:fldCharType="begin"/>
            </w:r>
            <w:r>
              <w:rPr>
                <w:webHidden/>
              </w:rPr>
              <w:instrText xml:space="preserve"> PAGEREF _Toc149565334 \h </w:instrText>
            </w:r>
            <w:r>
              <w:rPr>
                <w:webHidden/>
              </w:rPr>
            </w:r>
            <w:r>
              <w:rPr>
                <w:webHidden/>
              </w:rPr>
              <w:fldChar w:fldCharType="separate"/>
            </w:r>
            <w:r>
              <w:rPr>
                <w:webHidden/>
              </w:rPr>
              <w:t>5</w:t>
            </w:r>
            <w:r>
              <w:rPr>
                <w:webHidden/>
              </w:rPr>
              <w:fldChar w:fldCharType="end"/>
            </w:r>
          </w:hyperlink>
        </w:p>
        <w:p w14:paraId="264C5B42" w14:textId="31D0750E" w:rsidR="000C74CE" w:rsidRDefault="000C74CE">
          <w:pPr>
            <w:pStyle w:val="TOC2"/>
            <w:rPr>
              <w:rFonts w:eastAsiaTheme="minorEastAsia"/>
              <w:kern w:val="2"/>
              <w:sz w:val="22"/>
              <w:szCs w:val="22"/>
              <w:lang w:eastAsia="en-AU"/>
              <w14:ligatures w14:val="standardContextual"/>
            </w:rPr>
          </w:pPr>
          <w:hyperlink w:anchor="_Toc149565335" w:history="1">
            <w:r w:rsidRPr="009E5539">
              <w:rPr>
                <w:rStyle w:val="Hyperlink"/>
              </w:rPr>
              <w:t>1.2.</w:t>
            </w:r>
            <w:r>
              <w:rPr>
                <w:rFonts w:eastAsiaTheme="minorEastAsia"/>
                <w:kern w:val="2"/>
                <w:sz w:val="22"/>
                <w:szCs w:val="22"/>
                <w:lang w:eastAsia="en-AU"/>
                <w14:ligatures w14:val="standardContextual"/>
              </w:rPr>
              <w:tab/>
            </w:r>
            <w:r w:rsidRPr="009E5539">
              <w:rPr>
                <w:rStyle w:val="Hyperlink"/>
              </w:rPr>
              <w:t>Limitations</w:t>
            </w:r>
            <w:r>
              <w:rPr>
                <w:webHidden/>
              </w:rPr>
              <w:tab/>
            </w:r>
            <w:r>
              <w:rPr>
                <w:webHidden/>
              </w:rPr>
              <w:fldChar w:fldCharType="begin"/>
            </w:r>
            <w:r>
              <w:rPr>
                <w:webHidden/>
              </w:rPr>
              <w:instrText xml:space="preserve"> PAGEREF _Toc149565335 \h </w:instrText>
            </w:r>
            <w:r>
              <w:rPr>
                <w:webHidden/>
              </w:rPr>
            </w:r>
            <w:r>
              <w:rPr>
                <w:webHidden/>
              </w:rPr>
              <w:fldChar w:fldCharType="separate"/>
            </w:r>
            <w:r>
              <w:rPr>
                <w:webHidden/>
              </w:rPr>
              <w:t>5</w:t>
            </w:r>
            <w:r>
              <w:rPr>
                <w:webHidden/>
              </w:rPr>
              <w:fldChar w:fldCharType="end"/>
            </w:r>
          </w:hyperlink>
        </w:p>
        <w:p w14:paraId="5A55A8D9" w14:textId="0DF1ACB2" w:rsidR="000C74CE" w:rsidRDefault="000C74CE">
          <w:pPr>
            <w:pStyle w:val="TOC1"/>
            <w:rPr>
              <w:rFonts w:eastAsiaTheme="minorEastAsia"/>
              <w:kern w:val="2"/>
              <w:sz w:val="22"/>
              <w:szCs w:val="22"/>
              <w:lang w:eastAsia="en-AU"/>
              <w14:ligatures w14:val="standardContextual"/>
            </w:rPr>
          </w:pPr>
          <w:hyperlink w:anchor="_Toc149565336" w:history="1">
            <w:r w:rsidRPr="009E5539">
              <w:rPr>
                <w:rStyle w:val="Hyperlink"/>
              </w:rPr>
              <w:t>2.</w:t>
            </w:r>
            <w:r>
              <w:rPr>
                <w:rFonts w:eastAsiaTheme="minorEastAsia"/>
                <w:kern w:val="2"/>
                <w:sz w:val="22"/>
                <w:szCs w:val="22"/>
                <w:lang w:eastAsia="en-AU"/>
                <w14:ligatures w14:val="standardContextual"/>
              </w:rPr>
              <w:tab/>
            </w:r>
            <w:r w:rsidRPr="009E5539">
              <w:rPr>
                <w:rStyle w:val="Hyperlink"/>
              </w:rPr>
              <w:t>Engagement approach</w:t>
            </w:r>
            <w:r>
              <w:rPr>
                <w:webHidden/>
              </w:rPr>
              <w:tab/>
            </w:r>
            <w:r>
              <w:rPr>
                <w:webHidden/>
              </w:rPr>
              <w:fldChar w:fldCharType="begin"/>
            </w:r>
            <w:r>
              <w:rPr>
                <w:webHidden/>
              </w:rPr>
              <w:instrText xml:space="preserve"> PAGEREF _Toc149565336 \h </w:instrText>
            </w:r>
            <w:r>
              <w:rPr>
                <w:webHidden/>
              </w:rPr>
            </w:r>
            <w:r>
              <w:rPr>
                <w:webHidden/>
              </w:rPr>
              <w:fldChar w:fldCharType="separate"/>
            </w:r>
            <w:r>
              <w:rPr>
                <w:webHidden/>
              </w:rPr>
              <w:t>6</w:t>
            </w:r>
            <w:r>
              <w:rPr>
                <w:webHidden/>
              </w:rPr>
              <w:fldChar w:fldCharType="end"/>
            </w:r>
          </w:hyperlink>
        </w:p>
        <w:p w14:paraId="233B7DAD" w14:textId="3BAE84C4" w:rsidR="000C74CE" w:rsidRDefault="000C74CE">
          <w:pPr>
            <w:pStyle w:val="TOC2"/>
            <w:rPr>
              <w:rFonts w:eastAsiaTheme="minorEastAsia"/>
              <w:kern w:val="2"/>
              <w:sz w:val="22"/>
              <w:szCs w:val="22"/>
              <w:lang w:eastAsia="en-AU"/>
              <w14:ligatures w14:val="standardContextual"/>
            </w:rPr>
          </w:pPr>
          <w:hyperlink w:anchor="_Toc149565337" w:history="1">
            <w:r w:rsidRPr="009E5539">
              <w:rPr>
                <w:rStyle w:val="Hyperlink"/>
              </w:rPr>
              <w:t>2.1.</w:t>
            </w:r>
            <w:r>
              <w:rPr>
                <w:rFonts w:eastAsiaTheme="minorEastAsia"/>
                <w:kern w:val="2"/>
                <w:sz w:val="22"/>
                <w:szCs w:val="22"/>
                <w:lang w:eastAsia="en-AU"/>
                <w14:ligatures w14:val="standardContextual"/>
              </w:rPr>
              <w:tab/>
            </w:r>
            <w:r w:rsidRPr="009E5539">
              <w:rPr>
                <w:rStyle w:val="Hyperlink"/>
              </w:rPr>
              <w:t>Methodology</w:t>
            </w:r>
            <w:r>
              <w:rPr>
                <w:webHidden/>
              </w:rPr>
              <w:tab/>
            </w:r>
            <w:r>
              <w:rPr>
                <w:webHidden/>
              </w:rPr>
              <w:fldChar w:fldCharType="begin"/>
            </w:r>
            <w:r>
              <w:rPr>
                <w:webHidden/>
              </w:rPr>
              <w:instrText xml:space="preserve"> PAGEREF _Toc149565337 \h </w:instrText>
            </w:r>
            <w:r>
              <w:rPr>
                <w:webHidden/>
              </w:rPr>
            </w:r>
            <w:r>
              <w:rPr>
                <w:webHidden/>
              </w:rPr>
              <w:fldChar w:fldCharType="separate"/>
            </w:r>
            <w:r>
              <w:rPr>
                <w:webHidden/>
              </w:rPr>
              <w:t>6</w:t>
            </w:r>
            <w:r>
              <w:rPr>
                <w:webHidden/>
              </w:rPr>
              <w:fldChar w:fldCharType="end"/>
            </w:r>
          </w:hyperlink>
        </w:p>
        <w:p w14:paraId="3C511E74" w14:textId="4C36A697" w:rsidR="000C74CE" w:rsidRDefault="000C74CE">
          <w:pPr>
            <w:pStyle w:val="TOC1"/>
            <w:rPr>
              <w:rFonts w:eastAsiaTheme="minorEastAsia"/>
              <w:kern w:val="2"/>
              <w:sz w:val="22"/>
              <w:szCs w:val="22"/>
              <w:lang w:eastAsia="en-AU"/>
              <w14:ligatures w14:val="standardContextual"/>
            </w:rPr>
          </w:pPr>
          <w:hyperlink w:anchor="_Toc149565338" w:history="1">
            <w:r w:rsidRPr="009E5539">
              <w:rPr>
                <w:rStyle w:val="Hyperlink"/>
              </w:rPr>
              <w:t>3.</w:t>
            </w:r>
            <w:r>
              <w:rPr>
                <w:rFonts w:eastAsiaTheme="minorEastAsia"/>
                <w:kern w:val="2"/>
                <w:sz w:val="22"/>
                <w:szCs w:val="22"/>
                <w:lang w:eastAsia="en-AU"/>
                <w14:ligatures w14:val="standardContextual"/>
              </w:rPr>
              <w:tab/>
            </w:r>
            <w:r w:rsidRPr="009E5539">
              <w:rPr>
                <w:rStyle w:val="Hyperlink"/>
              </w:rPr>
              <w:t>Participation</w:t>
            </w:r>
            <w:r>
              <w:rPr>
                <w:webHidden/>
              </w:rPr>
              <w:tab/>
            </w:r>
            <w:r>
              <w:rPr>
                <w:webHidden/>
              </w:rPr>
              <w:fldChar w:fldCharType="begin"/>
            </w:r>
            <w:r>
              <w:rPr>
                <w:webHidden/>
              </w:rPr>
              <w:instrText xml:space="preserve"> PAGEREF _Toc149565338 \h </w:instrText>
            </w:r>
            <w:r>
              <w:rPr>
                <w:webHidden/>
              </w:rPr>
            </w:r>
            <w:r>
              <w:rPr>
                <w:webHidden/>
              </w:rPr>
              <w:fldChar w:fldCharType="separate"/>
            </w:r>
            <w:r>
              <w:rPr>
                <w:webHidden/>
              </w:rPr>
              <w:t>8</w:t>
            </w:r>
            <w:r>
              <w:rPr>
                <w:webHidden/>
              </w:rPr>
              <w:fldChar w:fldCharType="end"/>
            </w:r>
          </w:hyperlink>
        </w:p>
        <w:p w14:paraId="0F0A225C" w14:textId="5FA252C2" w:rsidR="000C74CE" w:rsidRDefault="000C74CE">
          <w:pPr>
            <w:pStyle w:val="TOC1"/>
            <w:rPr>
              <w:rFonts w:eastAsiaTheme="minorEastAsia"/>
              <w:kern w:val="2"/>
              <w:sz w:val="22"/>
              <w:szCs w:val="22"/>
              <w:lang w:eastAsia="en-AU"/>
              <w14:ligatures w14:val="standardContextual"/>
            </w:rPr>
          </w:pPr>
          <w:hyperlink w:anchor="_Toc149565339" w:history="1">
            <w:r w:rsidRPr="009E5539">
              <w:rPr>
                <w:rStyle w:val="Hyperlink"/>
              </w:rPr>
              <w:t>4.</w:t>
            </w:r>
            <w:r>
              <w:rPr>
                <w:rFonts w:eastAsiaTheme="minorEastAsia"/>
                <w:kern w:val="2"/>
                <w:sz w:val="22"/>
                <w:szCs w:val="22"/>
                <w:lang w:eastAsia="en-AU"/>
                <w14:ligatures w14:val="standardContextual"/>
              </w:rPr>
              <w:tab/>
            </w:r>
            <w:r w:rsidRPr="009E5539">
              <w:rPr>
                <w:rStyle w:val="Hyperlink"/>
              </w:rPr>
              <w:t>Key findings</w:t>
            </w:r>
            <w:r>
              <w:rPr>
                <w:webHidden/>
              </w:rPr>
              <w:tab/>
            </w:r>
            <w:r>
              <w:rPr>
                <w:webHidden/>
              </w:rPr>
              <w:fldChar w:fldCharType="begin"/>
            </w:r>
            <w:r>
              <w:rPr>
                <w:webHidden/>
              </w:rPr>
              <w:instrText xml:space="preserve"> PAGEREF _Toc149565339 \h </w:instrText>
            </w:r>
            <w:r>
              <w:rPr>
                <w:webHidden/>
              </w:rPr>
            </w:r>
            <w:r>
              <w:rPr>
                <w:webHidden/>
              </w:rPr>
              <w:fldChar w:fldCharType="separate"/>
            </w:r>
            <w:r>
              <w:rPr>
                <w:webHidden/>
              </w:rPr>
              <w:t>11</w:t>
            </w:r>
            <w:r>
              <w:rPr>
                <w:webHidden/>
              </w:rPr>
              <w:fldChar w:fldCharType="end"/>
            </w:r>
          </w:hyperlink>
        </w:p>
        <w:p w14:paraId="12D4CB36" w14:textId="15444B23" w:rsidR="000C74CE" w:rsidRDefault="000C74CE">
          <w:pPr>
            <w:pStyle w:val="TOC2"/>
            <w:rPr>
              <w:rFonts w:eastAsiaTheme="minorEastAsia"/>
              <w:kern w:val="2"/>
              <w:sz w:val="22"/>
              <w:szCs w:val="22"/>
              <w:lang w:eastAsia="en-AU"/>
              <w14:ligatures w14:val="standardContextual"/>
            </w:rPr>
          </w:pPr>
          <w:hyperlink w:anchor="_Toc149565340" w:history="1">
            <w:r w:rsidRPr="009E5539">
              <w:rPr>
                <w:rStyle w:val="Hyperlink"/>
              </w:rPr>
              <w:t>4.1.</w:t>
            </w:r>
            <w:r>
              <w:rPr>
                <w:rFonts w:eastAsiaTheme="minorEastAsia"/>
                <w:kern w:val="2"/>
                <w:sz w:val="22"/>
                <w:szCs w:val="22"/>
                <w:lang w:eastAsia="en-AU"/>
                <w14:ligatures w14:val="standardContextual"/>
              </w:rPr>
              <w:tab/>
            </w:r>
            <w:r w:rsidRPr="009E5539">
              <w:rPr>
                <w:rStyle w:val="Hyperlink"/>
              </w:rPr>
              <w:t>Precinct One: Stewart Street to Elizabeth Street</w:t>
            </w:r>
            <w:r>
              <w:rPr>
                <w:webHidden/>
              </w:rPr>
              <w:tab/>
            </w:r>
            <w:r>
              <w:rPr>
                <w:webHidden/>
              </w:rPr>
              <w:fldChar w:fldCharType="begin"/>
            </w:r>
            <w:r>
              <w:rPr>
                <w:webHidden/>
              </w:rPr>
              <w:instrText xml:space="preserve"> PAGEREF _Toc149565340 \h </w:instrText>
            </w:r>
            <w:r>
              <w:rPr>
                <w:webHidden/>
              </w:rPr>
            </w:r>
            <w:r>
              <w:rPr>
                <w:webHidden/>
              </w:rPr>
              <w:fldChar w:fldCharType="separate"/>
            </w:r>
            <w:r>
              <w:rPr>
                <w:webHidden/>
              </w:rPr>
              <w:t>11</w:t>
            </w:r>
            <w:r>
              <w:rPr>
                <w:webHidden/>
              </w:rPr>
              <w:fldChar w:fldCharType="end"/>
            </w:r>
          </w:hyperlink>
        </w:p>
        <w:p w14:paraId="08849B68" w14:textId="4D6F1E17" w:rsidR="000C74CE" w:rsidRDefault="000C74CE">
          <w:pPr>
            <w:pStyle w:val="TOC2"/>
            <w:rPr>
              <w:rFonts w:eastAsiaTheme="minorEastAsia"/>
              <w:kern w:val="2"/>
              <w:sz w:val="22"/>
              <w:szCs w:val="22"/>
              <w:lang w:eastAsia="en-AU"/>
              <w14:ligatures w14:val="standardContextual"/>
            </w:rPr>
          </w:pPr>
          <w:hyperlink w:anchor="_Toc149565341" w:history="1">
            <w:r w:rsidRPr="009E5539">
              <w:rPr>
                <w:rStyle w:val="Hyperlink"/>
              </w:rPr>
              <w:t>4.2.</w:t>
            </w:r>
            <w:r>
              <w:rPr>
                <w:rFonts w:eastAsiaTheme="minorEastAsia"/>
                <w:kern w:val="2"/>
                <w:sz w:val="22"/>
                <w:szCs w:val="22"/>
                <w:lang w:eastAsia="en-AU"/>
                <w14:ligatures w14:val="standardContextual"/>
              </w:rPr>
              <w:tab/>
            </w:r>
            <w:r w:rsidRPr="009E5539">
              <w:rPr>
                <w:rStyle w:val="Hyperlink"/>
              </w:rPr>
              <w:t>Precinct Two: Elizabeth Street to Queen Street</w:t>
            </w:r>
            <w:r>
              <w:rPr>
                <w:webHidden/>
              </w:rPr>
              <w:tab/>
            </w:r>
            <w:r>
              <w:rPr>
                <w:webHidden/>
              </w:rPr>
              <w:fldChar w:fldCharType="begin"/>
            </w:r>
            <w:r>
              <w:rPr>
                <w:webHidden/>
              </w:rPr>
              <w:instrText xml:space="preserve"> PAGEREF _Toc149565341 \h </w:instrText>
            </w:r>
            <w:r>
              <w:rPr>
                <w:webHidden/>
              </w:rPr>
            </w:r>
            <w:r>
              <w:rPr>
                <w:webHidden/>
              </w:rPr>
              <w:fldChar w:fldCharType="separate"/>
            </w:r>
            <w:r>
              <w:rPr>
                <w:webHidden/>
              </w:rPr>
              <w:t>14</w:t>
            </w:r>
            <w:r>
              <w:rPr>
                <w:webHidden/>
              </w:rPr>
              <w:fldChar w:fldCharType="end"/>
            </w:r>
          </w:hyperlink>
        </w:p>
        <w:p w14:paraId="624A8E84" w14:textId="73ACDA46" w:rsidR="000C74CE" w:rsidRDefault="000C74CE">
          <w:pPr>
            <w:pStyle w:val="TOC2"/>
            <w:rPr>
              <w:rFonts w:eastAsiaTheme="minorEastAsia"/>
              <w:kern w:val="2"/>
              <w:sz w:val="22"/>
              <w:szCs w:val="22"/>
              <w:lang w:eastAsia="en-AU"/>
              <w14:ligatures w14:val="standardContextual"/>
            </w:rPr>
          </w:pPr>
          <w:hyperlink w:anchor="_Toc149565342" w:history="1">
            <w:r w:rsidRPr="009E5539">
              <w:rPr>
                <w:rStyle w:val="Hyperlink"/>
              </w:rPr>
              <w:t>4.3.</w:t>
            </w:r>
            <w:r>
              <w:rPr>
                <w:rFonts w:eastAsiaTheme="minorEastAsia"/>
                <w:kern w:val="2"/>
                <w:sz w:val="22"/>
                <w:szCs w:val="22"/>
                <w:lang w:eastAsia="en-AU"/>
                <w14:ligatures w14:val="standardContextual"/>
              </w:rPr>
              <w:tab/>
            </w:r>
            <w:r w:rsidRPr="009E5539">
              <w:rPr>
                <w:rStyle w:val="Hyperlink"/>
              </w:rPr>
              <w:t>General design feedback</w:t>
            </w:r>
            <w:r>
              <w:rPr>
                <w:webHidden/>
              </w:rPr>
              <w:tab/>
            </w:r>
            <w:r>
              <w:rPr>
                <w:webHidden/>
              </w:rPr>
              <w:fldChar w:fldCharType="begin"/>
            </w:r>
            <w:r>
              <w:rPr>
                <w:webHidden/>
              </w:rPr>
              <w:instrText xml:space="preserve"> PAGEREF _Toc149565342 \h </w:instrText>
            </w:r>
            <w:r>
              <w:rPr>
                <w:webHidden/>
              </w:rPr>
            </w:r>
            <w:r>
              <w:rPr>
                <w:webHidden/>
              </w:rPr>
              <w:fldChar w:fldCharType="separate"/>
            </w:r>
            <w:r>
              <w:rPr>
                <w:webHidden/>
              </w:rPr>
              <w:t>17</w:t>
            </w:r>
            <w:r>
              <w:rPr>
                <w:webHidden/>
              </w:rPr>
              <w:fldChar w:fldCharType="end"/>
            </w:r>
          </w:hyperlink>
        </w:p>
        <w:p w14:paraId="614A3E76" w14:textId="4F8BEA99" w:rsidR="000C74CE" w:rsidRDefault="000C74CE">
          <w:pPr>
            <w:pStyle w:val="TOC2"/>
            <w:rPr>
              <w:rFonts w:eastAsiaTheme="minorEastAsia"/>
              <w:kern w:val="2"/>
              <w:sz w:val="22"/>
              <w:szCs w:val="22"/>
              <w:lang w:eastAsia="en-AU"/>
              <w14:ligatures w14:val="standardContextual"/>
            </w:rPr>
          </w:pPr>
          <w:hyperlink w:anchor="_Toc149565343" w:history="1">
            <w:r w:rsidRPr="009E5539">
              <w:rPr>
                <w:rStyle w:val="Hyperlink"/>
              </w:rPr>
              <w:t>4.4.</w:t>
            </w:r>
            <w:r>
              <w:rPr>
                <w:rFonts w:eastAsiaTheme="minorEastAsia"/>
                <w:kern w:val="2"/>
                <w:sz w:val="22"/>
                <w:szCs w:val="22"/>
                <w:lang w:eastAsia="en-AU"/>
                <w14:ligatures w14:val="standardContextual"/>
              </w:rPr>
              <w:tab/>
            </w:r>
            <w:r w:rsidRPr="009E5539">
              <w:rPr>
                <w:rStyle w:val="Hyperlink"/>
              </w:rPr>
              <w:t>Future engagement opportunities</w:t>
            </w:r>
            <w:r>
              <w:rPr>
                <w:webHidden/>
              </w:rPr>
              <w:tab/>
            </w:r>
            <w:r>
              <w:rPr>
                <w:webHidden/>
              </w:rPr>
              <w:fldChar w:fldCharType="begin"/>
            </w:r>
            <w:r>
              <w:rPr>
                <w:webHidden/>
              </w:rPr>
              <w:instrText xml:space="preserve"> PAGEREF _Toc149565343 \h </w:instrText>
            </w:r>
            <w:r>
              <w:rPr>
                <w:webHidden/>
              </w:rPr>
            </w:r>
            <w:r>
              <w:rPr>
                <w:webHidden/>
              </w:rPr>
              <w:fldChar w:fldCharType="separate"/>
            </w:r>
            <w:r>
              <w:rPr>
                <w:webHidden/>
              </w:rPr>
              <w:t>18</w:t>
            </w:r>
            <w:r>
              <w:rPr>
                <w:webHidden/>
              </w:rPr>
              <w:fldChar w:fldCharType="end"/>
            </w:r>
          </w:hyperlink>
        </w:p>
        <w:p w14:paraId="784B0CE8" w14:textId="254785ED" w:rsidR="000C74CE" w:rsidRDefault="000C74CE">
          <w:pPr>
            <w:pStyle w:val="TOC1"/>
            <w:rPr>
              <w:rFonts w:eastAsiaTheme="minorEastAsia"/>
              <w:kern w:val="2"/>
              <w:sz w:val="22"/>
              <w:szCs w:val="22"/>
              <w:lang w:eastAsia="en-AU"/>
              <w14:ligatures w14:val="standardContextual"/>
            </w:rPr>
          </w:pPr>
          <w:hyperlink w:anchor="_Toc149565344" w:history="1">
            <w:r w:rsidRPr="009E5539">
              <w:rPr>
                <w:rStyle w:val="Hyperlink"/>
              </w:rPr>
              <w:t>5.</w:t>
            </w:r>
            <w:r>
              <w:rPr>
                <w:rFonts w:eastAsiaTheme="minorEastAsia"/>
                <w:kern w:val="2"/>
                <w:sz w:val="22"/>
                <w:szCs w:val="22"/>
                <w:lang w:eastAsia="en-AU"/>
                <w14:ligatures w14:val="standardContextual"/>
              </w:rPr>
              <w:tab/>
            </w:r>
            <w:r w:rsidRPr="009E5539">
              <w:rPr>
                <w:rStyle w:val="Hyperlink"/>
              </w:rPr>
              <w:t>Next steps</w:t>
            </w:r>
            <w:r>
              <w:rPr>
                <w:webHidden/>
              </w:rPr>
              <w:tab/>
            </w:r>
            <w:r>
              <w:rPr>
                <w:webHidden/>
              </w:rPr>
              <w:fldChar w:fldCharType="begin"/>
            </w:r>
            <w:r>
              <w:rPr>
                <w:webHidden/>
              </w:rPr>
              <w:instrText xml:space="preserve"> PAGEREF _Toc149565344 \h </w:instrText>
            </w:r>
            <w:r>
              <w:rPr>
                <w:webHidden/>
              </w:rPr>
            </w:r>
            <w:r>
              <w:rPr>
                <w:webHidden/>
              </w:rPr>
              <w:fldChar w:fldCharType="separate"/>
            </w:r>
            <w:r>
              <w:rPr>
                <w:webHidden/>
              </w:rPr>
              <w:t>19</w:t>
            </w:r>
            <w:r>
              <w:rPr>
                <w:webHidden/>
              </w:rPr>
              <w:fldChar w:fldCharType="end"/>
            </w:r>
          </w:hyperlink>
        </w:p>
        <w:p w14:paraId="723B0A87" w14:textId="6015A681" w:rsidR="000C74CE" w:rsidRDefault="000C74CE">
          <w:pPr>
            <w:pStyle w:val="TOC3"/>
            <w:rPr>
              <w:rFonts w:eastAsiaTheme="minorEastAsia"/>
              <w:noProof/>
              <w:kern w:val="2"/>
              <w:sz w:val="22"/>
              <w:szCs w:val="22"/>
              <w:lang w:eastAsia="en-AU"/>
              <w14:ligatures w14:val="standardContextual"/>
            </w:rPr>
          </w:pPr>
          <w:hyperlink w:anchor="_Toc149565345" w:history="1">
            <w:r w:rsidRPr="009E5539">
              <w:rPr>
                <w:rStyle w:val="Hyperlink"/>
                <w:noProof/>
              </w:rPr>
              <w:t>Appendix A: Survey</w:t>
            </w:r>
            <w:r>
              <w:rPr>
                <w:noProof/>
                <w:webHidden/>
              </w:rPr>
              <w:tab/>
            </w:r>
            <w:r>
              <w:rPr>
                <w:noProof/>
                <w:webHidden/>
              </w:rPr>
              <w:fldChar w:fldCharType="begin"/>
            </w:r>
            <w:r>
              <w:rPr>
                <w:noProof/>
                <w:webHidden/>
              </w:rPr>
              <w:instrText xml:space="preserve"> PAGEREF _Toc149565345 \h </w:instrText>
            </w:r>
            <w:r>
              <w:rPr>
                <w:noProof/>
                <w:webHidden/>
              </w:rPr>
            </w:r>
            <w:r>
              <w:rPr>
                <w:noProof/>
                <w:webHidden/>
              </w:rPr>
              <w:fldChar w:fldCharType="separate"/>
            </w:r>
            <w:r>
              <w:rPr>
                <w:noProof/>
                <w:webHidden/>
              </w:rPr>
              <w:t>20</w:t>
            </w:r>
            <w:r>
              <w:rPr>
                <w:noProof/>
                <w:webHidden/>
              </w:rPr>
              <w:fldChar w:fldCharType="end"/>
            </w:r>
          </w:hyperlink>
        </w:p>
        <w:p w14:paraId="5E0FCCC2" w14:textId="0A3034F5" w:rsidR="000C74CE" w:rsidRDefault="000C74CE">
          <w:pPr>
            <w:pStyle w:val="TOC3"/>
            <w:rPr>
              <w:rFonts w:eastAsiaTheme="minorEastAsia"/>
              <w:noProof/>
              <w:kern w:val="2"/>
              <w:sz w:val="22"/>
              <w:szCs w:val="22"/>
              <w:lang w:eastAsia="en-AU"/>
              <w14:ligatures w14:val="standardContextual"/>
            </w:rPr>
          </w:pPr>
          <w:hyperlink w:anchor="_Toc149565346" w:history="1">
            <w:r w:rsidRPr="009E5539">
              <w:rPr>
                <w:rStyle w:val="Hyperlink"/>
                <w:noProof/>
              </w:rPr>
              <w:t>Appendix B: Out-of-scope feedback</w:t>
            </w:r>
            <w:r>
              <w:rPr>
                <w:noProof/>
                <w:webHidden/>
              </w:rPr>
              <w:tab/>
            </w:r>
            <w:r>
              <w:rPr>
                <w:noProof/>
                <w:webHidden/>
              </w:rPr>
              <w:fldChar w:fldCharType="begin"/>
            </w:r>
            <w:r>
              <w:rPr>
                <w:noProof/>
                <w:webHidden/>
              </w:rPr>
              <w:instrText xml:space="preserve"> PAGEREF _Toc149565346 \h </w:instrText>
            </w:r>
            <w:r>
              <w:rPr>
                <w:noProof/>
                <w:webHidden/>
              </w:rPr>
            </w:r>
            <w:r>
              <w:rPr>
                <w:noProof/>
                <w:webHidden/>
              </w:rPr>
              <w:fldChar w:fldCharType="separate"/>
            </w:r>
            <w:r>
              <w:rPr>
                <w:noProof/>
                <w:webHidden/>
              </w:rPr>
              <w:t>28</w:t>
            </w:r>
            <w:r>
              <w:rPr>
                <w:noProof/>
                <w:webHidden/>
              </w:rPr>
              <w:fldChar w:fldCharType="end"/>
            </w:r>
          </w:hyperlink>
        </w:p>
        <w:p w14:paraId="40DA9D4C" w14:textId="1F2F2816" w:rsidR="00453C02" w:rsidRDefault="00453C02">
          <w:r>
            <w:rPr>
              <w:sz w:val="24"/>
            </w:rPr>
            <w:fldChar w:fldCharType="end"/>
          </w:r>
        </w:p>
      </w:sdtContent>
    </w:sdt>
    <w:p w14:paraId="1DD130CC" w14:textId="77777777" w:rsidR="00565FFA" w:rsidRDefault="00565FFA" w:rsidP="00CD1FA4">
      <w:pPr>
        <w:pStyle w:val="Heading1"/>
        <w:sectPr w:rsidR="00565FFA" w:rsidSect="00185A47">
          <w:footerReference w:type="default" r:id="rId18"/>
          <w:footerReference w:type="first" r:id="rId19"/>
          <w:pgSz w:w="11906" w:h="16838"/>
          <w:pgMar w:top="567" w:right="567" w:bottom="567" w:left="567" w:header="709" w:footer="567" w:gutter="0"/>
          <w:pgNumType w:start="0"/>
          <w:cols w:space="708"/>
          <w:titlePg/>
          <w:docGrid w:linePitch="360"/>
        </w:sectPr>
      </w:pPr>
    </w:p>
    <w:p w14:paraId="7D49C0D2" w14:textId="74B1A605" w:rsidR="00453C02" w:rsidRDefault="00202782" w:rsidP="00CD1FA4">
      <w:pPr>
        <w:pStyle w:val="Heading1"/>
      </w:pPr>
      <w:bookmarkStart w:id="1" w:name="_Toc149565333"/>
      <w:r>
        <w:lastRenderedPageBreak/>
        <w:t>Introduction</w:t>
      </w:r>
      <w:bookmarkEnd w:id="1"/>
    </w:p>
    <w:p w14:paraId="144AB88E" w14:textId="77777777" w:rsidR="001D092E" w:rsidRDefault="000F4D97" w:rsidP="006C1F25">
      <w:pPr>
        <w:pStyle w:val="IntroText"/>
      </w:pPr>
      <w:r w:rsidRPr="000F4D97">
        <w:t xml:space="preserve">City of Melbourne is proposing to create a new link between the heart of the CBD and the Queen Victoria Market along Franklin Street, paving the way for the landmark </w:t>
      </w:r>
      <w:proofErr w:type="spellStart"/>
      <w:r w:rsidRPr="000F4D97">
        <w:t>Gurrowa</w:t>
      </w:r>
      <w:proofErr w:type="spellEnd"/>
      <w:r w:rsidRPr="000F4D97">
        <w:t xml:space="preserve"> Place development.</w:t>
      </w:r>
      <w:r w:rsidR="0047626D">
        <w:t xml:space="preserve"> </w:t>
      </w:r>
    </w:p>
    <w:p w14:paraId="58CB49B2" w14:textId="4314DFAC" w:rsidR="00EB01C5" w:rsidRDefault="0047626D" w:rsidP="001D092E">
      <w:r>
        <w:t>In August 2023, City of Melbourne shared concept designs for the</w:t>
      </w:r>
      <w:r w:rsidR="001D092E">
        <w:t xml:space="preserve"> Transforming Franklin Street</w:t>
      </w:r>
      <w:r>
        <w:t xml:space="preserve"> project</w:t>
      </w:r>
      <w:r w:rsidR="001D092E">
        <w:t xml:space="preserve"> (the project)</w:t>
      </w:r>
      <w:r w:rsidR="00521DF3">
        <w:t xml:space="preserve"> with </w:t>
      </w:r>
      <w:r w:rsidR="00FD3F1B">
        <w:t xml:space="preserve">the </w:t>
      </w:r>
      <w:r w:rsidR="00521DF3">
        <w:t>community and stakeholder</w:t>
      </w:r>
      <w:r w:rsidR="00FD3F1B">
        <w:t>s</w:t>
      </w:r>
      <w:r>
        <w:t xml:space="preserve"> to seek </w:t>
      </w:r>
      <w:r w:rsidR="00521DF3">
        <w:t>their feedback.</w:t>
      </w:r>
    </w:p>
    <w:p w14:paraId="75E880A3" w14:textId="10672374" w:rsidR="007E5671" w:rsidRDefault="004F7F84" w:rsidP="00806D67">
      <w:r>
        <w:t>Ultimately, t</w:t>
      </w:r>
      <w:r w:rsidR="00DE730B">
        <w:t xml:space="preserve">his project aims to better connect Flagstaff Gardens, the Queen Victoria Market </w:t>
      </w:r>
      <w:proofErr w:type="gramStart"/>
      <w:r w:rsidR="00DE730B">
        <w:t>precinct</w:t>
      </w:r>
      <w:proofErr w:type="gramEnd"/>
      <w:r w:rsidR="00DE730B">
        <w:t xml:space="preserve"> and </w:t>
      </w:r>
      <w:r w:rsidR="002949AA">
        <w:t xml:space="preserve">the </w:t>
      </w:r>
      <w:proofErr w:type="spellStart"/>
      <w:r w:rsidR="00DE730B">
        <w:t>Gurrowa</w:t>
      </w:r>
      <w:proofErr w:type="spellEnd"/>
      <w:r w:rsidR="00DE730B">
        <w:t xml:space="preserve"> Place development to the new Metro Tunnel station. </w:t>
      </w:r>
      <w:r w:rsidR="00620224">
        <w:t xml:space="preserve">The project </w:t>
      </w:r>
      <w:r w:rsidR="00806D67">
        <w:t xml:space="preserve">concept design is divided into two </w:t>
      </w:r>
      <w:r w:rsidR="00BB509D">
        <w:t>precinct</w:t>
      </w:r>
      <w:r w:rsidR="00806D67">
        <w:t>s</w:t>
      </w:r>
      <w:r w:rsidR="00DE730B">
        <w:t xml:space="preserve"> for consultation purposes</w:t>
      </w:r>
      <w:r w:rsidR="00D31ECB">
        <w:t xml:space="preserve"> (see Figure 1)</w:t>
      </w:r>
      <w:r w:rsidR="00806D67">
        <w:t xml:space="preserve">. </w:t>
      </w:r>
    </w:p>
    <w:p w14:paraId="186BCFA0" w14:textId="6122FE9C" w:rsidR="005304BA" w:rsidRDefault="005304BA" w:rsidP="005304BA">
      <w:r>
        <w:t xml:space="preserve">The </w:t>
      </w:r>
      <w:r w:rsidR="0006742C">
        <w:t>first</w:t>
      </w:r>
      <w:r>
        <w:t xml:space="preserve"> precinct is to improve the Franklin Street streetscape design between </w:t>
      </w:r>
      <w:r w:rsidR="0006742C">
        <w:t>Stewart</w:t>
      </w:r>
      <w:r>
        <w:t xml:space="preserve"> Street and </w:t>
      </w:r>
      <w:r w:rsidR="0006742C">
        <w:t>Elizabeth</w:t>
      </w:r>
      <w:r>
        <w:t xml:space="preserve"> Street. Once complete, th</w:t>
      </w:r>
      <w:r w:rsidR="00832310">
        <w:t>is</w:t>
      </w:r>
      <w:r>
        <w:t xml:space="preserve"> precinct will connect to the new Metro Tunnel State Library Station at the Swanston Street end of Franklin Street via a linear open space and improved active transport options. </w:t>
      </w:r>
    </w:p>
    <w:p w14:paraId="541EA176" w14:textId="3BE3B845" w:rsidR="00A90C40" w:rsidRDefault="00806D67" w:rsidP="00806D67">
      <w:r>
        <w:t xml:space="preserve">The </w:t>
      </w:r>
      <w:r w:rsidR="00832310">
        <w:t>second</w:t>
      </w:r>
      <w:r>
        <w:t xml:space="preserve"> </w:t>
      </w:r>
      <w:r w:rsidR="00BB509D">
        <w:t>precinct</w:t>
      </w:r>
      <w:r>
        <w:t xml:space="preserve"> </w:t>
      </w:r>
      <w:r w:rsidR="00AE4780">
        <w:t xml:space="preserve">is </w:t>
      </w:r>
      <w:r w:rsidR="00FE5878">
        <w:t xml:space="preserve">to </w:t>
      </w:r>
      <w:r w:rsidR="00E2752F">
        <w:t xml:space="preserve">improve </w:t>
      </w:r>
      <w:r w:rsidR="003B394C">
        <w:t xml:space="preserve">the Franklin Street </w:t>
      </w:r>
      <w:r w:rsidR="00E2752F">
        <w:t xml:space="preserve">streetscape design </w:t>
      </w:r>
      <w:r w:rsidR="003B394C">
        <w:t xml:space="preserve">between </w:t>
      </w:r>
      <w:r w:rsidR="00A90C40">
        <w:t>Elizabeth</w:t>
      </w:r>
      <w:r w:rsidR="001B6BE0">
        <w:t xml:space="preserve"> Street </w:t>
      </w:r>
      <w:r w:rsidR="003B394C">
        <w:t>and Queen Street</w:t>
      </w:r>
      <w:r w:rsidR="00A90C40">
        <w:t xml:space="preserve">. This precinct </w:t>
      </w:r>
      <w:r w:rsidR="00A90C40" w:rsidRPr="0067630D">
        <w:t>aim</w:t>
      </w:r>
      <w:r w:rsidR="00A90C40">
        <w:t>s</w:t>
      </w:r>
      <w:r w:rsidR="00A90C40" w:rsidRPr="0067630D">
        <w:t xml:space="preserve"> to improve future traffic and streetscape movements. </w:t>
      </w:r>
      <w:r w:rsidR="00A90C40">
        <w:t xml:space="preserve"> </w:t>
      </w:r>
    </w:p>
    <w:p w14:paraId="3DCDCC31" w14:textId="4D8DCC5C" w:rsidR="007E5671" w:rsidRDefault="00802577" w:rsidP="00806D67">
      <w:r>
        <w:t xml:space="preserve">Adjoining the second precinct, is the removal of the </w:t>
      </w:r>
      <w:r w:rsidR="003B394C">
        <w:t>Franklin Street roundabout</w:t>
      </w:r>
      <w:r w:rsidR="002077B5">
        <w:t xml:space="preserve">. </w:t>
      </w:r>
      <w:r w:rsidR="009B5ABA" w:rsidRPr="0067630D">
        <w:t>Th</w:t>
      </w:r>
      <w:r w:rsidR="002A27D1">
        <w:t>is</w:t>
      </w:r>
      <w:r w:rsidR="009B5ABA" w:rsidRPr="0067630D">
        <w:t xml:space="preserve"> </w:t>
      </w:r>
      <w:r w:rsidR="00F97A90">
        <w:t xml:space="preserve">element </w:t>
      </w:r>
      <w:r w:rsidR="002077B5">
        <w:t>is</w:t>
      </w:r>
      <w:r w:rsidR="009B5ABA">
        <w:t xml:space="preserve"> currently in the detailed design phase</w:t>
      </w:r>
      <w:r w:rsidR="00D721E8">
        <w:t>. The</w:t>
      </w:r>
      <w:r w:rsidR="009B5ABA">
        <w:t xml:space="preserve"> community feedback </w:t>
      </w:r>
      <w:r w:rsidR="00F97A90">
        <w:t>collected</w:t>
      </w:r>
      <w:r w:rsidR="00D721E8">
        <w:t xml:space="preserve"> for the roundabout</w:t>
      </w:r>
      <w:r w:rsidR="00F97A90">
        <w:t xml:space="preserve"> </w:t>
      </w:r>
      <w:r w:rsidR="00D721E8">
        <w:t xml:space="preserve">removal area </w:t>
      </w:r>
      <w:r w:rsidR="00F97A90">
        <w:t>relate</w:t>
      </w:r>
      <w:r w:rsidR="00D721E8">
        <w:t>d</w:t>
      </w:r>
      <w:r w:rsidR="00F97A90">
        <w:t xml:space="preserve"> </w:t>
      </w:r>
      <w:r w:rsidR="009B5ABA">
        <w:t>to h</w:t>
      </w:r>
      <w:r w:rsidR="00F97A90">
        <w:t xml:space="preserve">ow City of Melbourne can </w:t>
      </w:r>
      <w:r w:rsidR="009B5ABA">
        <w:t>manage construction</w:t>
      </w:r>
      <w:r w:rsidR="00D1072A">
        <w:t xml:space="preserve"> to minimise</w:t>
      </w:r>
      <w:r w:rsidR="009B5ABA">
        <w:t xml:space="preserve"> impacts.  </w:t>
      </w:r>
      <w:r w:rsidR="00AE4780">
        <w:t xml:space="preserve"> </w:t>
      </w:r>
    </w:p>
    <w:p w14:paraId="714ECD84" w14:textId="66D4B2A8" w:rsidR="004815BC" w:rsidRDefault="00C25864">
      <w:pPr>
        <w:rPr>
          <w:noProof/>
        </w:rPr>
      </w:pPr>
      <w:r>
        <w:t xml:space="preserve">The </w:t>
      </w:r>
      <w:r w:rsidR="00E30307">
        <w:t>concept designs</w:t>
      </w:r>
      <w:r>
        <w:t xml:space="preserve"> </w:t>
      </w:r>
      <w:r w:rsidR="00AC1C83">
        <w:t>used to collect feedback on the proposed</w:t>
      </w:r>
      <w:r>
        <w:t xml:space="preserve"> Franklin Street </w:t>
      </w:r>
      <w:r w:rsidR="00AC1C83">
        <w:t>design are</w:t>
      </w:r>
      <w:r w:rsidR="00C55DC4">
        <w:t xml:space="preserve"> provided in Figure 2 and Figure 3.</w:t>
      </w:r>
      <w:r w:rsidR="007135A3">
        <w:t xml:space="preserve"> </w:t>
      </w:r>
      <w:r w:rsidR="002077B5">
        <w:rPr>
          <w:noProof/>
        </w:rPr>
        <w:t xml:space="preserve"> </w:t>
      </w:r>
    </w:p>
    <w:p w14:paraId="0704196A" w14:textId="77777777" w:rsidR="00C26ADE" w:rsidRDefault="00C26ADE">
      <w:pPr>
        <w:rPr>
          <w:noProof/>
        </w:rPr>
      </w:pPr>
    </w:p>
    <w:p w14:paraId="204A2BCA" w14:textId="77777777" w:rsidR="00C26ADE" w:rsidRDefault="00C26ADE" w:rsidP="00C26ADE">
      <w:pPr>
        <w:pStyle w:val="CBody"/>
        <w:keepNext/>
      </w:pPr>
      <w:r>
        <w:rPr>
          <w:noProof/>
        </w:rPr>
        <mc:AlternateContent>
          <mc:Choice Requires="wpg">
            <w:drawing>
              <wp:anchor distT="0" distB="0" distL="114300" distR="114300" simplePos="0" relativeHeight="251658251" behindDoc="0" locked="0" layoutInCell="1" allowOverlap="1" wp14:anchorId="0B8EE4DB" wp14:editId="03EE60D5">
                <wp:simplePos x="0" y="0"/>
                <wp:positionH relativeFrom="column">
                  <wp:posOffset>2433031</wp:posOffset>
                </wp:positionH>
                <wp:positionV relativeFrom="paragraph">
                  <wp:posOffset>439882</wp:posOffset>
                </wp:positionV>
                <wp:extent cx="3343391" cy="1618788"/>
                <wp:effectExtent l="19050" t="0" r="28575" b="19685"/>
                <wp:wrapNone/>
                <wp:docPr id="1891401538" name="Group 1891401538"/>
                <wp:cNvGraphicFramePr/>
                <a:graphic xmlns:a="http://schemas.openxmlformats.org/drawingml/2006/main">
                  <a:graphicData uri="http://schemas.microsoft.com/office/word/2010/wordprocessingGroup">
                    <wpg:wgp>
                      <wpg:cNvGrpSpPr/>
                      <wpg:grpSpPr>
                        <a:xfrm>
                          <a:off x="0" y="0"/>
                          <a:ext cx="3343391" cy="1618788"/>
                          <a:chOff x="0" y="0"/>
                          <a:chExt cx="3343391" cy="1618788"/>
                        </a:xfrm>
                      </wpg:grpSpPr>
                      <wps:wsp>
                        <wps:cNvPr id="2096308311" name="Text Box 2"/>
                        <wps:cNvSpPr txBox="1">
                          <a:spLocks noChangeArrowheads="1"/>
                        </wps:cNvSpPr>
                        <wps:spPr bwMode="auto">
                          <a:xfrm rot="20410951">
                            <a:off x="2344189" y="565265"/>
                            <a:ext cx="777922" cy="245659"/>
                          </a:xfrm>
                          <a:prstGeom prst="rect">
                            <a:avLst/>
                          </a:prstGeom>
                          <a:noFill/>
                          <a:ln w="9525">
                            <a:noFill/>
                            <a:miter lim="800000"/>
                            <a:headEnd/>
                            <a:tailEnd/>
                          </a:ln>
                        </wps:spPr>
                        <wps:txbx>
                          <w:txbxContent>
                            <w:p w14:paraId="51C062BA" w14:textId="77777777" w:rsidR="00C26ADE" w:rsidRDefault="00C26ADE" w:rsidP="00C26ADE">
                              <w:pPr>
                                <w:rPr>
                                  <w:color w:val="443829" w:themeColor="background2" w:themeShade="40"/>
                                </w:rPr>
                              </w:pPr>
                              <w:r w:rsidRPr="00F5106F">
                                <w:rPr>
                                  <w:color w:val="443829" w:themeColor="background2" w:themeShade="40"/>
                                </w:rPr>
                                <w:t>Precinct 1</w:t>
                              </w:r>
                            </w:p>
                            <w:p w14:paraId="5C98482B" w14:textId="77777777" w:rsidR="00C26ADE" w:rsidRDefault="00C26ADE" w:rsidP="00C26ADE">
                              <w:pPr>
                                <w:rPr>
                                  <w:color w:val="443829" w:themeColor="background2" w:themeShade="40"/>
                                </w:rPr>
                              </w:pPr>
                            </w:p>
                            <w:p w14:paraId="59158837" w14:textId="77777777" w:rsidR="00C26ADE" w:rsidRPr="00F5106F" w:rsidRDefault="00C26ADE" w:rsidP="00C26ADE">
                              <w:pPr>
                                <w:rPr>
                                  <w:color w:val="443829" w:themeColor="background2" w:themeShade="40"/>
                                </w:rPr>
                              </w:pPr>
                            </w:p>
                          </w:txbxContent>
                        </wps:txbx>
                        <wps:bodyPr rot="0" vert="horz" wrap="square" lIns="91440" tIns="45720" rIns="91440" bIns="45720" anchor="t" anchorCtr="0">
                          <a:noAutofit/>
                        </wps:bodyPr>
                      </wps:wsp>
                      <wps:wsp>
                        <wps:cNvPr id="1763421842" name="Freeform: Shape 1"/>
                        <wps:cNvSpPr/>
                        <wps:spPr>
                          <a:xfrm rot="10800000">
                            <a:off x="1753986" y="0"/>
                            <a:ext cx="1589405" cy="1077595"/>
                          </a:xfrm>
                          <a:custGeom>
                            <a:avLst/>
                            <a:gdLst>
                              <a:gd name="connsiteX0" fmla="*/ 184245 w 1944806"/>
                              <a:gd name="connsiteY0" fmla="*/ 1044054 h 1044054"/>
                              <a:gd name="connsiteX1" fmla="*/ 0 w 1944806"/>
                              <a:gd name="connsiteY1" fmla="*/ 648269 h 1044054"/>
                              <a:gd name="connsiteX2" fmla="*/ 1705970 w 1944806"/>
                              <a:gd name="connsiteY2" fmla="*/ 0 h 1044054"/>
                              <a:gd name="connsiteX3" fmla="*/ 1944806 w 1944806"/>
                              <a:gd name="connsiteY3" fmla="*/ 566383 h 1044054"/>
                              <a:gd name="connsiteX4" fmla="*/ 1944806 w 1944806"/>
                              <a:gd name="connsiteY4" fmla="*/ 566383 h 1044054"/>
                              <a:gd name="connsiteX0" fmla="*/ 272975 w 1944806"/>
                              <a:gd name="connsiteY0" fmla="*/ 1269267 h 1269267"/>
                              <a:gd name="connsiteX1" fmla="*/ 0 w 1944806"/>
                              <a:gd name="connsiteY1" fmla="*/ 648269 h 1269267"/>
                              <a:gd name="connsiteX2" fmla="*/ 1705970 w 1944806"/>
                              <a:gd name="connsiteY2" fmla="*/ 0 h 1269267"/>
                              <a:gd name="connsiteX3" fmla="*/ 1944806 w 1944806"/>
                              <a:gd name="connsiteY3" fmla="*/ 566383 h 1269267"/>
                              <a:gd name="connsiteX4" fmla="*/ 1944806 w 1944806"/>
                              <a:gd name="connsiteY4" fmla="*/ 566383 h 1269267"/>
                              <a:gd name="connsiteX0" fmla="*/ 272975 w 1944806"/>
                              <a:gd name="connsiteY0" fmla="*/ 1269267 h 1269267"/>
                              <a:gd name="connsiteX1" fmla="*/ 0 w 1944806"/>
                              <a:gd name="connsiteY1" fmla="*/ 648269 h 1269267"/>
                              <a:gd name="connsiteX2" fmla="*/ 1705970 w 1944806"/>
                              <a:gd name="connsiteY2" fmla="*/ 0 h 1269267"/>
                              <a:gd name="connsiteX3" fmla="*/ 1944806 w 1944806"/>
                              <a:gd name="connsiteY3" fmla="*/ 566383 h 1269267"/>
                              <a:gd name="connsiteX4" fmla="*/ 1944806 w 1944806"/>
                              <a:gd name="connsiteY4" fmla="*/ 566383 h 1269267"/>
                              <a:gd name="connsiteX0" fmla="*/ 259325 w 1944806"/>
                              <a:gd name="connsiteY0" fmla="*/ 1282921 h 1282921"/>
                              <a:gd name="connsiteX1" fmla="*/ 0 w 1944806"/>
                              <a:gd name="connsiteY1" fmla="*/ 648269 h 1282921"/>
                              <a:gd name="connsiteX2" fmla="*/ 1705970 w 1944806"/>
                              <a:gd name="connsiteY2" fmla="*/ 0 h 1282921"/>
                              <a:gd name="connsiteX3" fmla="*/ 1944806 w 1944806"/>
                              <a:gd name="connsiteY3" fmla="*/ 566383 h 1282921"/>
                              <a:gd name="connsiteX4" fmla="*/ 1944806 w 1944806"/>
                              <a:gd name="connsiteY4" fmla="*/ 566383 h 1282921"/>
                              <a:gd name="connsiteX0" fmla="*/ 238850 w 1944806"/>
                              <a:gd name="connsiteY0" fmla="*/ 1228321 h 1228321"/>
                              <a:gd name="connsiteX1" fmla="*/ 0 w 1944806"/>
                              <a:gd name="connsiteY1" fmla="*/ 648269 h 1228321"/>
                              <a:gd name="connsiteX2" fmla="*/ 1705970 w 1944806"/>
                              <a:gd name="connsiteY2" fmla="*/ 0 h 1228321"/>
                              <a:gd name="connsiteX3" fmla="*/ 1944806 w 1944806"/>
                              <a:gd name="connsiteY3" fmla="*/ 566383 h 1228321"/>
                              <a:gd name="connsiteX4" fmla="*/ 1944806 w 1944806"/>
                              <a:gd name="connsiteY4" fmla="*/ 566383 h 1228321"/>
                              <a:gd name="connsiteX0" fmla="*/ 0 w 1705956"/>
                              <a:gd name="connsiteY0" fmla="*/ 1228321 h 1228321"/>
                              <a:gd name="connsiteX1" fmla="*/ 109246 w 1705956"/>
                              <a:gd name="connsiteY1" fmla="*/ 511765 h 1228321"/>
                              <a:gd name="connsiteX2" fmla="*/ 1467120 w 1705956"/>
                              <a:gd name="connsiteY2" fmla="*/ 0 h 1228321"/>
                              <a:gd name="connsiteX3" fmla="*/ 1705956 w 1705956"/>
                              <a:gd name="connsiteY3" fmla="*/ 566383 h 1228321"/>
                              <a:gd name="connsiteX4" fmla="*/ 1705956 w 1705956"/>
                              <a:gd name="connsiteY4" fmla="*/ 566383 h 1228321"/>
                              <a:gd name="connsiteX0" fmla="*/ 225192 w 1596710"/>
                              <a:gd name="connsiteY0" fmla="*/ 1105468 h 1105468"/>
                              <a:gd name="connsiteX1" fmla="*/ 0 w 1596710"/>
                              <a:gd name="connsiteY1" fmla="*/ 511765 h 1105468"/>
                              <a:gd name="connsiteX2" fmla="*/ 1357874 w 1596710"/>
                              <a:gd name="connsiteY2" fmla="*/ 0 h 1105468"/>
                              <a:gd name="connsiteX3" fmla="*/ 1596710 w 1596710"/>
                              <a:gd name="connsiteY3" fmla="*/ 566383 h 1105468"/>
                              <a:gd name="connsiteX4" fmla="*/ 1596710 w 1596710"/>
                              <a:gd name="connsiteY4" fmla="*/ 566383 h 1105468"/>
                              <a:gd name="connsiteX0" fmla="*/ 232016 w 1596710"/>
                              <a:gd name="connsiteY0" fmla="*/ 1078159 h 1078159"/>
                              <a:gd name="connsiteX1" fmla="*/ 0 w 1596710"/>
                              <a:gd name="connsiteY1" fmla="*/ 511765 h 1078159"/>
                              <a:gd name="connsiteX2" fmla="*/ 1357874 w 1596710"/>
                              <a:gd name="connsiteY2" fmla="*/ 0 h 1078159"/>
                              <a:gd name="connsiteX3" fmla="*/ 1596710 w 1596710"/>
                              <a:gd name="connsiteY3" fmla="*/ 566383 h 1078159"/>
                              <a:gd name="connsiteX4" fmla="*/ 1596710 w 1596710"/>
                              <a:gd name="connsiteY4" fmla="*/ 566383 h 1078159"/>
                              <a:gd name="connsiteX0" fmla="*/ 225191 w 1589885"/>
                              <a:gd name="connsiteY0" fmla="*/ 1078159 h 1078159"/>
                              <a:gd name="connsiteX1" fmla="*/ 0 w 1589885"/>
                              <a:gd name="connsiteY1" fmla="*/ 525420 h 1078159"/>
                              <a:gd name="connsiteX2" fmla="*/ 1351049 w 1589885"/>
                              <a:gd name="connsiteY2" fmla="*/ 0 h 1078159"/>
                              <a:gd name="connsiteX3" fmla="*/ 1589885 w 1589885"/>
                              <a:gd name="connsiteY3" fmla="*/ 566383 h 1078159"/>
                              <a:gd name="connsiteX4" fmla="*/ 1589885 w 1589885"/>
                              <a:gd name="connsiteY4" fmla="*/ 566383 h 107815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89885" h="1078159">
                                <a:moveTo>
                                  <a:pt x="225191" y="1078159"/>
                                </a:moveTo>
                                <a:lnTo>
                                  <a:pt x="0" y="525420"/>
                                </a:lnTo>
                                <a:lnTo>
                                  <a:pt x="1351049" y="0"/>
                                </a:lnTo>
                                <a:lnTo>
                                  <a:pt x="1589885" y="566383"/>
                                </a:lnTo>
                                <a:lnTo>
                                  <a:pt x="1589885" y="566383"/>
                                </a:lnTo>
                              </a:path>
                            </a:pathLst>
                          </a:custGeom>
                          <a:noFill/>
                          <a:ln>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7880416" name="Freeform: Shape 1"/>
                        <wps:cNvSpPr/>
                        <wps:spPr>
                          <a:xfrm>
                            <a:off x="0" y="390698"/>
                            <a:ext cx="1931035" cy="1228090"/>
                          </a:xfrm>
                          <a:custGeom>
                            <a:avLst/>
                            <a:gdLst>
                              <a:gd name="connsiteX0" fmla="*/ 184245 w 1944806"/>
                              <a:gd name="connsiteY0" fmla="*/ 1044054 h 1044054"/>
                              <a:gd name="connsiteX1" fmla="*/ 0 w 1944806"/>
                              <a:gd name="connsiteY1" fmla="*/ 648269 h 1044054"/>
                              <a:gd name="connsiteX2" fmla="*/ 1705970 w 1944806"/>
                              <a:gd name="connsiteY2" fmla="*/ 0 h 1044054"/>
                              <a:gd name="connsiteX3" fmla="*/ 1944806 w 1944806"/>
                              <a:gd name="connsiteY3" fmla="*/ 566383 h 1044054"/>
                              <a:gd name="connsiteX4" fmla="*/ 1944806 w 1944806"/>
                              <a:gd name="connsiteY4" fmla="*/ 566383 h 1044054"/>
                              <a:gd name="connsiteX0" fmla="*/ 272975 w 1944806"/>
                              <a:gd name="connsiteY0" fmla="*/ 1269267 h 1269267"/>
                              <a:gd name="connsiteX1" fmla="*/ 0 w 1944806"/>
                              <a:gd name="connsiteY1" fmla="*/ 648269 h 1269267"/>
                              <a:gd name="connsiteX2" fmla="*/ 1705970 w 1944806"/>
                              <a:gd name="connsiteY2" fmla="*/ 0 h 1269267"/>
                              <a:gd name="connsiteX3" fmla="*/ 1944806 w 1944806"/>
                              <a:gd name="connsiteY3" fmla="*/ 566383 h 1269267"/>
                              <a:gd name="connsiteX4" fmla="*/ 1944806 w 1944806"/>
                              <a:gd name="connsiteY4" fmla="*/ 566383 h 1269267"/>
                              <a:gd name="connsiteX0" fmla="*/ 272975 w 1944806"/>
                              <a:gd name="connsiteY0" fmla="*/ 1269267 h 1269267"/>
                              <a:gd name="connsiteX1" fmla="*/ 0 w 1944806"/>
                              <a:gd name="connsiteY1" fmla="*/ 648269 h 1269267"/>
                              <a:gd name="connsiteX2" fmla="*/ 1705970 w 1944806"/>
                              <a:gd name="connsiteY2" fmla="*/ 0 h 1269267"/>
                              <a:gd name="connsiteX3" fmla="*/ 1944806 w 1944806"/>
                              <a:gd name="connsiteY3" fmla="*/ 566383 h 1269267"/>
                              <a:gd name="connsiteX4" fmla="*/ 1944806 w 1944806"/>
                              <a:gd name="connsiteY4" fmla="*/ 566383 h 1269267"/>
                              <a:gd name="connsiteX0" fmla="*/ 259325 w 1944806"/>
                              <a:gd name="connsiteY0" fmla="*/ 1282921 h 1282921"/>
                              <a:gd name="connsiteX1" fmla="*/ 0 w 1944806"/>
                              <a:gd name="connsiteY1" fmla="*/ 648269 h 1282921"/>
                              <a:gd name="connsiteX2" fmla="*/ 1705970 w 1944806"/>
                              <a:gd name="connsiteY2" fmla="*/ 0 h 1282921"/>
                              <a:gd name="connsiteX3" fmla="*/ 1944806 w 1944806"/>
                              <a:gd name="connsiteY3" fmla="*/ 566383 h 1282921"/>
                              <a:gd name="connsiteX4" fmla="*/ 1944806 w 1944806"/>
                              <a:gd name="connsiteY4" fmla="*/ 566383 h 1282921"/>
                              <a:gd name="connsiteX0" fmla="*/ 238850 w 1944806"/>
                              <a:gd name="connsiteY0" fmla="*/ 1228321 h 1228321"/>
                              <a:gd name="connsiteX1" fmla="*/ 0 w 1944806"/>
                              <a:gd name="connsiteY1" fmla="*/ 648269 h 1228321"/>
                              <a:gd name="connsiteX2" fmla="*/ 1705970 w 1944806"/>
                              <a:gd name="connsiteY2" fmla="*/ 0 h 1228321"/>
                              <a:gd name="connsiteX3" fmla="*/ 1944806 w 1944806"/>
                              <a:gd name="connsiteY3" fmla="*/ 566383 h 1228321"/>
                              <a:gd name="connsiteX4" fmla="*/ 1944806 w 1944806"/>
                              <a:gd name="connsiteY4" fmla="*/ 566383 h 1228321"/>
                              <a:gd name="connsiteX0" fmla="*/ 225199 w 1931155"/>
                              <a:gd name="connsiteY0" fmla="*/ 1228321 h 1228321"/>
                              <a:gd name="connsiteX1" fmla="*/ 0 w 1931155"/>
                              <a:gd name="connsiteY1" fmla="*/ 675569 h 1228321"/>
                              <a:gd name="connsiteX2" fmla="*/ 1692319 w 1931155"/>
                              <a:gd name="connsiteY2" fmla="*/ 0 h 1228321"/>
                              <a:gd name="connsiteX3" fmla="*/ 1931155 w 1931155"/>
                              <a:gd name="connsiteY3" fmla="*/ 566383 h 1228321"/>
                              <a:gd name="connsiteX4" fmla="*/ 1931155 w 1931155"/>
                              <a:gd name="connsiteY4" fmla="*/ 566383 h 122832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31155" h="1228321">
                                <a:moveTo>
                                  <a:pt x="225199" y="1228321"/>
                                </a:moveTo>
                                <a:lnTo>
                                  <a:pt x="0" y="675569"/>
                                </a:lnTo>
                                <a:lnTo>
                                  <a:pt x="1692319" y="0"/>
                                </a:lnTo>
                                <a:lnTo>
                                  <a:pt x="1931155" y="566383"/>
                                </a:lnTo>
                                <a:lnTo>
                                  <a:pt x="1931155" y="566383"/>
                                </a:lnTo>
                              </a:path>
                            </a:pathLst>
                          </a:custGeom>
                          <a:noFill/>
                          <a:ln>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4265796" name="Text Box 2"/>
                        <wps:cNvSpPr txBox="1">
                          <a:spLocks noChangeArrowheads="1"/>
                        </wps:cNvSpPr>
                        <wps:spPr bwMode="auto">
                          <a:xfrm rot="20319568">
                            <a:off x="349135" y="565265"/>
                            <a:ext cx="777923" cy="245659"/>
                          </a:xfrm>
                          <a:prstGeom prst="rect">
                            <a:avLst/>
                          </a:prstGeom>
                          <a:noFill/>
                          <a:ln w="9525">
                            <a:noFill/>
                            <a:miter lim="800000"/>
                            <a:headEnd/>
                            <a:tailEnd/>
                          </a:ln>
                        </wps:spPr>
                        <wps:txbx>
                          <w:txbxContent>
                            <w:p w14:paraId="6324E63C" w14:textId="77777777" w:rsidR="00C26ADE" w:rsidRDefault="00C26ADE" w:rsidP="00C26ADE">
                              <w:pPr>
                                <w:rPr>
                                  <w:color w:val="443829" w:themeColor="background2" w:themeShade="40"/>
                                </w:rPr>
                              </w:pPr>
                              <w:r w:rsidRPr="00F5106F">
                                <w:rPr>
                                  <w:color w:val="443829" w:themeColor="background2" w:themeShade="40"/>
                                </w:rPr>
                                <w:t xml:space="preserve">Precinct </w:t>
                              </w:r>
                              <w:r>
                                <w:rPr>
                                  <w:color w:val="443829" w:themeColor="background2" w:themeShade="40"/>
                                </w:rPr>
                                <w:t>2</w:t>
                              </w:r>
                            </w:p>
                            <w:p w14:paraId="19A17513" w14:textId="77777777" w:rsidR="00C26ADE" w:rsidRDefault="00C26ADE" w:rsidP="00C26ADE">
                              <w:pPr>
                                <w:rPr>
                                  <w:color w:val="443829" w:themeColor="background2" w:themeShade="40"/>
                                </w:rPr>
                              </w:pPr>
                            </w:p>
                            <w:p w14:paraId="6215153E" w14:textId="77777777" w:rsidR="00C26ADE" w:rsidRDefault="00C26ADE" w:rsidP="00C26ADE">
                              <w:pPr>
                                <w:rPr>
                                  <w:color w:val="443829" w:themeColor="background2" w:themeShade="40"/>
                                </w:rPr>
                              </w:pPr>
                            </w:p>
                            <w:p w14:paraId="5DDCE654" w14:textId="77777777" w:rsidR="00C26ADE" w:rsidRPr="00F5106F" w:rsidRDefault="00C26ADE" w:rsidP="00C26ADE">
                              <w:pPr>
                                <w:rPr>
                                  <w:color w:val="443829" w:themeColor="background2" w:themeShade="40"/>
                                </w:rPr>
                              </w:pPr>
                            </w:p>
                          </w:txbxContent>
                        </wps:txbx>
                        <wps:bodyPr rot="0" vert="horz" wrap="square" lIns="91440" tIns="45720" rIns="91440" bIns="45720" anchor="t" anchorCtr="0">
                          <a:noAutofit/>
                        </wps:bodyPr>
                      </wps:wsp>
                    </wpg:wgp>
                  </a:graphicData>
                </a:graphic>
              </wp:anchor>
            </w:drawing>
          </mc:Choice>
          <mc:Fallback>
            <w:pict>
              <v:group w14:anchorId="0B8EE4DB" id="Group 1891401538" o:spid="_x0000_s1031" style="position:absolute;margin-left:191.6pt;margin-top:34.65pt;width:263.25pt;height:127.45pt;z-index:251658251" coordsize="33433,16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">
                <v:shape id="Text Box 2" o:spid="_x0000_s1032" type="#_x0000_t202" style="position:absolute;left:23441;top:5652;width:7780;height:2457;rotation:-129875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" filled="f" stroked="f">
                  <v:textbox>
                    <w:txbxContent>
                      <w:p w14:paraId="51C062BA" w14:textId="77777777" w:rsidR="00C26ADE" w:rsidRDefault="00C26ADE" w:rsidP="00C26ADE">
                        <w:pPr>
                          <w:rPr>
                            <w:color w:val="443829" w:themeColor="background2" w:themeShade="40"/>
                          </w:rPr>
                        </w:pPr>
                        <w:r w:rsidRPr="00F5106F">
                          <w:rPr>
                            <w:color w:val="443829" w:themeColor="background2" w:themeShade="40"/>
                          </w:rPr>
                          <w:t>Precinct 1</w:t>
                        </w:r>
                      </w:p>
                      <w:p w14:paraId="5C98482B" w14:textId="77777777" w:rsidR="00C26ADE" w:rsidRDefault="00C26ADE" w:rsidP="00C26ADE">
                        <w:pPr>
                          <w:rPr>
                            <w:color w:val="443829" w:themeColor="background2" w:themeShade="40"/>
                          </w:rPr>
                        </w:pPr>
                      </w:p>
                      <w:p w14:paraId="59158837" w14:textId="77777777" w:rsidR="00C26ADE" w:rsidRPr="00F5106F" w:rsidRDefault="00C26ADE" w:rsidP="00C26ADE">
                        <w:pPr>
                          <w:rPr>
                            <w:color w:val="443829" w:themeColor="background2" w:themeShade="40"/>
                          </w:rPr>
                        </w:pPr>
                      </w:p>
                    </w:txbxContent>
                  </v:textbox>
                </v:shape>
                <v:shape id="Freeform: Shape 1" o:spid="_x0000_s1033" style="position:absolute;left:17539;width:15894;height:10775;rotation:180;visibility:visible;mso-wrap-style:square;v-text-anchor:middle" coordsize="1589885,107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" path="m225191,1078159l,525420,1351049,r238836,566383l1589885,566383e" filled="f" strokecolor="#281c00 [484]" strokeweight="1pt">
                  <v:stroke dashstyle="3 1" joinstyle="miter"/>
                  <v:path arrowok="t" o:connecttype="custom" o:connectlocs="225123,1077595;0,525145;1350641,0;1589405,566087;1589405,566087" o:connectangles="0,0,0,0,0"/>
                </v:shape>
                <v:shape id="Freeform: Shape 1" o:spid="_x0000_s1034" style="position:absolute;top:3906;width:19310;height:12281;visibility:visible;mso-wrap-style:square;v-text-anchor:middle" coordsize="1931155,1228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" path="m225199,1228321l,675569,1692319,r238836,566383l1931155,566383e" filled="f" strokecolor="#281c00 [484]" strokeweight="1pt">
                  <v:stroke dashstyle="3 1" joinstyle="miter"/>
                  <v:path arrowok="t" o:connecttype="custom" o:connectlocs="225185,1228090;0,675442;1692214,0;1931035,566276;1931035,566276" o:connectangles="0,0,0,0,0"/>
                </v:shape>
                <v:shape id="Text Box 2" o:spid="_x0000_s1035" type="#_x0000_t202" style="position:absolute;left:3491;top:5652;width:7779;height:2457;rotation:-139857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" filled="f" stroked="f">
                  <v:textbox>
                    <w:txbxContent>
                      <w:p w14:paraId="6324E63C" w14:textId="77777777" w:rsidR="00C26ADE" w:rsidRDefault="00C26ADE" w:rsidP="00C26ADE">
                        <w:pPr>
                          <w:rPr>
                            <w:color w:val="443829" w:themeColor="background2" w:themeShade="40"/>
                          </w:rPr>
                        </w:pPr>
                        <w:r w:rsidRPr="00F5106F">
                          <w:rPr>
                            <w:color w:val="443829" w:themeColor="background2" w:themeShade="40"/>
                          </w:rPr>
                          <w:t xml:space="preserve">Precinct </w:t>
                        </w:r>
                        <w:r>
                          <w:rPr>
                            <w:color w:val="443829" w:themeColor="background2" w:themeShade="40"/>
                          </w:rPr>
                          <w:t>2</w:t>
                        </w:r>
                      </w:p>
                      <w:p w14:paraId="19A17513" w14:textId="77777777" w:rsidR="00C26ADE" w:rsidRDefault="00C26ADE" w:rsidP="00C26ADE">
                        <w:pPr>
                          <w:rPr>
                            <w:color w:val="443829" w:themeColor="background2" w:themeShade="40"/>
                          </w:rPr>
                        </w:pPr>
                      </w:p>
                      <w:p w14:paraId="6215153E" w14:textId="77777777" w:rsidR="00C26ADE" w:rsidRDefault="00C26ADE" w:rsidP="00C26ADE">
                        <w:pPr>
                          <w:rPr>
                            <w:color w:val="443829" w:themeColor="background2" w:themeShade="40"/>
                          </w:rPr>
                        </w:pPr>
                      </w:p>
                      <w:p w14:paraId="5DDCE654" w14:textId="77777777" w:rsidR="00C26ADE" w:rsidRPr="00F5106F" w:rsidRDefault="00C26ADE" w:rsidP="00C26ADE">
                        <w:pPr>
                          <w:rPr>
                            <w:color w:val="443829" w:themeColor="background2" w:themeShade="40"/>
                          </w:rPr>
                        </w:pPr>
                      </w:p>
                    </w:txbxContent>
                  </v:textbox>
                </v:shape>
              </v:group>
            </w:pict>
          </mc:Fallback>
        </mc:AlternateContent>
      </w:r>
      <w:r>
        <w:rPr>
          <w:noProof/>
        </w:rPr>
        <w:drawing>
          <wp:inline distT="0" distB="0" distL="0" distR="0" wp14:anchorId="6B05727D" wp14:editId="4B061E92">
            <wp:extent cx="6645910" cy="3009900"/>
            <wp:effectExtent l="0" t="0" r="2540" b="0"/>
            <wp:docPr id="1940454284" name="Picture 1940454284"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886459" name="Picture 380886459" descr="A map of a city&#10;&#10;Description automatically generated"/>
                    <pic:cNvPicPr/>
                  </pic:nvPicPr>
                  <pic:blipFill rotWithShape="1">
                    <a:blip r:embed="rId20"/>
                    <a:srcRect t="6913" b="9058"/>
                    <a:stretch/>
                  </pic:blipFill>
                  <pic:spPr bwMode="auto">
                    <a:xfrm>
                      <a:off x="0" y="0"/>
                      <a:ext cx="6645910" cy="3009900"/>
                    </a:xfrm>
                    <a:prstGeom prst="rect">
                      <a:avLst/>
                    </a:prstGeom>
                    <a:ln>
                      <a:noFill/>
                    </a:ln>
                    <a:extLst>
                      <a:ext uri="{53640926-AAD7-44D8-BBD7-CCE9431645EC}">
                        <a14:shadowObscured xmlns:a14="http://schemas.microsoft.com/office/drawing/2010/main"/>
                      </a:ext>
                    </a:extLst>
                  </pic:spPr>
                </pic:pic>
              </a:graphicData>
            </a:graphic>
          </wp:inline>
        </w:drawing>
      </w:r>
    </w:p>
    <w:p w14:paraId="2374C5D7" w14:textId="28174BAA" w:rsidR="00C26ADE" w:rsidRDefault="004815BC" w:rsidP="00C26ADE">
      <w:pPr>
        <w:pStyle w:val="Caption"/>
      </w:pPr>
      <w:r>
        <w:t xml:space="preserve">Figure </w:t>
      </w:r>
      <w:r>
        <w:rPr>
          <w:noProof w:val="0"/>
        </w:rPr>
        <w:fldChar w:fldCharType="begin"/>
      </w:r>
      <w:r>
        <w:instrText xml:space="preserve"> SEQ Figure \* ARABIC </w:instrText>
      </w:r>
      <w:r>
        <w:rPr>
          <w:noProof w:val="0"/>
        </w:rPr>
        <w:fldChar w:fldCharType="separate"/>
      </w:r>
      <w:r w:rsidR="005824B6">
        <w:t>1</w:t>
      </w:r>
      <w:r>
        <w:fldChar w:fldCharType="end"/>
      </w:r>
      <w:r w:rsidR="00A52A4D">
        <w:t>.</w:t>
      </w:r>
      <w:r>
        <w:t xml:space="preserve"> </w:t>
      </w:r>
      <w:r w:rsidR="00C26ADE">
        <w:t>Project precincts for consultation</w:t>
      </w:r>
    </w:p>
    <w:p w14:paraId="772F2AD3" w14:textId="3B0E46EB" w:rsidR="004815BC" w:rsidRDefault="004815BC" w:rsidP="004815BC">
      <w:pPr>
        <w:pStyle w:val="Caption"/>
      </w:pPr>
    </w:p>
    <w:p w14:paraId="17456BE8" w14:textId="77777777" w:rsidR="004815BC" w:rsidRDefault="004815BC" w:rsidP="004815BC"/>
    <w:p w14:paraId="66D12345" w14:textId="760C31D4" w:rsidR="00A72CED" w:rsidRDefault="00EA68AF" w:rsidP="00DD1FC1">
      <w:pPr>
        <w:jc w:val="center"/>
      </w:pPr>
      <w:r w:rsidRPr="00EA68AF">
        <w:rPr>
          <w:noProof/>
        </w:rPr>
        <w:lastRenderedPageBreak/>
        <w:drawing>
          <wp:inline distT="0" distB="0" distL="0" distR="0" wp14:anchorId="2094F029" wp14:editId="2C0FCA69">
            <wp:extent cx="5659655" cy="2844457"/>
            <wp:effectExtent l="0" t="0" r="0" b="0"/>
            <wp:docPr id="1807423412" name="Picture 1807423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23412" name=""/>
                    <pic:cNvPicPr/>
                  </pic:nvPicPr>
                  <pic:blipFill rotWithShape="1">
                    <a:blip r:embed="rId21"/>
                    <a:srcRect b="4180"/>
                    <a:stretch/>
                  </pic:blipFill>
                  <pic:spPr bwMode="auto">
                    <a:xfrm>
                      <a:off x="0" y="0"/>
                      <a:ext cx="5677341" cy="2853346"/>
                    </a:xfrm>
                    <a:prstGeom prst="rect">
                      <a:avLst/>
                    </a:prstGeom>
                    <a:ln>
                      <a:noFill/>
                    </a:ln>
                    <a:extLst>
                      <a:ext uri="{53640926-AAD7-44D8-BBD7-CCE9431645EC}">
                        <a14:shadowObscured xmlns:a14="http://schemas.microsoft.com/office/drawing/2010/main"/>
                      </a:ext>
                    </a:extLst>
                  </pic:spPr>
                </pic:pic>
              </a:graphicData>
            </a:graphic>
          </wp:inline>
        </w:drawing>
      </w:r>
    </w:p>
    <w:p w14:paraId="323F32E1" w14:textId="53E5C6E7" w:rsidR="007A5A39" w:rsidRDefault="007A5A39" w:rsidP="007A5A39">
      <w:pPr>
        <w:pStyle w:val="Caption"/>
      </w:pPr>
      <w:r>
        <w:t xml:space="preserve">Figure </w:t>
      </w:r>
      <w:r>
        <w:rPr>
          <w:noProof w:val="0"/>
        </w:rPr>
        <w:fldChar w:fldCharType="begin"/>
      </w:r>
      <w:r>
        <w:instrText xml:space="preserve"> SEQ Figure \* ARABIC </w:instrText>
      </w:r>
      <w:r>
        <w:rPr>
          <w:noProof w:val="0"/>
        </w:rPr>
        <w:fldChar w:fldCharType="separate"/>
      </w:r>
      <w:r w:rsidR="005824B6">
        <w:t>2</w:t>
      </w:r>
      <w:r>
        <w:fldChar w:fldCharType="end"/>
      </w:r>
      <w:r w:rsidR="00A52A4D">
        <w:t>.</w:t>
      </w:r>
      <w:r>
        <w:t xml:space="preserve"> Draft artist impression of a new crossing at Franklin Street</w:t>
      </w:r>
      <w:r w:rsidR="007636D7">
        <w:t xml:space="preserve"> (July 2023)</w:t>
      </w:r>
      <w:r>
        <w:t>.</w:t>
      </w:r>
    </w:p>
    <w:p w14:paraId="5198692D" w14:textId="77777777" w:rsidR="00D70CA7" w:rsidRPr="00D70CA7" w:rsidRDefault="00D70CA7" w:rsidP="00D70CA7"/>
    <w:p w14:paraId="3D8FAEB1" w14:textId="53041EBF" w:rsidR="007A5A39" w:rsidRDefault="00E16B9D" w:rsidP="007A5A39">
      <w:pPr>
        <w:pStyle w:val="CBodyLight"/>
        <w:keepNext/>
        <w:jc w:val="center"/>
      </w:pPr>
      <w:r w:rsidRPr="00E16B9D">
        <w:rPr>
          <w:noProof/>
        </w:rPr>
        <w:drawing>
          <wp:inline distT="0" distB="0" distL="0" distR="0" wp14:anchorId="601C6990" wp14:editId="152DDAD2">
            <wp:extent cx="5399773" cy="3096397"/>
            <wp:effectExtent l="0" t="0" r="0" b="8890"/>
            <wp:docPr id="1270593227" name="Picture 1270593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593227" name=""/>
                    <pic:cNvPicPr/>
                  </pic:nvPicPr>
                  <pic:blipFill>
                    <a:blip r:embed="rId22"/>
                    <a:stretch>
                      <a:fillRect/>
                    </a:stretch>
                  </pic:blipFill>
                  <pic:spPr>
                    <a:xfrm>
                      <a:off x="0" y="0"/>
                      <a:ext cx="5421255" cy="3108716"/>
                    </a:xfrm>
                    <a:prstGeom prst="rect">
                      <a:avLst/>
                    </a:prstGeom>
                  </pic:spPr>
                </pic:pic>
              </a:graphicData>
            </a:graphic>
          </wp:inline>
        </w:drawing>
      </w:r>
    </w:p>
    <w:p w14:paraId="6407A5D3" w14:textId="0C3629BF" w:rsidR="004815BC" w:rsidRPr="00DD1FC1" w:rsidRDefault="007A5A39" w:rsidP="00DD1FC1">
      <w:pPr>
        <w:pStyle w:val="Caption"/>
        <w:rPr>
          <w:b/>
          <w:bCs w:val="0"/>
        </w:rPr>
      </w:pPr>
      <w:r>
        <w:t xml:space="preserve">Figure </w:t>
      </w:r>
      <w:r>
        <w:rPr>
          <w:noProof w:val="0"/>
        </w:rPr>
        <w:fldChar w:fldCharType="begin"/>
      </w:r>
      <w:r>
        <w:instrText xml:space="preserve"> SEQ Figure \* ARABIC </w:instrText>
      </w:r>
      <w:r>
        <w:rPr>
          <w:noProof w:val="0"/>
        </w:rPr>
        <w:fldChar w:fldCharType="separate"/>
      </w:r>
      <w:r w:rsidR="005824B6">
        <w:t>3</w:t>
      </w:r>
      <w:r>
        <w:fldChar w:fldCharType="end"/>
      </w:r>
      <w:r w:rsidR="00A52A4D">
        <w:t>.</w:t>
      </w:r>
      <w:r>
        <w:t xml:space="preserve"> Draft artist illustration of the linear public open spaces along Franklin Street</w:t>
      </w:r>
      <w:r w:rsidR="006D1D64">
        <w:t xml:space="preserve"> (July 2023)</w:t>
      </w:r>
      <w:r>
        <w:t>.</w:t>
      </w:r>
    </w:p>
    <w:p w14:paraId="6D206875" w14:textId="77777777" w:rsidR="00455193" w:rsidRDefault="00455193" w:rsidP="00624869">
      <w:pPr>
        <w:pStyle w:val="Heading2"/>
        <w:numPr>
          <w:ilvl w:val="1"/>
          <w:numId w:val="16"/>
        </w:numPr>
      </w:pPr>
      <w:bookmarkStart w:id="2" w:name="_Toc149565334"/>
      <w:r>
        <w:t>Report purpose</w:t>
      </w:r>
      <w:bookmarkEnd w:id="2"/>
      <w:r>
        <w:t xml:space="preserve"> </w:t>
      </w:r>
    </w:p>
    <w:p w14:paraId="55C47745" w14:textId="34204391" w:rsidR="00455193" w:rsidRPr="004815BC" w:rsidRDefault="00455193" w:rsidP="004815BC">
      <w:r>
        <w:t xml:space="preserve">This report summarises the </w:t>
      </w:r>
      <w:r w:rsidR="008F22F7">
        <w:t xml:space="preserve">engagement </w:t>
      </w:r>
      <w:r>
        <w:t>approach taken to collect community feedback on the project between</w:t>
      </w:r>
      <w:r w:rsidRPr="00A55DF4">
        <w:t xml:space="preserve"> </w:t>
      </w:r>
      <w:r w:rsidR="00B50983">
        <w:t>Wednesday 12 July</w:t>
      </w:r>
      <w:r w:rsidRPr="00A55DF4">
        <w:t xml:space="preserve"> </w:t>
      </w:r>
      <w:r w:rsidR="00341867">
        <w:t>and</w:t>
      </w:r>
      <w:r w:rsidR="00341867" w:rsidRPr="00A55DF4">
        <w:t xml:space="preserve"> </w:t>
      </w:r>
      <w:r w:rsidRPr="00A55DF4">
        <w:t>Wednesday 23 August 2023.</w:t>
      </w:r>
      <w:r>
        <w:t xml:space="preserve"> It highlights </w:t>
      </w:r>
      <w:r w:rsidR="00680529">
        <w:t xml:space="preserve">the stakeholders that </w:t>
      </w:r>
      <w:r>
        <w:t>City of Melbourne heard from during the engagement period and the key themes raised in feedback</w:t>
      </w:r>
      <w:r w:rsidR="00680529">
        <w:t>, which</w:t>
      </w:r>
      <w:r>
        <w:t xml:space="preserve"> will be used to inform the detailed designs.</w:t>
      </w:r>
    </w:p>
    <w:p w14:paraId="40EF2B47" w14:textId="66FAA4C0" w:rsidR="00202782" w:rsidRDefault="00202782" w:rsidP="00202782">
      <w:pPr>
        <w:pStyle w:val="Heading2"/>
      </w:pPr>
      <w:bookmarkStart w:id="3" w:name="_Toc149565335"/>
      <w:r>
        <w:t>Limitation</w:t>
      </w:r>
      <w:r w:rsidR="00507485">
        <w:t>s</w:t>
      </w:r>
      <w:bookmarkEnd w:id="3"/>
      <w:r>
        <w:t xml:space="preserve"> </w:t>
      </w:r>
    </w:p>
    <w:p w14:paraId="2E02D93E" w14:textId="482ACB14" w:rsidR="00202782" w:rsidRPr="00202782" w:rsidRDefault="000216B4" w:rsidP="00202782">
      <w:r>
        <w:t xml:space="preserve">While every effort was </w:t>
      </w:r>
      <w:r w:rsidR="000C4ADA">
        <w:t>made to ma</w:t>
      </w:r>
      <w:r w:rsidR="005B6297">
        <w:t>ximise</w:t>
      </w:r>
      <w:r w:rsidR="000C4ADA">
        <w:t xml:space="preserve"> the engagement period</w:t>
      </w:r>
      <w:r w:rsidR="004577E3">
        <w:t>’</w:t>
      </w:r>
      <w:r w:rsidR="000C4ADA">
        <w:t>s success, it is acknowledged that some limitations and constraints</w:t>
      </w:r>
      <w:r w:rsidR="00FD08CC">
        <w:t xml:space="preserve"> exist</w:t>
      </w:r>
      <w:r w:rsidR="009A041D">
        <w:t>.</w:t>
      </w:r>
      <w:r w:rsidR="00FD08CC">
        <w:t xml:space="preserve"> </w:t>
      </w:r>
    </w:p>
    <w:p w14:paraId="633066A1" w14:textId="6B8658D1" w:rsidR="005011E7" w:rsidRDefault="00BE4392" w:rsidP="00E61C1C">
      <w:pPr>
        <w:pStyle w:val="ListBulletlvl1"/>
      </w:pPr>
      <w:r>
        <w:t>The l</w:t>
      </w:r>
      <w:r w:rsidR="00FD08CC">
        <w:t xml:space="preserve">aunch of </w:t>
      </w:r>
      <w:r>
        <w:t>the major City of Melbourne and Lend</w:t>
      </w:r>
      <w:r w:rsidR="009A12F0">
        <w:t>l</w:t>
      </w:r>
      <w:r>
        <w:t xml:space="preserve">ease project at </w:t>
      </w:r>
      <w:proofErr w:type="spellStart"/>
      <w:r w:rsidR="00FD08CC">
        <w:t>Gurrowa</w:t>
      </w:r>
      <w:proofErr w:type="spellEnd"/>
      <w:r w:rsidR="00FD08CC">
        <w:t xml:space="preserve"> </w:t>
      </w:r>
      <w:r w:rsidR="009A12F0">
        <w:t>P</w:t>
      </w:r>
      <w:r w:rsidR="002A506A">
        <w:t xml:space="preserve">lace </w:t>
      </w:r>
      <w:r w:rsidR="003327D0">
        <w:t xml:space="preserve">within six weeks of </w:t>
      </w:r>
      <w:r w:rsidR="006526AF">
        <w:t xml:space="preserve">the </w:t>
      </w:r>
      <w:r w:rsidR="003327D0">
        <w:t xml:space="preserve">Transforming Franklin Street </w:t>
      </w:r>
      <w:r>
        <w:t>engagement period</w:t>
      </w:r>
      <w:r w:rsidR="00426CA3">
        <w:t xml:space="preserve"> </w:t>
      </w:r>
      <w:r w:rsidR="006526AF">
        <w:t>launch may hav</w:t>
      </w:r>
      <w:r w:rsidR="005011E7">
        <w:t xml:space="preserve">e taken priority for some community members. </w:t>
      </w:r>
    </w:p>
    <w:p w14:paraId="35D6FEE7" w14:textId="7DBB7632" w:rsidR="00202782" w:rsidRDefault="00E3378B" w:rsidP="00022FE4">
      <w:pPr>
        <w:pStyle w:val="ListBulletlvl1"/>
        <w:rPr>
          <w:color w:val="FF0000"/>
        </w:rPr>
      </w:pPr>
      <w:r>
        <w:t>Respondent</w:t>
      </w:r>
      <w:r w:rsidR="00652035">
        <w:t xml:space="preserve">s pointed out similarities </w:t>
      </w:r>
      <w:r w:rsidR="00F9590E">
        <w:t xml:space="preserve">between </w:t>
      </w:r>
      <w:r w:rsidR="006F3456">
        <w:t xml:space="preserve">the </w:t>
      </w:r>
      <w:r w:rsidR="00652035">
        <w:t xml:space="preserve">survey questions </w:t>
      </w:r>
      <w:r w:rsidR="00F9590E">
        <w:t xml:space="preserve">for </w:t>
      </w:r>
      <w:r w:rsidR="00581A4D">
        <w:t xml:space="preserve">precinct one and </w:t>
      </w:r>
      <w:r w:rsidR="00F9590E">
        <w:t xml:space="preserve">precinct </w:t>
      </w:r>
      <w:r w:rsidR="00581A4D">
        <w:t xml:space="preserve">two. </w:t>
      </w:r>
      <w:r w:rsidR="00F9590E">
        <w:t>Consequently</w:t>
      </w:r>
      <w:r w:rsidR="00581A4D">
        <w:t xml:space="preserve">, </w:t>
      </w:r>
      <w:r w:rsidR="00F9590E">
        <w:t xml:space="preserve">comparatively fewer </w:t>
      </w:r>
      <w:r w:rsidR="004D2610">
        <w:t xml:space="preserve">answers were received for precinct two. </w:t>
      </w:r>
      <w:r w:rsidR="00D00A81">
        <w:t>Some r</w:t>
      </w:r>
      <w:r>
        <w:t>espondent</w:t>
      </w:r>
      <w:r w:rsidR="004D2610">
        <w:t xml:space="preserve">s </w:t>
      </w:r>
      <w:r w:rsidR="00D00A81">
        <w:t>simply noted</w:t>
      </w:r>
      <w:r w:rsidR="00475B10">
        <w:t xml:space="preserve"> ‘as above’. </w:t>
      </w:r>
      <w:r w:rsidR="004D2610">
        <w:t xml:space="preserve"> </w:t>
      </w:r>
    </w:p>
    <w:p w14:paraId="591DE26D" w14:textId="41D41697" w:rsidR="00202782" w:rsidRDefault="00202782" w:rsidP="00202782">
      <w:pPr>
        <w:pStyle w:val="Heading1"/>
      </w:pPr>
      <w:bookmarkStart w:id="4" w:name="_Toc149565336"/>
      <w:r>
        <w:lastRenderedPageBreak/>
        <w:t>Engagement approach</w:t>
      </w:r>
      <w:bookmarkEnd w:id="4"/>
      <w:r>
        <w:t xml:space="preserve"> </w:t>
      </w:r>
    </w:p>
    <w:p w14:paraId="31ABFEBE" w14:textId="72C2E55C" w:rsidR="00DD1FC1" w:rsidRDefault="00760A7B" w:rsidP="009F16B4">
      <w:r>
        <w:t>E</w:t>
      </w:r>
      <w:r w:rsidR="00227A40">
        <w:t xml:space="preserve">ngagement </w:t>
      </w:r>
      <w:r>
        <w:t xml:space="preserve">activities </w:t>
      </w:r>
      <w:r w:rsidR="00863520">
        <w:t xml:space="preserve">for this project aimed to </w:t>
      </w:r>
      <w:r w:rsidR="007458AA">
        <w:t xml:space="preserve">update the </w:t>
      </w:r>
      <w:r w:rsidR="006015B7">
        <w:t>community and stakeholders on the propos</w:t>
      </w:r>
      <w:r w:rsidR="00592F54">
        <w:t xml:space="preserve">al </w:t>
      </w:r>
      <w:r w:rsidR="006015B7">
        <w:t>for Franklin Street</w:t>
      </w:r>
      <w:r>
        <w:t>,</w:t>
      </w:r>
      <w:r w:rsidR="000F1A2A">
        <w:t xml:space="preserve"> </w:t>
      </w:r>
      <w:r w:rsidR="00CA6169">
        <w:t xml:space="preserve">explain </w:t>
      </w:r>
      <w:r w:rsidR="000F1A2A">
        <w:t>how this project fits in with the wider precinct plans</w:t>
      </w:r>
      <w:r w:rsidR="00CA6169">
        <w:t>,</w:t>
      </w:r>
      <w:r>
        <w:t xml:space="preserve"> and collect feedback on </w:t>
      </w:r>
      <w:r w:rsidR="00592F54">
        <w:t xml:space="preserve">how to improve the </w:t>
      </w:r>
      <w:r w:rsidR="000F1A2A">
        <w:t xml:space="preserve">Franklin Street </w:t>
      </w:r>
      <w:r w:rsidR="00592F54">
        <w:t xml:space="preserve">streetscape design. </w:t>
      </w:r>
      <w:r w:rsidR="00D03809">
        <w:t xml:space="preserve">While the removal of the roundabout </w:t>
      </w:r>
      <w:r w:rsidR="003279E1">
        <w:t xml:space="preserve">had </w:t>
      </w:r>
      <w:r w:rsidR="00D03809">
        <w:t xml:space="preserve">already </w:t>
      </w:r>
      <w:r w:rsidR="003279E1">
        <w:t xml:space="preserve">been </w:t>
      </w:r>
      <w:r w:rsidR="00D03809">
        <w:t>confirmed</w:t>
      </w:r>
      <w:r w:rsidR="00EE5FDE">
        <w:t xml:space="preserve"> before engagement began</w:t>
      </w:r>
      <w:r w:rsidR="00D03809">
        <w:t xml:space="preserve">, </w:t>
      </w:r>
      <w:r w:rsidR="00A56594">
        <w:t xml:space="preserve">City of Melbourne asked how disruptions from the construction of this </w:t>
      </w:r>
      <w:r w:rsidR="00BB509D">
        <w:t>precinct</w:t>
      </w:r>
      <w:r w:rsidR="00A56594">
        <w:t xml:space="preserve"> could be minimised. </w:t>
      </w:r>
    </w:p>
    <w:p w14:paraId="7FEC4809" w14:textId="12004814" w:rsidR="00E12564" w:rsidRDefault="00DD1FC1" w:rsidP="009F16B4">
      <w:r w:rsidRPr="00AA5F7C">
        <w:t xml:space="preserve">A range of promotional, communication and engagement tools were used to reach stakeholder groups, including </w:t>
      </w:r>
      <w:r w:rsidRPr="002F60FF">
        <w:t>Queen Victoria Market business traders, market visitors, near neighbours and general CBD pedestrians.</w:t>
      </w:r>
      <w:r>
        <w:t xml:space="preserve">  </w:t>
      </w:r>
    </w:p>
    <w:p w14:paraId="110FF0B3" w14:textId="62978E71" w:rsidR="00927478" w:rsidRDefault="00927478" w:rsidP="00DD1FC1">
      <w:pPr>
        <w:pStyle w:val="Heading2"/>
      </w:pPr>
      <w:bookmarkStart w:id="5" w:name="_Toc149565337"/>
      <w:r>
        <w:t>Methodology</w:t>
      </w:r>
      <w:bookmarkEnd w:id="5"/>
    </w:p>
    <w:p w14:paraId="4AFC9C5F" w14:textId="7214550E" w:rsidR="003419A2" w:rsidRDefault="003419A2" w:rsidP="00927478">
      <w:pPr>
        <w:pStyle w:val="Heading3"/>
      </w:pPr>
      <w:r>
        <w:t>P</w:t>
      </w:r>
      <w:r w:rsidR="00DD1FC1">
        <w:t xml:space="preserve">romotions and communications </w:t>
      </w:r>
    </w:p>
    <w:p w14:paraId="1599BC7C" w14:textId="6DF55612" w:rsidR="004256AB" w:rsidRDefault="004335DE" w:rsidP="005B07B7">
      <w:r>
        <w:t xml:space="preserve">The following methods were used to promote the project: </w:t>
      </w:r>
    </w:p>
    <w:p w14:paraId="018F3264" w14:textId="14389B87" w:rsidR="00483BF3" w:rsidRPr="00E97F6C" w:rsidRDefault="004335DE" w:rsidP="00483BF3">
      <w:pPr>
        <w:pStyle w:val="ListBulletlvl1"/>
      </w:pPr>
      <w:r>
        <w:rPr>
          <w:b/>
          <w:bCs/>
        </w:rPr>
        <w:t>Participate Melbourne webpage</w:t>
      </w:r>
      <w:r w:rsidR="00FA443B">
        <w:rPr>
          <w:b/>
          <w:bCs/>
        </w:rPr>
        <w:t xml:space="preserve"> </w:t>
      </w:r>
      <w:r>
        <w:t>was a central location for all public information about the project. It introduced the project concept design</w:t>
      </w:r>
      <w:r w:rsidR="007C7DF4">
        <w:t>;</w:t>
      </w:r>
      <w:r>
        <w:t xml:space="preserve"> </w:t>
      </w:r>
      <w:r w:rsidR="002D4EC0">
        <w:t>promoted the consultation events</w:t>
      </w:r>
      <w:r w:rsidR="007C7DF4">
        <w:t>;</w:t>
      </w:r>
      <w:r w:rsidR="002D4EC0">
        <w:t xml:space="preserve"> hosted </w:t>
      </w:r>
      <w:r w:rsidR="007C7DF4">
        <w:t xml:space="preserve">the survey, the </w:t>
      </w:r>
      <w:r>
        <w:t xml:space="preserve">frequently asked questions, </w:t>
      </w:r>
      <w:r w:rsidR="007C7DF4">
        <w:t xml:space="preserve">and </w:t>
      </w:r>
      <w:r>
        <w:t>a downloadable draft concept plan consultation pack</w:t>
      </w:r>
      <w:r w:rsidR="007C7DF4">
        <w:t>;</w:t>
      </w:r>
      <w:r>
        <w:t xml:space="preserve"> and provided information about how this project links to the wider Queen Victoria Market precinct projects. </w:t>
      </w:r>
      <w:r w:rsidR="00483BF3">
        <w:t xml:space="preserve">The </w:t>
      </w:r>
      <w:r w:rsidR="00483BF3">
        <w:rPr>
          <w:rFonts w:cs="Arial"/>
        </w:rPr>
        <w:t xml:space="preserve">webpage is available at </w:t>
      </w:r>
      <w:hyperlink r:id="rId23" w:history="1">
        <w:r w:rsidR="00483BF3" w:rsidRPr="00C26B53">
          <w:rPr>
            <w:rStyle w:val="Hyperlink"/>
            <w:rFonts w:cs="Arial"/>
          </w:rPr>
          <w:t>participate.melbourne.vic.gov.au/transforming-franklin-street</w:t>
        </w:r>
      </w:hyperlink>
    </w:p>
    <w:p w14:paraId="583D4F52" w14:textId="434B2687" w:rsidR="00A5798E" w:rsidRPr="00A5798E" w:rsidRDefault="00A5798E" w:rsidP="00FA443B">
      <w:pPr>
        <w:pStyle w:val="ListBulletlvl1"/>
        <w:rPr>
          <w:b/>
          <w:bCs/>
        </w:rPr>
      </w:pPr>
      <w:r>
        <w:rPr>
          <w:b/>
          <w:bCs/>
        </w:rPr>
        <w:t>A consultation pack of c</w:t>
      </w:r>
      <w:r w:rsidRPr="00A5798E">
        <w:rPr>
          <w:b/>
          <w:bCs/>
        </w:rPr>
        <w:t xml:space="preserve">oncept </w:t>
      </w:r>
      <w:r>
        <w:rPr>
          <w:b/>
          <w:bCs/>
        </w:rPr>
        <w:t>d</w:t>
      </w:r>
      <w:r w:rsidRPr="00A5798E">
        <w:rPr>
          <w:b/>
          <w:bCs/>
        </w:rPr>
        <w:t>esigns</w:t>
      </w:r>
      <w:r>
        <w:rPr>
          <w:b/>
          <w:bCs/>
        </w:rPr>
        <w:t xml:space="preserve"> </w:t>
      </w:r>
      <w:r w:rsidR="002403BC">
        <w:t xml:space="preserve">was </w:t>
      </w:r>
      <w:r>
        <w:t>developed to demonstrate the existing conditions and current propos</w:t>
      </w:r>
      <w:r w:rsidR="00D21221">
        <w:t>als</w:t>
      </w:r>
      <w:r>
        <w:t>. This pack provided imagery to support completion of the survey</w:t>
      </w:r>
      <w:r w:rsidR="00370315">
        <w:t xml:space="preserve"> and participation in the </w:t>
      </w:r>
      <w:r>
        <w:t>walking tour</w:t>
      </w:r>
      <w:r w:rsidR="00370315">
        <w:t>s</w:t>
      </w:r>
      <w:r>
        <w:t xml:space="preserve"> </w:t>
      </w:r>
      <w:r w:rsidR="00370315">
        <w:t xml:space="preserve">and pop-up events. </w:t>
      </w:r>
      <w:r>
        <w:t xml:space="preserve"> </w:t>
      </w:r>
    </w:p>
    <w:p w14:paraId="40791F8B" w14:textId="3AEFCDD8" w:rsidR="004335DE" w:rsidRDefault="00483BF3" w:rsidP="00FA443B">
      <w:pPr>
        <w:pStyle w:val="ListBulletlvl1"/>
      </w:pPr>
      <w:r w:rsidRPr="00483BF3">
        <w:rPr>
          <w:b/>
          <w:bCs/>
        </w:rPr>
        <w:t>Posters</w:t>
      </w:r>
      <w:r>
        <w:t xml:space="preserve"> promoting </w:t>
      </w:r>
      <w:r w:rsidR="00962690">
        <w:t xml:space="preserve">that </w:t>
      </w:r>
      <w:r>
        <w:t>the project was open for feedback</w:t>
      </w:r>
      <w:r w:rsidRPr="00A60AA6">
        <w:t xml:space="preserve"> were displayed</w:t>
      </w:r>
      <w:r>
        <w:t xml:space="preserve"> in key locations</w:t>
      </w:r>
      <w:r w:rsidRPr="00A60AA6">
        <w:t xml:space="preserve"> throughout the project area during the engagement period. </w:t>
      </w:r>
      <w:r>
        <w:t xml:space="preserve">This poster included a QR code to the webpage and directions to </w:t>
      </w:r>
      <w:r w:rsidR="00962690">
        <w:t>complete</w:t>
      </w:r>
      <w:r>
        <w:t xml:space="preserve"> the </w:t>
      </w:r>
      <w:r w:rsidR="00962690">
        <w:t xml:space="preserve">online </w:t>
      </w:r>
      <w:r>
        <w:t>survey.</w:t>
      </w:r>
    </w:p>
    <w:p w14:paraId="443714CE" w14:textId="39B99CDD" w:rsidR="00C75F06" w:rsidRDefault="00483BF3" w:rsidP="00C75F06">
      <w:pPr>
        <w:pStyle w:val="ListBulletlvl1"/>
      </w:pPr>
      <w:r w:rsidRPr="00C75F06">
        <w:rPr>
          <w:b/>
          <w:bCs/>
        </w:rPr>
        <w:t>Postcards</w:t>
      </w:r>
      <w:r>
        <w:t xml:space="preserve"> </w:t>
      </w:r>
      <w:r w:rsidR="00C75F06">
        <w:t xml:space="preserve">promoting the project, </w:t>
      </w:r>
      <w:r w:rsidR="00085666">
        <w:t>including</w:t>
      </w:r>
      <w:r w:rsidR="00537AE9">
        <w:t xml:space="preserve"> </w:t>
      </w:r>
      <w:r w:rsidR="00C75F06">
        <w:t>how to contact the team and provide feedback</w:t>
      </w:r>
      <w:r w:rsidR="00537AE9">
        <w:t>,</w:t>
      </w:r>
      <w:r w:rsidR="00C75F06">
        <w:t xml:space="preserve"> were used throughout the engagement period. Postcards included a QR code to the webpage and directions to </w:t>
      </w:r>
      <w:r w:rsidR="00384898">
        <w:t>complete</w:t>
      </w:r>
      <w:r w:rsidR="00C75F06">
        <w:t xml:space="preserve"> the </w:t>
      </w:r>
      <w:r w:rsidR="00384898">
        <w:t xml:space="preserve">online </w:t>
      </w:r>
      <w:r w:rsidR="00C75F06">
        <w:t>survey. To support accessibility, translated postcards provide</w:t>
      </w:r>
      <w:r w:rsidR="003316AF">
        <w:t>d</w:t>
      </w:r>
      <w:r w:rsidR="00C75F06">
        <w:t xml:space="preserve"> information in key </w:t>
      </w:r>
      <w:r w:rsidR="00D75E49">
        <w:t xml:space="preserve">community </w:t>
      </w:r>
      <w:r w:rsidR="00C75F06">
        <w:t>languages identified for the project area.</w:t>
      </w:r>
    </w:p>
    <w:p w14:paraId="61765CA7" w14:textId="20C3AD45" w:rsidR="004335DE" w:rsidRDefault="00C75F06" w:rsidP="004335DE">
      <w:pPr>
        <w:pStyle w:val="ListBulletlvl1"/>
      </w:pPr>
      <w:r>
        <w:rPr>
          <w:b/>
          <w:bCs/>
        </w:rPr>
        <w:t xml:space="preserve">Social media </w:t>
      </w:r>
      <w:r>
        <w:t xml:space="preserve">(organic and paid) </w:t>
      </w:r>
      <w:r w:rsidRPr="004256AB">
        <w:t>promoted the project and encouraged people to provide feedback.</w:t>
      </w:r>
    </w:p>
    <w:p w14:paraId="47A6A03A" w14:textId="64DBC5F9" w:rsidR="00414726" w:rsidRPr="003419A2" w:rsidRDefault="00917F5A" w:rsidP="004335DE">
      <w:pPr>
        <w:pStyle w:val="ListBulletlvl1"/>
      </w:pPr>
      <w:r>
        <w:rPr>
          <w:b/>
          <w:bCs/>
        </w:rPr>
        <w:t xml:space="preserve">Online news articles </w:t>
      </w:r>
      <w:r>
        <w:t xml:space="preserve">were published on the Participate Melbourne webpage to </w:t>
      </w:r>
      <w:r w:rsidR="0070527A">
        <w:t xml:space="preserve">promote the start and conclusion of the engagement period. </w:t>
      </w:r>
      <w:r>
        <w:t xml:space="preserve"> </w:t>
      </w:r>
    </w:p>
    <w:p w14:paraId="025C779A" w14:textId="2AF6A8F7" w:rsidR="003419A2" w:rsidRDefault="003419A2" w:rsidP="004335DE">
      <w:pPr>
        <w:pStyle w:val="ListBulletlvl1"/>
      </w:pPr>
      <w:r>
        <w:rPr>
          <w:b/>
          <w:bCs/>
        </w:rPr>
        <w:t xml:space="preserve">Targeted invitations </w:t>
      </w:r>
      <w:r>
        <w:t>were sent to Queen Victoria Market business traders</w:t>
      </w:r>
      <w:r w:rsidR="00473225">
        <w:t>,</w:t>
      </w:r>
      <w:r>
        <w:t xml:space="preserve"> invit</w:t>
      </w:r>
      <w:r w:rsidR="00473225">
        <w:t>ing</w:t>
      </w:r>
      <w:r>
        <w:t xml:space="preserve"> them to attend a walking tour. </w:t>
      </w:r>
    </w:p>
    <w:p w14:paraId="40D65D54" w14:textId="53BCCFD7" w:rsidR="00C75F06" w:rsidRPr="005B07B7" w:rsidRDefault="00C75F06" w:rsidP="004335DE">
      <w:pPr>
        <w:pStyle w:val="ListBulletlvl1"/>
      </w:pPr>
      <w:r>
        <w:rPr>
          <w:b/>
          <w:bCs/>
        </w:rPr>
        <w:t xml:space="preserve">Flyers </w:t>
      </w:r>
      <w:r>
        <w:t xml:space="preserve">were used to provide information on the concurrent </w:t>
      </w:r>
      <w:proofErr w:type="spellStart"/>
      <w:r w:rsidR="00414726">
        <w:t>Gorrowa</w:t>
      </w:r>
      <w:proofErr w:type="spellEnd"/>
      <w:r w:rsidR="00414726">
        <w:t xml:space="preserve"> Place project launch and where to find more information about this project. </w:t>
      </w:r>
    </w:p>
    <w:p w14:paraId="151BD1A7" w14:textId="77777777" w:rsidR="001F3808" w:rsidRDefault="001F3808" w:rsidP="00927478">
      <w:pPr>
        <w:pStyle w:val="Heading3"/>
      </w:pPr>
      <w:r>
        <w:t>Engagement activities</w:t>
      </w:r>
    </w:p>
    <w:p w14:paraId="4780A523" w14:textId="248B4F9F" w:rsidR="00C31AA8" w:rsidRPr="00C31AA8" w:rsidRDefault="000C7EAF" w:rsidP="00C31AA8">
      <w:r>
        <w:t xml:space="preserve">The </w:t>
      </w:r>
      <w:r w:rsidR="00171AA6">
        <w:t>following engagement activities were used to collect community and stakeholder feedback.</w:t>
      </w:r>
    </w:p>
    <w:p w14:paraId="231A8D5F" w14:textId="267DD100" w:rsidR="00C31AA8" w:rsidRDefault="00C31AA8" w:rsidP="00C31AA8">
      <w:pPr>
        <w:pStyle w:val="Heading4"/>
      </w:pPr>
      <w:r>
        <w:t xml:space="preserve">Survey </w:t>
      </w:r>
    </w:p>
    <w:p w14:paraId="1136A4C6" w14:textId="26F57FE3" w:rsidR="00E12564" w:rsidRDefault="00AD03B3" w:rsidP="00C31AA8">
      <w:r>
        <w:t xml:space="preserve">An online survey was open for the duration of the engagement period. </w:t>
      </w:r>
      <w:r w:rsidR="00E12564">
        <w:t xml:space="preserve">The survey prompted </w:t>
      </w:r>
      <w:r w:rsidR="00E3378B">
        <w:t>respondent</w:t>
      </w:r>
      <w:r w:rsidR="00E12564">
        <w:t>s to provide feedback on the types of experiences they would like to have i</w:t>
      </w:r>
      <w:r w:rsidR="00D020AC">
        <w:t>n each key location of the design. The findings from th</w:t>
      </w:r>
      <w:r w:rsidR="006527C7">
        <w:t>is</w:t>
      </w:r>
      <w:r w:rsidR="00D020AC">
        <w:t xml:space="preserve"> survey are summarised in </w:t>
      </w:r>
      <w:r w:rsidR="003D61BD">
        <w:t>Section 4: K</w:t>
      </w:r>
      <w:r w:rsidR="00D020AC">
        <w:t xml:space="preserve">ey findings. </w:t>
      </w:r>
    </w:p>
    <w:p w14:paraId="597DAF27" w14:textId="25A41906" w:rsidR="00C31AA8" w:rsidRDefault="00C31AA8" w:rsidP="00C31AA8">
      <w:pPr>
        <w:pStyle w:val="Heading4"/>
      </w:pPr>
      <w:r>
        <w:t>walking tour</w:t>
      </w:r>
    </w:p>
    <w:p w14:paraId="1B923AA8" w14:textId="3409874B" w:rsidR="00B23BAB" w:rsidRDefault="00780963" w:rsidP="00A17D9E">
      <w:r>
        <w:t>W</w:t>
      </w:r>
      <w:r w:rsidR="002669AA">
        <w:t xml:space="preserve">alking tours provided </w:t>
      </w:r>
      <w:r w:rsidR="00A17D9E">
        <w:t xml:space="preserve">participants </w:t>
      </w:r>
      <w:r w:rsidR="002669AA">
        <w:t xml:space="preserve">with a detailed briefing from the City of Melbourne design team about the </w:t>
      </w:r>
      <w:r w:rsidR="00A17D9E">
        <w:t xml:space="preserve">onsite </w:t>
      </w:r>
      <w:r w:rsidR="002669AA">
        <w:t xml:space="preserve">concept designs. </w:t>
      </w:r>
      <w:r w:rsidR="00A17D9E">
        <w:t xml:space="preserve">Participants </w:t>
      </w:r>
      <w:r w:rsidR="002669AA">
        <w:t xml:space="preserve">were guided </w:t>
      </w:r>
      <w:r w:rsidR="000F3483">
        <w:t xml:space="preserve">to key locations within the </w:t>
      </w:r>
      <w:r w:rsidR="00A17D9E">
        <w:t xml:space="preserve">Transforming </w:t>
      </w:r>
      <w:r w:rsidR="000F3483">
        <w:t xml:space="preserve">Franklin Street </w:t>
      </w:r>
      <w:r w:rsidR="00B536CC">
        <w:t>project area</w:t>
      </w:r>
      <w:r w:rsidR="00603713">
        <w:t>,</w:t>
      </w:r>
      <w:r w:rsidR="00B536CC">
        <w:t xml:space="preserve"> </w:t>
      </w:r>
      <w:r w:rsidR="00A17D9E">
        <w:t xml:space="preserve">where they were </w:t>
      </w:r>
      <w:r w:rsidR="00B536CC">
        <w:t xml:space="preserve">provided </w:t>
      </w:r>
      <w:r w:rsidR="00A17D9E">
        <w:t xml:space="preserve">with </w:t>
      </w:r>
      <w:r w:rsidR="00B536CC">
        <w:t>targeted information. Opportunities to a</w:t>
      </w:r>
      <w:r w:rsidR="006049DA">
        <w:t>sk</w:t>
      </w:r>
      <w:r w:rsidR="00B536CC">
        <w:t xml:space="preserve"> questions were </w:t>
      </w:r>
      <w:r w:rsidR="006049DA">
        <w:t xml:space="preserve">provided </w:t>
      </w:r>
      <w:r w:rsidR="00B536CC">
        <w:t>throughout the sessions</w:t>
      </w:r>
      <w:r w:rsidR="008258E4">
        <w:t xml:space="preserve">. </w:t>
      </w:r>
    </w:p>
    <w:p w14:paraId="508FFC73" w14:textId="70BEBCCB" w:rsidR="00405D11" w:rsidRDefault="006049DA" w:rsidP="00C31AA8">
      <w:r>
        <w:lastRenderedPageBreak/>
        <w:t xml:space="preserve">Participants </w:t>
      </w:r>
      <w:r w:rsidR="00B23BAB">
        <w:t xml:space="preserve">were encouraged to complete an online survey to collect their feedback at each location. </w:t>
      </w:r>
      <w:r w:rsidR="008258E4">
        <w:t xml:space="preserve">For </w:t>
      </w:r>
      <w:r w:rsidR="009C299D">
        <w:t>those with</w:t>
      </w:r>
      <w:r w:rsidR="008258E4">
        <w:t xml:space="preserve"> detailed feedback, the City of Melbourne design team offered to workshop ideas onsite after the walking tour had concluded. </w:t>
      </w:r>
    </w:p>
    <w:p w14:paraId="7410ECD3" w14:textId="638E7965" w:rsidR="00405D11" w:rsidRDefault="00405D11" w:rsidP="00405D11">
      <w:pPr>
        <w:rPr>
          <w:rFonts w:cs="Arial"/>
        </w:rPr>
      </w:pPr>
      <w:r>
        <w:rPr>
          <w:rFonts w:cs="Arial"/>
        </w:rPr>
        <w:t xml:space="preserve">Walking tours </w:t>
      </w:r>
      <w:r w:rsidR="00DA3F7B">
        <w:rPr>
          <w:rFonts w:cs="Arial"/>
        </w:rPr>
        <w:t xml:space="preserve">for three different groups </w:t>
      </w:r>
      <w:r>
        <w:rPr>
          <w:rFonts w:cs="Arial"/>
        </w:rPr>
        <w:t xml:space="preserve">were held at the following times: </w:t>
      </w:r>
    </w:p>
    <w:p w14:paraId="0073C31D" w14:textId="54D6A0E5" w:rsidR="00405D11" w:rsidRDefault="00D367E3" w:rsidP="00C31AA8">
      <w:pPr>
        <w:pStyle w:val="ListBulletlvl1"/>
      </w:pPr>
      <w:r>
        <w:t>Tuesday</w:t>
      </w:r>
      <w:r w:rsidR="00405D11">
        <w:t xml:space="preserve"> </w:t>
      </w:r>
      <w:r>
        <w:t>2</w:t>
      </w:r>
      <w:r w:rsidR="00405D11">
        <w:t xml:space="preserve">5 July 2023, </w:t>
      </w:r>
      <w:r>
        <w:t>3:30</w:t>
      </w:r>
      <w:r w:rsidR="005E304D">
        <w:t>pm</w:t>
      </w:r>
      <w:r w:rsidR="00405D11">
        <w:t xml:space="preserve"> to </w:t>
      </w:r>
      <w:r>
        <w:t>5:30</w:t>
      </w:r>
      <w:r w:rsidR="005E304D">
        <w:t>pm</w:t>
      </w:r>
      <w:r>
        <w:t xml:space="preserve"> </w:t>
      </w:r>
      <w:r w:rsidR="00A15C4A">
        <w:t xml:space="preserve">– Queen Victoria Market </w:t>
      </w:r>
      <w:r w:rsidR="005E304D">
        <w:t>b</w:t>
      </w:r>
      <w:r w:rsidR="00A15C4A">
        <w:t xml:space="preserve">usinesses and </w:t>
      </w:r>
      <w:r w:rsidR="005E304D">
        <w:t>t</w:t>
      </w:r>
      <w:r w:rsidR="00A15C4A">
        <w:t xml:space="preserve">raders </w:t>
      </w:r>
    </w:p>
    <w:p w14:paraId="18115F88" w14:textId="0028B433" w:rsidR="001A4FC6" w:rsidRDefault="001A4FC6" w:rsidP="001A4FC6">
      <w:pPr>
        <w:pStyle w:val="ListBulletlvl1"/>
      </w:pPr>
      <w:r>
        <w:t>Saturday 29 July 2023, 10</w:t>
      </w:r>
      <w:r w:rsidR="005E304D">
        <w:t>am</w:t>
      </w:r>
      <w:r>
        <w:t xml:space="preserve"> </w:t>
      </w:r>
      <w:r w:rsidR="005E304D">
        <w:t xml:space="preserve">to </w:t>
      </w:r>
      <w:r>
        <w:t>12</w:t>
      </w:r>
      <w:r w:rsidR="005E304D">
        <w:t>pm</w:t>
      </w:r>
      <w:r>
        <w:t xml:space="preserve"> – Near neighbours and </w:t>
      </w:r>
      <w:proofErr w:type="gramStart"/>
      <w:r>
        <w:t>general public</w:t>
      </w:r>
      <w:proofErr w:type="gramEnd"/>
      <w:r>
        <w:t xml:space="preserve"> </w:t>
      </w:r>
    </w:p>
    <w:p w14:paraId="47EC8775" w14:textId="71822B34" w:rsidR="00BE517C" w:rsidRDefault="00BE517C" w:rsidP="00AD03B3">
      <w:pPr>
        <w:pStyle w:val="ListBulletlvl1"/>
      </w:pPr>
      <w:r>
        <w:t>Saturday 12 August 2023, 10</w:t>
      </w:r>
      <w:r w:rsidR="00EE3A93">
        <w:t>am</w:t>
      </w:r>
      <w:r>
        <w:t xml:space="preserve"> – 12</w:t>
      </w:r>
      <w:r w:rsidR="00EE3A93">
        <w:t>pm</w:t>
      </w:r>
      <w:r>
        <w:t xml:space="preserve"> –</w:t>
      </w:r>
      <w:r w:rsidR="00EE3A93">
        <w:t xml:space="preserve"> </w:t>
      </w:r>
      <w:r>
        <w:t>General public</w:t>
      </w:r>
    </w:p>
    <w:p w14:paraId="7E09250D" w14:textId="77777777" w:rsidR="00F705B2" w:rsidRDefault="00F705B2" w:rsidP="00F705B2">
      <w:pPr>
        <w:pStyle w:val="ListBulletlvl1"/>
        <w:numPr>
          <w:ilvl w:val="0"/>
          <w:numId w:val="0"/>
        </w:numPr>
        <w:ind w:left="284"/>
      </w:pPr>
    </w:p>
    <w:tbl>
      <w:tblPr>
        <w:tblStyle w:val="clear"/>
        <w:tblW w:w="0" w:type="auto"/>
        <w:tblLook w:val="04A0" w:firstRow="1" w:lastRow="0" w:firstColumn="1" w:lastColumn="0" w:noHBand="0" w:noVBand="1"/>
      </w:tblPr>
      <w:tblGrid>
        <w:gridCol w:w="5386"/>
        <w:gridCol w:w="5386"/>
      </w:tblGrid>
      <w:tr w:rsidR="00D013F9" w14:paraId="3574F487" w14:textId="77777777" w:rsidTr="00F705B2">
        <w:tc>
          <w:tcPr>
            <w:tcW w:w="5386" w:type="dxa"/>
          </w:tcPr>
          <w:p w14:paraId="40A08FF7" w14:textId="77777777" w:rsidR="00D013F9" w:rsidRDefault="00F705B2" w:rsidP="00D013F9">
            <w:pPr>
              <w:pStyle w:val="ListBulletlvl1"/>
              <w:keepNext/>
              <w:numPr>
                <w:ilvl w:val="0"/>
                <w:numId w:val="0"/>
              </w:numPr>
            </w:pPr>
            <w:r>
              <w:rPr>
                <w:noProof/>
              </w:rPr>
              <w:drawing>
                <wp:inline distT="0" distB="0" distL="0" distR="0" wp14:anchorId="6BDBB76B" wp14:editId="6987AA18">
                  <wp:extent cx="2383184" cy="3175000"/>
                  <wp:effectExtent l="0" t="0" r="0" b="6350"/>
                  <wp:docPr id="1593927615" name="Picture 1593927615" descr="A group of people standing o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927615" name="Picture 1" descr="A group of people standing on a stree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05267" cy="3204420"/>
                          </a:xfrm>
                          <a:prstGeom prst="rect">
                            <a:avLst/>
                          </a:prstGeom>
                          <a:noFill/>
                          <a:ln>
                            <a:noFill/>
                          </a:ln>
                        </pic:spPr>
                      </pic:pic>
                    </a:graphicData>
                  </a:graphic>
                </wp:inline>
              </w:drawing>
            </w:r>
          </w:p>
          <w:p w14:paraId="1FD573F5" w14:textId="29C0600E" w:rsidR="00F705B2" w:rsidRDefault="00D013F9" w:rsidP="00D013F9">
            <w:pPr>
              <w:pStyle w:val="Caption"/>
            </w:pPr>
            <w:r>
              <w:t xml:space="preserve">Figure </w:t>
            </w:r>
            <w:r>
              <w:fldChar w:fldCharType="begin"/>
            </w:r>
            <w:r>
              <w:instrText xml:space="preserve"> SEQ Figure \* ARABIC </w:instrText>
            </w:r>
            <w:r>
              <w:fldChar w:fldCharType="separate"/>
            </w:r>
            <w:r w:rsidR="005824B6">
              <w:t>4</w:t>
            </w:r>
            <w:r>
              <w:fldChar w:fldCharType="end"/>
            </w:r>
            <w:r w:rsidR="00A52A4D">
              <w:t>.</w:t>
            </w:r>
            <w:r w:rsidR="00FB20B0">
              <w:t xml:space="preserve"> Transforming</w:t>
            </w:r>
            <w:r>
              <w:t xml:space="preserve"> Franklin Street walking tours</w:t>
            </w:r>
          </w:p>
        </w:tc>
        <w:tc>
          <w:tcPr>
            <w:tcW w:w="5386" w:type="dxa"/>
          </w:tcPr>
          <w:p w14:paraId="5ACE3FDD" w14:textId="5A5D110D" w:rsidR="00F705B2" w:rsidRDefault="00D013F9" w:rsidP="00F705B2">
            <w:pPr>
              <w:pStyle w:val="ListBulletlvl1"/>
              <w:numPr>
                <w:ilvl w:val="0"/>
                <w:numId w:val="0"/>
              </w:numPr>
            </w:pPr>
            <w:r>
              <w:rPr>
                <w:noProof/>
              </w:rPr>
              <w:drawing>
                <wp:inline distT="0" distB="0" distL="0" distR="0" wp14:anchorId="680A14C5" wp14:editId="61720700">
                  <wp:extent cx="3392951" cy="3242734"/>
                  <wp:effectExtent l="0" t="0" r="0" b="0"/>
                  <wp:docPr id="1047307163" name="Picture 1047307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0321" r="11147"/>
                          <a:stretch/>
                        </pic:blipFill>
                        <pic:spPr bwMode="auto">
                          <a:xfrm>
                            <a:off x="0" y="0"/>
                            <a:ext cx="3427384" cy="327564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1734749" w14:textId="77777777" w:rsidR="00F705B2" w:rsidRDefault="00F705B2" w:rsidP="00F705B2">
      <w:pPr>
        <w:pStyle w:val="ListBulletlvl1"/>
        <w:numPr>
          <w:ilvl w:val="0"/>
          <w:numId w:val="0"/>
        </w:numPr>
        <w:ind w:left="284" w:hanging="284"/>
      </w:pPr>
    </w:p>
    <w:p w14:paraId="15A35835" w14:textId="39DE0255" w:rsidR="00C31AA8" w:rsidRDefault="004A5148" w:rsidP="00C31AA8">
      <w:pPr>
        <w:pStyle w:val="Heading4"/>
      </w:pPr>
      <w:r>
        <w:t>pop-up events</w:t>
      </w:r>
    </w:p>
    <w:p w14:paraId="51498088" w14:textId="61DD09F4" w:rsidR="005942CF" w:rsidRDefault="009B7868" w:rsidP="004A5148">
      <w:pPr>
        <w:rPr>
          <w:rFonts w:cs="Arial"/>
        </w:rPr>
      </w:pPr>
      <w:r>
        <w:t>P</w:t>
      </w:r>
      <w:r w:rsidR="0099564C">
        <w:t>op-up events</w:t>
      </w:r>
      <w:r w:rsidR="004A5148" w:rsidRPr="00F11D2B">
        <w:rPr>
          <w:rFonts w:cs="Arial"/>
        </w:rPr>
        <w:t xml:space="preserve"> </w:t>
      </w:r>
      <w:r w:rsidR="0070527A">
        <w:rPr>
          <w:rFonts w:cs="Arial"/>
        </w:rPr>
        <w:t xml:space="preserve">were used </w:t>
      </w:r>
      <w:r w:rsidR="004A5148" w:rsidRPr="00F11D2B">
        <w:rPr>
          <w:rFonts w:cs="Arial"/>
        </w:rPr>
        <w:t xml:space="preserve">to capture </w:t>
      </w:r>
      <w:r w:rsidR="00AE0F41" w:rsidRPr="00F11D2B">
        <w:rPr>
          <w:rFonts w:cs="Arial"/>
        </w:rPr>
        <w:t>the</w:t>
      </w:r>
      <w:r>
        <w:rPr>
          <w:rFonts w:cs="Arial"/>
        </w:rPr>
        <w:t xml:space="preserve"> views of people who are</w:t>
      </w:r>
      <w:r w:rsidR="00AE0F41" w:rsidRPr="00F11D2B">
        <w:rPr>
          <w:rFonts w:cs="Arial"/>
        </w:rPr>
        <w:t xml:space="preserve"> </w:t>
      </w:r>
      <w:r w:rsidR="00662064">
        <w:rPr>
          <w:rFonts w:cs="Arial"/>
        </w:rPr>
        <w:t xml:space="preserve">time-poor and </w:t>
      </w:r>
      <w:r w:rsidR="00AE0F41" w:rsidRPr="00F11D2B">
        <w:rPr>
          <w:rFonts w:cs="Arial"/>
        </w:rPr>
        <w:t>not</w:t>
      </w:r>
      <w:r>
        <w:rPr>
          <w:rFonts w:cs="Arial"/>
        </w:rPr>
        <w:t xml:space="preserve"> </w:t>
      </w:r>
      <w:r w:rsidR="00AE0F41" w:rsidRPr="00F11D2B">
        <w:rPr>
          <w:rFonts w:cs="Arial"/>
        </w:rPr>
        <w:t>typically engaged</w:t>
      </w:r>
      <w:r w:rsidR="006B243C">
        <w:rPr>
          <w:rFonts w:cs="Arial"/>
        </w:rPr>
        <w:t>. The</w:t>
      </w:r>
      <w:r w:rsidR="00EA1886">
        <w:rPr>
          <w:rFonts w:cs="Arial"/>
        </w:rPr>
        <w:t>y</w:t>
      </w:r>
      <w:r w:rsidR="00662064">
        <w:rPr>
          <w:rFonts w:cs="Arial"/>
        </w:rPr>
        <w:t xml:space="preserve"> </w:t>
      </w:r>
      <w:r w:rsidR="006B243C">
        <w:rPr>
          <w:rFonts w:cs="Arial"/>
        </w:rPr>
        <w:t>were held in high</w:t>
      </w:r>
      <w:r w:rsidR="00EA1886">
        <w:rPr>
          <w:rFonts w:cs="Arial"/>
        </w:rPr>
        <w:t>-</w:t>
      </w:r>
      <w:r w:rsidR="006B243C">
        <w:rPr>
          <w:rFonts w:cs="Arial"/>
        </w:rPr>
        <w:t>foot</w:t>
      </w:r>
      <w:r w:rsidR="00EA1886">
        <w:rPr>
          <w:rFonts w:cs="Arial"/>
        </w:rPr>
        <w:t>-</w:t>
      </w:r>
      <w:r w:rsidR="006B243C">
        <w:rPr>
          <w:rFonts w:cs="Arial"/>
        </w:rPr>
        <w:t>traffic l</w:t>
      </w:r>
      <w:r w:rsidR="00AE0F41">
        <w:rPr>
          <w:rFonts w:cs="Arial"/>
        </w:rPr>
        <w:t xml:space="preserve">ocations within the project area </w:t>
      </w:r>
      <w:r w:rsidR="006B243C">
        <w:rPr>
          <w:rFonts w:cs="Arial"/>
        </w:rPr>
        <w:t xml:space="preserve">to maximise the </w:t>
      </w:r>
      <w:r w:rsidR="00AE0F41">
        <w:rPr>
          <w:rFonts w:cs="Arial"/>
        </w:rPr>
        <w:t xml:space="preserve">diversity of participation. </w:t>
      </w:r>
      <w:r w:rsidR="00EA1886">
        <w:rPr>
          <w:rFonts w:cs="Arial"/>
        </w:rPr>
        <w:t>P</w:t>
      </w:r>
      <w:r w:rsidR="005942CF">
        <w:rPr>
          <w:rFonts w:cs="Arial"/>
        </w:rPr>
        <w:t>op-up events were combined with targeted doorknock</w:t>
      </w:r>
      <w:r w:rsidR="00FE5C21">
        <w:rPr>
          <w:rFonts w:cs="Arial"/>
        </w:rPr>
        <w:t>ing</w:t>
      </w:r>
      <w:r w:rsidR="005942CF">
        <w:rPr>
          <w:rFonts w:cs="Arial"/>
        </w:rPr>
        <w:t xml:space="preserve"> </w:t>
      </w:r>
      <w:r w:rsidR="00FE5C21">
        <w:rPr>
          <w:rFonts w:cs="Arial"/>
        </w:rPr>
        <w:t xml:space="preserve">of </w:t>
      </w:r>
      <w:r w:rsidR="005942CF">
        <w:rPr>
          <w:rFonts w:cs="Arial"/>
        </w:rPr>
        <w:t xml:space="preserve">local businesses </w:t>
      </w:r>
      <w:r w:rsidR="00236786">
        <w:rPr>
          <w:rFonts w:cs="Arial"/>
        </w:rPr>
        <w:t>to provide them with information directly</w:t>
      </w:r>
      <w:r w:rsidR="005942CF">
        <w:rPr>
          <w:rFonts w:cs="Arial"/>
        </w:rPr>
        <w:t xml:space="preserve">. </w:t>
      </w:r>
    </w:p>
    <w:p w14:paraId="0B4C1689" w14:textId="6E5344CF" w:rsidR="00AE0F41" w:rsidRDefault="006B068B" w:rsidP="004A5148">
      <w:pPr>
        <w:rPr>
          <w:rFonts w:cs="Arial"/>
        </w:rPr>
      </w:pPr>
      <w:r>
        <w:rPr>
          <w:rFonts w:cs="Arial"/>
        </w:rPr>
        <w:t xml:space="preserve">During </w:t>
      </w:r>
      <w:r w:rsidR="00236786">
        <w:rPr>
          <w:rFonts w:cs="Arial"/>
        </w:rPr>
        <w:t>each</w:t>
      </w:r>
      <w:r>
        <w:rPr>
          <w:rFonts w:cs="Arial"/>
        </w:rPr>
        <w:t xml:space="preserve"> event</w:t>
      </w:r>
      <w:r w:rsidR="00236786">
        <w:rPr>
          <w:rFonts w:cs="Arial"/>
        </w:rPr>
        <w:t>,</w:t>
      </w:r>
      <w:r>
        <w:rPr>
          <w:rFonts w:cs="Arial"/>
        </w:rPr>
        <w:t xml:space="preserve"> a poster of the project was </w:t>
      </w:r>
      <w:proofErr w:type="gramStart"/>
      <w:r w:rsidR="00236786">
        <w:rPr>
          <w:rFonts w:cs="Arial"/>
        </w:rPr>
        <w:t>displayed</w:t>
      </w:r>
      <w:proofErr w:type="gramEnd"/>
      <w:r>
        <w:rPr>
          <w:rFonts w:cs="Arial"/>
        </w:rPr>
        <w:t xml:space="preserve"> and staff handed out printed materials directing </w:t>
      </w:r>
      <w:r w:rsidR="002B7382">
        <w:rPr>
          <w:rFonts w:cs="Arial"/>
        </w:rPr>
        <w:t>people</w:t>
      </w:r>
      <w:r w:rsidR="00460B7A">
        <w:rPr>
          <w:rFonts w:cs="Arial"/>
        </w:rPr>
        <w:t xml:space="preserve"> </w:t>
      </w:r>
      <w:r>
        <w:rPr>
          <w:rFonts w:cs="Arial"/>
        </w:rPr>
        <w:t xml:space="preserve">to </w:t>
      </w:r>
      <w:r w:rsidR="00460B7A">
        <w:rPr>
          <w:rFonts w:cs="Arial"/>
        </w:rPr>
        <w:t xml:space="preserve">complete </w:t>
      </w:r>
      <w:r w:rsidR="00267176">
        <w:rPr>
          <w:rFonts w:cs="Arial"/>
        </w:rPr>
        <w:t xml:space="preserve">the survey online. </w:t>
      </w:r>
      <w:r w:rsidR="00FE1C18">
        <w:rPr>
          <w:rFonts w:cs="Arial"/>
        </w:rPr>
        <w:t>People</w:t>
      </w:r>
      <w:r w:rsidR="00460B7A">
        <w:rPr>
          <w:rFonts w:cs="Arial"/>
        </w:rPr>
        <w:t xml:space="preserve"> </w:t>
      </w:r>
      <w:r w:rsidR="00267176">
        <w:rPr>
          <w:rFonts w:cs="Arial"/>
        </w:rPr>
        <w:t xml:space="preserve">were incentivised to complete the survey on the day </w:t>
      </w:r>
      <w:r w:rsidR="00135C7D">
        <w:rPr>
          <w:rFonts w:cs="Arial"/>
        </w:rPr>
        <w:t>using</w:t>
      </w:r>
      <w:r w:rsidR="00267176">
        <w:rPr>
          <w:rFonts w:cs="Arial"/>
        </w:rPr>
        <w:t xml:space="preserve"> </w:t>
      </w:r>
      <w:r w:rsidR="00135C7D">
        <w:rPr>
          <w:rFonts w:cs="Arial"/>
        </w:rPr>
        <w:t>native seedlings</w:t>
      </w:r>
      <w:r w:rsidR="00000258">
        <w:rPr>
          <w:rFonts w:cs="Arial"/>
        </w:rPr>
        <w:t xml:space="preserve"> as gifts</w:t>
      </w:r>
      <w:r w:rsidR="00135C7D">
        <w:rPr>
          <w:rFonts w:cs="Arial"/>
        </w:rPr>
        <w:t xml:space="preserve">. The seedling species </w:t>
      </w:r>
      <w:r w:rsidR="005942CF">
        <w:rPr>
          <w:rFonts w:cs="Arial"/>
        </w:rPr>
        <w:t xml:space="preserve">were selected to match the proposed vegetation in the Franklin Street concept designs. </w:t>
      </w:r>
      <w:r w:rsidR="00135C7D">
        <w:rPr>
          <w:rFonts w:cs="Arial"/>
        </w:rPr>
        <w:t xml:space="preserve"> </w:t>
      </w:r>
    </w:p>
    <w:p w14:paraId="2708FB86" w14:textId="64214C1B" w:rsidR="00927478" w:rsidRPr="005E1862" w:rsidRDefault="00927478" w:rsidP="004A5148">
      <w:pPr>
        <w:rPr>
          <w:rFonts w:cs="Arial"/>
        </w:rPr>
      </w:pPr>
      <w:r>
        <w:rPr>
          <w:rFonts w:cs="Arial"/>
        </w:rPr>
        <w:t xml:space="preserve">Pop-ups were </w:t>
      </w:r>
      <w:r w:rsidRPr="005E1862">
        <w:rPr>
          <w:rFonts w:cs="Arial"/>
        </w:rPr>
        <w:t>held at the following times</w:t>
      </w:r>
      <w:r w:rsidR="00E5264F" w:rsidRPr="005E1862">
        <w:rPr>
          <w:rFonts w:cs="Arial"/>
        </w:rPr>
        <w:t xml:space="preserve"> and locations</w:t>
      </w:r>
      <w:r w:rsidRPr="005E1862">
        <w:rPr>
          <w:rFonts w:cs="Arial"/>
        </w:rPr>
        <w:t xml:space="preserve">: </w:t>
      </w:r>
    </w:p>
    <w:p w14:paraId="234EDD45" w14:textId="562C701A" w:rsidR="00927478" w:rsidRPr="005E1862" w:rsidRDefault="00500C0E" w:rsidP="00927478">
      <w:pPr>
        <w:pStyle w:val="ListBulletlvl1"/>
      </w:pPr>
      <w:r w:rsidRPr="005E1862">
        <w:t xml:space="preserve">Saturday </w:t>
      </w:r>
      <w:r w:rsidR="00E5264F" w:rsidRPr="005E1862">
        <w:t>15 July 2023, 11</w:t>
      </w:r>
      <w:r w:rsidR="007B4705">
        <w:t>am</w:t>
      </w:r>
      <w:r w:rsidR="00E5264F" w:rsidRPr="005E1862">
        <w:t xml:space="preserve"> to 1</w:t>
      </w:r>
      <w:r w:rsidR="007B4705">
        <w:t>pm</w:t>
      </w:r>
      <w:r w:rsidR="00E5264F" w:rsidRPr="005E1862">
        <w:t xml:space="preserve"> </w:t>
      </w:r>
      <w:r w:rsidR="007B4705">
        <w:t>–</w:t>
      </w:r>
      <w:r w:rsidR="00E5264F" w:rsidRPr="005E1862">
        <w:t xml:space="preserve"> </w:t>
      </w:r>
      <w:r w:rsidR="005E1862" w:rsidRPr="005E1862">
        <w:t>Queen Street, Queen Victoria Markets</w:t>
      </w:r>
    </w:p>
    <w:p w14:paraId="4EC53A18" w14:textId="74FB4B1A" w:rsidR="00405D11" w:rsidRDefault="00405D11" w:rsidP="00405D11">
      <w:pPr>
        <w:pStyle w:val="ListBulletlvl1"/>
      </w:pPr>
      <w:r w:rsidRPr="005E1862">
        <w:t xml:space="preserve">Saturday </w:t>
      </w:r>
      <w:r w:rsidR="001A4FC6" w:rsidRPr="005E1862">
        <w:t>5</w:t>
      </w:r>
      <w:r w:rsidRPr="005E1862">
        <w:t xml:space="preserve"> </w:t>
      </w:r>
      <w:r w:rsidR="001A4FC6" w:rsidRPr="005E1862">
        <w:t>August</w:t>
      </w:r>
      <w:r w:rsidRPr="005E1862">
        <w:t xml:space="preserve"> 2023, 11</w:t>
      </w:r>
      <w:r w:rsidR="007B4705">
        <w:t>am</w:t>
      </w:r>
      <w:r w:rsidRPr="005E1862">
        <w:t xml:space="preserve"> to 1</w:t>
      </w:r>
      <w:r w:rsidR="007B4705">
        <w:t>pm</w:t>
      </w:r>
      <w:r w:rsidRPr="005E1862">
        <w:t xml:space="preserve"> </w:t>
      </w:r>
      <w:r w:rsidR="005E1862" w:rsidRPr="005E1862">
        <w:t>–</w:t>
      </w:r>
      <w:r w:rsidRPr="005E1862">
        <w:t xml:space="preserve"> </w:t>
      </w:r>
      <w:r w:rsidR="005E1862" w:rsidRPr="005E1862">
        <w:t xml:space="preserve">Queen Street, Queen Victoria Markets </w:t>
      </w:r>
    </w:p>
    <w:p w14:paraId="4912134C" w14:textId="35D9F0BF" w:rsidR="007B4705" w:rsidRDefault="007D036A" w:rsidP="00405D11">
      <w:pPr>
        <w:pStyle w:val="ListBulletlvl1"/>
      </w:pPr>
      <w:r>
        <w:t>Tuesday 15 August 2023</w:t>
      </w:r>
      <w:r w:rsidR="00D423F9">
        <w:t>,</w:t>
      </w:r>
      <w:r>
        <w:t xml:space="preserve"> </w:t>
      </w:r>
      <w:r w:rsidR="007C6851">
        <w:t>10</w:t>
      </w:r>
      <w:r w:rsidR="007B4705">
        <w:t>am</w:t>
      </w:r>
      <w:r w:rsidR="007C6851">
        <w:t xml:space="preserve"> to 12</w:t>
      </w:r>
      <w:r w:rsidR="007B4705">
        <w:t>pm</w:t>
      </w:r>
      <w:r w:rsidR="007C6851">
        <w:t xml:space="preserve"> – Elizabeth Street and surrounds</w:t>
      </w:r>
      <w:r w:rsidR="00D423F9">
        <w:t xml:space="preserve"> (intercept survey and doorknocks)</w:t>
      </w:r>
    </w:p>
    <w:p w14:paraId="250C23B6" w14:textId="5FC303BB" w:rsidR="003A27C8" w:rsidRDefault="00D423F9" w:rsidP="00B50983">
      <w:pPr>
        <w:pStyle w:val="ListBulletlvl1"/>
      </w:pPr>
      <w:r>
        <w:t xml:space="preserve">Saturday 19 August 2023, </w:t>
      </w:r>
      <w:r w:rsidRPr="005E1862">
        <w:t>11</w:t>
      </w:r>
      <w:r w:rsidR="007B4705">
        <w:t>am</w:t>
      </w:r>
      <w:r w:rsidRPr="005E1862">
        <w:t xml:space="preserve"> to 1</w:t>
      </w:r>
      <w:r w:rsidR="007B4705">
        <w:t>pm</w:t>
      </w:r>
      <w:r w:rsidRPr="005E1862">
        <w:t xml:space="preserve"> – Queen Street, Queen Victoria Markets</w:t>
      </w:r>
      <w:r w:rsidR="00E3378B">
        <w:t xml:space="preserve"> </w:t>
      </w:r>
    </w:p>
    <w:p w14:paraId="7737B71B" w14:textId="3FF860C2" w:rsidR="001F3808" w:rsidRDefault="001F3808" w:rsidP="00E12564">
      <w:pPr>
        <w:pStyle w:val="Heading1"/>
      </w:pPr>
      <w:bookmarkStart w:id="6" w:name="_Toc149565338"/>
      <w:r>
        <w:lastRenderedPageBreak/>
        <w:t>Participation</w:t>
      </w:r>
      <w:bookmarkEnd w:id="6"/>
    </w:p>
    <w:p w14:paraId="55510CC2" w14:textId="3D0E618B" w:rsidR="001E03E4" w:rsidRDefault="001E03E4" w:rsidP="001E03E4">
      <w:r>
        <w:t xml:space="preserve">The following participation was recorded for the Transforming Franklin Street engagement period. </w:t>
      </w:r>
    </w:p>
    <w:p w14:paraId="7A21CE5A" w14:textId="77777777" w:rsidR="001E03E4" w:rsidRPr="001E03E4" w:rsidRDefault="001E03E4" w:rsidP="001E03E4"/>
    <w:tbl>
      <w:tblPr>
        <w:tblStyle w:val="clear"/>
        <w:tblW w:w="7938" w:type="dxa"/>
        <w:tblInd w:w="1134" w:type="dxa"/>
        <w:tblLook w:val="04A0" w:firstRow="1" w:lastRow="0" w:firstColumn="1" w:lastColumn="0" w:noHBand="0" w:noVBand="1"/>
      </w:tblPr>
      <w:tblGrid>
        <w:gridCol w:w="2646"/>
        <w:gridCol w:w="2646"/>
        <w:gridCol w:w="2646"/>
      </w:tblGrid>
      <w:tr w:rsidR="00BD317E" w14:paraId="186BD932" w14:textId="77777777" w:rsidTr="007C73EC">
        <w:trPr>
          <w:trHeight w:val="447"/>
        </w:trPr>
        <w:tc>
          <w:tcPr>
            <w:tcW w:w="2646" w:type="dxa"/>
          </w:tcPr>
          <w:p w14:paraId="3C4902BA" w14:textId="7E839939" w:rsidR="00BD317E" w:rsidRDefault="001E03E4" w:rsidP="001E03E4">
            <w:pPr>
              <w:ind w:left="-691" w:firstLine="857"/>
              <w:jc w:val="center"/>
              <w:rPr>
                <w:highlight w:val="yellow"/>
              </w:rPr>
            </w:pPr>
            <w:r>
              <w:rPr>
                <w:noProof/>
              </w:rPr>
              <w:drawing>
                <wp:inline distT="0" distB="0" distL="0" distR="0" wp14:anchorId="199A1712" wp14:editId="50585EC9">
                  <wp:extent cx="1342553" cy="1340285"/>
                  <wp:effectExtent l="0" t="0" r="0" b="0"/>
                  <wp:docPr id="1661698564" name="Picture 1661698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98564" name="Picture 166169856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50447" cy="1348166"/>
                          </a:xfrm>
                          <a:prstGeom prst="rect">
                            <a:avLst/>
                          </a:prstGeom>
                        </pic:spPr>
                      </pic:pic>
                    </a:graphicData>
                  </a:graphic>
                </wp:inline>
              </w:drawing>
            </w:r>
          </w:p>
        </w:tc>
        <w:tc>
          <w:tcPr>
            <w:tcW w:w="2646" w:type="dxa"/>
          </w:tcPr>
          <w:p w14:paraId="57FA779B" w14:textId="75662B2E" w:rsidR="00BD317E" w:rsidRDefault="001E03E4" w:rsidP="001E03E4">
            <w:pPr>
              <w:jc w:val="center"/>
              <w:rPr>
                <w:highlight w:val="yellow"/>
              </w:rPr>
            </w:pPr>
            <w:r>
              <w:rPr>
                <w:noProof/>
              </w:rPr>
              <w:drawing>
                <wp:inline distT="0" distB="0" distL="0" distR="0" wp14:anchorId="6B937AC5" wp14:editId="3344EDAD">
                  <wp:extent cx="1339200" cy="1339200"/>
                  <wp:effectExtent l="0" t="0" r="0" b="0"/>
                  <wp:docPr id="1287669085" name="Picture 1287669085" descr="A person walking a do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669085" name="Picture 4" descr="A person walking a dog&#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39200" cy="1339200"/>
                          </a:xfrm>
                          <a:prstGeom prst="rect">
                            <a:avLst/>
                          </a:prstGeom>
                        </pic:spPr>
                      </pic:pic>
                    </a:graphicData>
                  </a:graphic>
                </wp:inline>
              </w:drawing>
            </w:r>
          </w:p>
        </w:tc>
        <w:tc>
          <w:tcPr>
            <w:tcW w:w="2646" w:type="dxa"/>
          </w:tcPr>
          <w:p w14:paraId="3ECB4D93" w14:textId="660A319F" w:rsidR="00BD317E" w:rsidRDefault="001E03E4" w:rsidP="001E03E4">
            <w:pPr>
              <w:jc w:val="center"/>
              <w:rPr>
                <w:highlight w:val="yellow"/>
              </w:rPr>
            </w:pPr>
            <w:r>
              <w:rPr>
                <w:noProof/>
              </w:rPr>
              <w:drawing>
                <wp:inline distT="0" distB="0" distL="0" distR="0" wp14:anchorId="301E91AE" wp14:editId="54A5FFD8">
                  <wp:extent cx="1339850" cy="1339850"/>
                  <wp:effectExtent l="0" t="0" r="0" b="0"/>
                  <wp:docPr id="593022766" name="Picture 593022766" descr="A purple and yellow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022766" name="Picture 5" descr="A purple and yellow sign&#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45198" cy="1345198"/>
                          </a:xfrm>
                          <a:prstGeom prst="rect">
                            <a:avLst/>
                          </a:prstGeom>
                        </pic:spPr>
                      </pic:pic>
                    </a:graphicData>
                  </a:graphic>
                </wp:inline>
              </w:drawing>
            </w:r>
          </w:p>
        </w:tc>
      </w:tr>
      <w:tr w:rsidR="001E03E4" w14:paraId="785F3E27" w14:textId="77777777" w:rsidTr="007C73EC">
        <w:trPr>
          <w:trHeight w:val="447"/>
        </w:trPr>
        <w:tc>
          <w:tcPr>
            <w:tcW w:w="2646" w:type="dxa"/>
          </w:tcPr>
          <w:p w14:paraId="4A6063FC" w14:textId="77777777" w:rsidR="001E03E4" w:rsidRDefault="001E03E4" w:rsidP="001E03E4">
            <w:pPr>
              <w:ind w:left="-691" w:firstLine="857"/>
              <w:jc w:val="center"/>
              <w:rPr>
                <w:noProof/>
              </w:rPr>
            </w:pPr>
          </w:p>
        </w:tc>
        <w:tc>
          <w:tcPr>
            <w:tcW w:w="2646" w:type="dxa"/>
          </w:tcPr>
          <w:p w14:paraId="6EE887B8" w14:textId="77777777" w:rsidR="001E03E4" w:rsidRDefault="001E03E4" w:rsidP="001E03E4">
            <w:pPr>
              <w:jc w:val="center"/>
              <w:rPr>
                <w:noProof/>
              </w:rPr>
            </w:pPr>
          </w:p>
        </w:tc>
        <w:tc>
          <w:tcPr>
            <w:tcW w:w="2646" w:type="dxa"/>
          </w:tcPr>
          <w:p w14:paraId="69ABA17E" w14:textId="77777777" w:rsidR="001E03E4" w:rsidRDefault="001E03E4" w:rsidP="001E03E4">
            <w:pPr>
              <w:jc w:val="center"/>
              <w:rPr>
                <w:noProof/>
              </w:rPr>
            </w:pPr>
          </w:p>
        </w:tc>
      </w:tr>
      <w:tr w:rsidR="00BD317E" w14:paraId="4F278605" w14:textId="77777777" w:rsidTr="007C73EC">
        <w:trPr>
          <w:trHeight w:val="99"/>
        </w:trPr>
        <w:tc>
          <w:tcPr>
            <w:tcW w:w="2646" w:type="dxa"/>
          </w:tcPr>
          <w:p w14:paraId="029DAA26" w14:textId="2BB4E1FD" w:rsidR="00091F9B" w:rsidRPr="002F60FF" w:rsidRDefault="003970B7" w:rsidP="001E03E4">
            <w:pPr>
              <w:jc w:val="center"/>
              <w:rPr>
                <w:rFonts w:ascii="Museo Sans 700" w:hAnsi="Museo Sans 700"/>
                <w:b/>
                <w:sz w:val="52"/>
                <w:szCs w:val="52"/>
              </w:rPr>
            </w:pPr>
            <w:r w:rsidRPr="002F60FF">
              <w:rPr>
                <w:rFonts w:ascii="Museo Sans 700" w:hAnsi="Museo Sans 700"/>
                <w:b/>
                <w:sz w:val="52"/>
                <w:szCs w:val="52"/>
              </w:rPr>
              <w:t>25</w:t>
            </w:r>
            <w:r w:rsidR="005E52C7" w:rsidRPr="002F60FF">
              <w:rPr>
                <w:rFonts w:ascii="Museo Sans 700" w:hAnsi="Museo Sans 700"/>
                <w:b/>
                <w:sz w:val="52"/>
                <w:szCs w:val="52"/>
              </w:rPr>
              <w:t>0</w:t>
            </w:r>
          </w:p>
          <w:p w14:paraId="2FEF4683" w14:textId="57731006" w:rsidR="00BD317E" w:rsidRPr="007C73EC" w:rsidRDefault="009E3274" w:rsidP="001E03E4">
            <w:pPr>
              <w:jc w:val="center"/>
              <w:rPr>
                <w:rFonts w:ascii="Museo Sans 700" w:hAnsi="Museo Sans 700"/>
                <w:b/>
              </w:rPr>
            </w:pPr>
            <w:r>
              <w:rPr>
                <w:rFonts w:ascii="Museo Sans 700" w:hAnsi="Museo Sans 700"/>
                <w:b/>
              </w:rPr>
              <w:t>s</w:t>
            </w:r>
            <w:r w:rsidR="00091F9B" w:rsidRPr="005E52C7">
              <w:rPr>
                <w:rFonts w:ascii="Museo Sans 700" w:hAnsi="Museo Sans 700"/>
                <w:b/>
              </w:rPr>
              <w:t>urveys</w:t>
            </w:r>
            <w:r w:rsidR="00613B47" w:rsidRPr="005E52C7">
              <w:rPr>
                <w:rFonts w:ascii="Museo Sans 700" w:hAnsi="Museo Sans 700"/>
                <w:b/>
              </w:rPr>
              <w:t xml:space="preserve"> </w:t>
            </w:r>
            <w:proofErr w:type="gramStart"/>
            <w:r w:rsidR="00613B47" w:rsidRPr="005E52C7">
              <w:rPr>
                <w:rFonts w:ascii="Museo Sans 700" w:hAnsi="Museo Sans 700"/>
                <w:b/>
              </w:rPr>
              <w:t>complete</w:t>
            </w:r>
            <w:r>
              <w:rPr>
                <w:rFonts w:ascii="Museo Sans 700" w:hAnsi="Museo Sans 700"/>
                <w:b/>
              </w:rPr>
              <w:t>d</w:t>
            </w:r>
            <w:proofErr w:type="gramEnd"/>
          </w:p>
          <w:p w14:paraId="7C781001" w14:textId="6DD8F8CB" w:rsidR="001E03E4" w:rsidRDefault="001E03E4" w:rsidP="001E03E4">
            <w:pPr>
              <w:jc w:val="center"/>
              <w:rPr>
                <w:highlight w:val="yellow"/>
              </w:rPr>
            </w:pPr>
          </w:p>
        </w:tc>
        <w:tc>
          <w:tcPr>
            <w:tcW w:w="2646" w:type="dxa"/>
          </w:tcPr>
          <w:p w14:paraId="4E52E174" w14:textId="554E7FC6" w:rsidR="00091F9B" w:rsidRPr="002F60FF" w:rsidRDefault="00BF71BF" w:rsidP="001E03E4">
            <w:pPr>
              <w:jc w:val="center"/>
              <w:rPr>
                <w:rFonts w:ascii="Museo Sans 700" w:hAnsi="Museo Sans 700"/>
                <w:b/>
                <w:sz w:val="52"/>
                <w:szCs w:val="52"/>
              </w:rPr>
            </w:pPr>
            <w:r w:rsidRPr="002F60FF">
              <w:rPr>
                <w:rFonts w:ascii="Museo Sans 700" w:hAnsi="Museo Sans 700"/>
                <w:b/>
                <w:sz w:val="52"/>
                <w:szCs w:val="52"/>
              </w:rPr>
              <w:t>35</w:t>
            </w:r>
          </w:p>
          <w:p w14:paraId="250AE316" w14:textId="4BFAB370" w:rsidR="00BD317E" w:rsidRPr="00091F9B" w:rsidRDefault="009E3274" w:rsidP="001E03E4">
            <w:pPr>
              <w:jc w:val="center"/>
              <w:rPr>
                <w:rFonts w:ascii="Museo Sans 700" w:hAnsi="Museo Sans 700"/>
                <w:b/>
                <w:highlight w:val="yellow"/>
              </w:rPr>
            </w:pPr>
            <w:r>
              <w:rPr>
                <w:rFonts w:ascii="Museo Sans 700" w:hAnsi="Museo Sans 700"/>
                <w:b/>
              </w:rPr>
              <w:t>w</w:t>
            </w:r>
            <w:r w:rsidR="00091F9B" w:rsidRPr="00BF71BF">
              <w:rPr>
                <w:rFonts w:ascii="Museo Sans 700" w:hAnsi="Museo Sans 700"/>
                <w:b/>
              </w:rPr>
              <w:t xml:space="preserve">alking tour </w:t>
            </w:r>
            <w:r>
              <w:rPr>
                <w:rFonts w:ascii="Museo Sans 700" w:hAnsi="Museo Sans 700"/>
                <w:b/>
              </w:rPr>
              <w:t>participants</w:t>
            </w:r>
            <w:r w:rsidRPr="00BF71BF">
              <w:rPr>
                <w:rFonts w:ascii="Museo Sans 700" w:hAnsi="Museo Sans 700"/>
                <w:b/>
              </w:rPr>
              <w:t xml:space="preserve"> </w:t>
            </w:r>
            <w:r w:rsidR="00BF71BF" w:rsidRPr="00BF71BF">
              <w:rPr>
                <w:rFonts w:ascii="Museo Sans 700" w:hAnsi="Museo Sans 700"/>
                <w:b/>
              </w:rPr>
              <w:t>across three events</w:t>
            </w:r>
          </w:p>
        </w:tc>
        <w:tc>
          <w:tcPr>
            <w:tcW w:w="2646" w:type="dxa"/>
          </w:tcPr>
          <w:p w14:paraId="76DFBD84" w14:textId="7B32030B" w:rsidR="00091F9B" w:rsidRPr="007C73EC" w:rsidRDefault="00F02164" w:rsidP="001E03E4">
            <w:pPr>
              <w:jc w:val="center"/>
              <w:rPr>
                <w:rFonts w:ascii="Museo Sans 700" w:hAnsi="Museo Sans 700"/>
                <w:b/>
                <w:sz w:val="52"/>
                <w:szCs w:val="52"/>
              </w:rPr>
            </w:pPr>
            <w:r>
              <w:rPr>
                <w:rFonts w:ascii="Museo Sans 700" w:hAnsi="Museo Sans 700"/>
                <w:b/>
                <w:sz w:val="52"/>
                <w:szCs w:val="52"/>
              </w:rPr>
              <w:t>1</w:t>
            </w:r>
            <w:r w:rsidR="00126828">
              <w:rPr>
                <w:rFonts w:ascii="Museo Sans 700" w:hAnsi="Museo Sans 700"/>
                <w:b/>
                <w:sz w:val="52"/>
                <w:szCs w:val="52"/>
              </w:rPr>
              <w:t>1</w:t>
            </w:r>
            <w:r>
              <w:rPr>
                <w:rFonts w:ascii="Museo Sans 700" w:hAnsi="Museo Sans 700"/>
                <w:b/>
                <w:sz w:val="52"/>
                <w:szCs w:val="52"/>
              </w:rPr>
              <w:t>0</w:t>
            </w:r>
          </w:p>
          <w:p w14:paraId="2DB68C0C" w14:textId="557C0EA1" w:rsidR="00BD317E" w:rsidRPr="007C73EC" w:rsidRDefault="009E3274" w:rsidP="001E03E4">
            <w:pPr>
              <w:jc w:val="center"/>
              <w:rPr>
                <w:rFonts w:ascii="Museo Sans 700" w:hAnsi="Museo Sans 700"/>
                <w:b/>
              </w:rPr>
            </w:pPr>
            <w:r>
              <w:rPr>
                <w:rFonts w:ascii="Museo Sans 700" w:hAnsi="Museo Sans 700"/>
                <w:b/>
              </w:rPr>
              <w:t>p</w:t>
            </w:r>
            <w:r w:rsidR="00091F9B" w:rsidRPr="007C73EC">
              <w:rPr>
                <w:rFonts w:ascii="Museo Sans 700" w:hAnsi="Museo Sans 700"/>
                <w:b/>
              </w:rPr>
              <w:t xml:space="preserve">op-up </w:t>
            </w:r>
            <w:r w:rsidR="0042274A">
              <w:rPr>
                <w:rFonts w:ascii="Museo Sans 700" w:hAnsi="Museo Sans 700"/>
                <w:b/>
              </w:rPr>
              <w:t>participants</w:t>
            </w:r>
            <w:r w:rsidR="0042274A" w:rsidRPr="007C73EC">
              <w:rPr>
                <w:rFonts w:ascii="Museo Sans 700" w:hAnsi="Museo Sans 700"/>
                <w:b/>
              </w:rPr>
              <w:t xml:space="preserve"> </w:t>
            </w:r>
            <w:r w:rsidR="0042274A">
              <w:rPr>
                <w:rFonts w:ascii="Museo Sans 700" w:hAnsi="Museo Sans 700"/>
                <w:b/>
              </w:rPr>
              <w:t>(</w:t>
            </w:r>
            <w:r w:rsidR="00613B47" w:rsidRPr="007C73EC">
              <w:rPr>
                <w:rFonts w:ascii="Museo Sans 700" w:hAnsi="Museo Sans 700"/>
                <w:b/>
              </w:rPr>
              <w:t>approximately</w:t>
            </w:r>
            <w:r w:rsidR="0042274A">
              <w:rPr>
                <w:rFonts w:ascii="Museo Sans 700" w:hAnsi="Museo Sans 700"/>
                <w:b/>
              </w:rPr>
              <w:t>)</w:t>
            </w:r>
            <w:r w:rsidR="00862323">
              <w:rPr>
                <w:rFonts w:ascii="Museo Sans 700" w:hAnsi="Museo Sans 700"/>
                <w:b/>
              </w:rPr>
              <w:t xml:space="preserve"> </w:t>
            </w:r>
            <w:r w:rsidR="0042274A">
              <w:rPr>
                <w:rFonts w:ascii="Museo Sans 700" w:hAnsi="Museo Sans 700"/>
                <w:b/>
              </w:rPr>
              <w:br/>
            </w:r>
            <w:r w:rsidR="00862323">
              <w:rPr>
                <w:rFonts w:ascii="Museo Sans 700" w:hAnsi="Museo Sans 700"/>
                <w:b/>
              </w:rPr>
              <w:t>across four events</w:t>
            </w:r>
          </w:p>
        </w:tc>
      </w:tr>
    </w:tbl>
    <w:p w14:paraId="5518CDB2" w14:textId="77777777" w:rsidR="00C65BC2" w:rsidRDefault="00C65BC2" w:rsidP="007C73EC">
      <w:pPr>
        <w:rPr>
          <w:highlight w:val="yellow"/>
        </w:rPr>
      </w:pPr>
    </w:p>
    <w:p w14:paraId="7985EC67" w14:textId="2B04B3D0" w:rsidR="007476C9" w:rsidRDefault="007D03F5" w:rsidP="007D03F5">
      <w:pPr>
        <w:pStyle w:val="Heading3"/>
      </w:pPr>
      <w:r>
        <w:t>Age</w:t>
      </w:r>
    </w:p>
    <w:p w14:paraId="36FB0459" w14:textId="6869B738" w:rsidR="003970B7" w:rsidRPr="003970B7" w:rsidRDefault="00E7383D" w:rsidP="002F60FF">
      <w:r>
        <w:t xml:space="preserve">Figure 5 shows the age range of survey </w:t>
      </w:r>
      <w:r w:rsidR="00E3378B">
        <w:t>respondent</w:t>
      </w:r>
      <w:r>
        <w:t>s</w:t>
      </w:r>
      <w:r w:rsidR="00E316D6">
        <w:t>. M</w:t>
      </w:r>
      <w:r w:rsidR="002C0F1F">
        <w:t>ost</w:t>
      </w:r>
      <w:r w:rsidR="003970B7">
        <w:t xml:space="preserve"> </w:t>
      </w:r>
      <w:r w:rsidR="00E316D6">
        <w:t xml:space="preserve">survey </w:t>
      </w:r>
      <w:r w:rsidR="003970B7">
        <w:t xml:space="preserve">respondents were </w:t>
      </w:r>
      <w:r w:rsidR="005C5733">
        <w:t xml:space="preserve">aged </w:t>
      </w:r>
      <w:r w:rsidR="003970B7">
        <w:t>between 20</w:t>
      </w:r>
      <w:r w:rsidR="00F31BAF">
        <w:t xml:space="preserve"> </w:t>
      </w:r>
      <w:r w:rsidR="005C5733">
        <w:t xml:space="preserve">and </w:t>
      </w:r>
      <w:r w:rsidR="003970B7">
        <w:t>49 years</w:t>
      </w:r>
      <w:r w:rsidR="00A619F5">
        <w:t>.</w:t>
      </w:r>
      <w:r w:rsidR="003970B7">
        <w:t xml:space="preserve"> </w:t>
      </w:r>
      <w:r w:rsidR="002A384A">
        <w:t>About one</w:t>
      </w:r>
      <w:r w:rsidR="003970B7">
        <w:t xml:space="preserve"> third of respondents </w:t>
      </w:r>
      <w:r w:rsidR="001A7597">
        <w:t xml:space="preserve">were </w:t>
      </w:r>
      <w:r w:rsidR="003970B7">
        <w:t>aged</w:t>
      </w:r>
      <w:r w:rsidR="00F31BAF">
        <w:t xml:space="preserve"> between</w:t>
      </w:r>
      <w:r w:rsidR="003970B7">
        <w:t xml:space="preserve"> 30</w:t>
      </w:r>
      <w:r w:rsidR="00F31BAF">
        <w:t xml:space="preserve"> and </w:t>
      </w:r>
      <w:r w:rsidR="003970B7">
        <w:t xml:space="preserve">39. </w:t>
      </w:r>
    </w:p>
    <w:p w14:paraId="00E8EB71" w14:textId="77777777" w:rsidR="00427FCA" w:rsidRDefault="00646F96" w:rsidP="00427FCA">
      <w:pPr>
        <w:keepNext/>
      </w:pPr>
      <w:r>
        <w:rPr>
          <w:noProof/>
        </w:rPr>
        <w:drawing>
          <wp:inline distT="0" distB="0" distL="0" distR="0" wp14:anchorId="6455411A" wp14:editId="061A043D">
            <wp:extent cx="6828155" cy="4236441"/>
            <wp:effectExtent l="0" t="0" r="10795" b="12065"/>
            <wp:docPr id="175580029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36D831F" w14:textId="466F1EED" w:rsidR="004E1784" w:rsidRDefault="00427FCA" w:rsidP="00427FCA">
      <w:pPr>
        <w:pStyle w:val="Caption"/>
      </w:pPr>
      <w:r>
        <w:t xml:space="preserve">Figure </w:t>
      </w:r>
      <w:r>
        <w:fldChar w:fldCharType="begin"/>
      </w:r>
      <w:r>
        <w:instrText xml:space="preserve"> SEQ Figure \* ARABIC </w:instrText>
      </w:r>
      <w:r>
        <w:fldChar w:fldCharType="separate"/>
      </w:r>
      <w:r w:rsidR="005824B6">
        <w:t>5</w:t>
      </w:r>
      <w:r>
        <w:fldChar w:fldCharType="end"/>
      </w:r>
      <w:r>
        <w:t>. Age of</w:t>
      </w:r>
      <w:r w:rsidR="00733569">
        <w:t xml:space="preserve"> survey</w:t>
      </w:r>
      <w:r>
        <w:t xml:space="preserve"> </w:t>
      </w:r>
      <w:r w:rsidR="00E3378B">
        <w:t>respondent</w:t>
      </w:r>
      <w:r>
        <w:t>s in years (n</w:t>
      </w:r>
      <w:r w:rsidR="00EB2B30">
        <w:t xml:space="preserve">umber of responses to question </w:t>
      </w:r>
      <w:r>
        <w:t xml:space="preserve">= </w:t>
      </w:r>
      <w:r w:rsidR="003970B7">
        <w:t>247</w:t>
      </w:r>
      <w:r w:rsidR="00FD7839">
        <w:t xml:space="preserve">) </w:t>
      </w:r>
    </w:p>
    <w:p w14:paraId="1D182181" w14:textId="77777777" w:rsidR="0095371B" w:rsidRPr="004E1784" w:rsidRDefault="0095371B" w:rsidP="004E1784"/>
    <w:p w14:paraId="4E0044FA" w14:textId="15EAF732" w:rsidR="007D03F5" w:rsidRDefault="003E78A3" w:rsidP="003E78A3">
      <w:pPr>
        <w:pStyle w:val="Heading3"/>
      </w:pPr>
      <w:r>
        <w:lastRenderedPageBreak/>
        <w:t>Gender</w:t>
      </w:r>
    </w:p>
    <w:p w14:paraId="008D6309" w14:textId="2A15267F" w:rsidR="00A465D8" w:rsidRPr="00A465D8" w:rsidRDefault="003970B7" w:rsidP="00A465D8">
      <w:r>
        <w:t xml:space="preserve">Figure 6 shows the gender of survey respondents. Notably, </w:t>
      </w:r>
      <w:r w:rsidR="00AA6246">
        <w:t>more than half of</w:t>
      </w:r>
      <w:r>
        <w:t xml:space="preserve"> respondents identified as male (56</w:t>
      </w:r>
      <w:r w:rsidR="00AA6246">
        <w:t xml:space="preserve"> percent</w:t>
      </w:r>
      <w:r>
        <w:t>)</w:t>
      </w:r>
      <w:r w:rsidR="00A465D8">
        <w:t xml:space="preserve">, </w:t>
      </w:r>
      <w:r w:rsidR="00430DB2">
        <w:t xml:space="preserve">while </w:t>
      </w:r>
      <w:r w:rsidR="00A465D8">
        <w:t>over a third identif</w:t>
      </w:r>
      <w:r w:rsidR="008978FB">
        <w:t>ied</w:t>
      </w:r>
      <w:r w:rsidR="00A465D8">
        <w:t xml:space="preserve"> as female (37</w:t>
      </w:r>
      <w:r w:rsidR="00EB2B30">
        <w:t xml:space="preserve"> percent</w:t>
      </w:r>
      <w:r w:rsidR="00A465D8">
        <w:t xml:space="preserve">). Non-binary and gender diverse respondents represented </w:t>
      </w:r>
      <w:r w:rsidR="00EB2B30">
        <w:t>three percent</w:t>
      </w:r>
      <w:r w:rsidR="00A465D8">
        <w:t xml:space="preserve"> of total respondents</w:t>
      </w:r>
      <w:r w:rsidR="00EB2B30">
        <w:t>. The</w:t>
      </w:r>
      <w:r w:rsidR="00A465D8">
        <w:t xml:space="preserve"> remaining</w:t>
      </w:r>
      <w:r w:rsidR="00EB2B30">
        <w:t xml:space="preserve"> four percent</w:t>
      </w:r>
      <w:r w:rsidR="00A465D8">
        <w:t xml:space="preserve"> indicated</w:t>
      </w:r>
      <w:r w:rsidR="00EB2B30">
        <w:t xml:space="preserve"> that</w:t>
      </w:r>
      <w:r w:rsidR="00A465D8">
        <w:t xml:space="preserve"> they</w:t>
      </w:r>
      <w:r w:rsidR="00EB2B30">
        <w:t xml:space="preserve"> woul</w:t>
      </w:r>
      <w:r w:rsidR="00A465D8">
        <w:t>d prefer not to say or</w:t>
      </w:r>
      <w:r w:rsidR="00EB2B30">
        <w:t xml:space="preserve"> responded with</w:t>
      </w:r>
      <w:r w:rsidR="00A465D8">
        <w:t xml:space="preserve"> ‘other’. </w:t>
      </w:r>
    </w:p>
    <w:p w14:paraId="7CB6216F" w14:textId="4B1D0FE2" w:rsidR="003970B7" w:rsidRPr="003970B7" w:rsidRDefault="003970B7" w:rsidP="003970B7">
      <w:pPr>
        <w:pStyle w:val="CBody"/>
      </w:pPr>
    </w:p>
    <w:p w14:paraId="14AE3860" w14:textId="77777777" w:rsidR="00950BC6" w:rsidRDefault="00ED6329" w:rsidP="00950BC6">
      <w:pPr>
        <w:keepNext/>
      </w:pPr>
      <w:r>
        <w:rPr>
          <w:noProof/>
        </w:rPr>
        <w:drawing>
          <wp:inline distT="0" distB="0" distL="0" distR="0" wp14:anchorId="3E0F1C89" wp14:editId="066FC46E">
            <wp:extent cx="6828258" cy="3200400"/>
            <wp:effectExtent l="0" t="0" r="10795" b="0"/>
            <wp:docPr id="179483652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934DF50" w14:textId="3F975584" w:rsidR="0043565B" w:rsidRDefault="00950BC6" w:rsidP="00C976E6">
      <w:pPr>
        <w:pStyle w:val="Caption"/>
      </w:pPr>
      <w:r>
        <w:t xml:space="preserve">Figure </w:t>
      </w:r>
      <w:r>
        <w:fldChar w:fldCharType="begin"/>
      </w:r>
      <w:r>
        <w:instrText xml:space="preserve"> SEQ Figure \* ARABIC </w:instrText>
      </w:r>
      <w:r>
        <w:fldChar w:fldCharType="separate"/>
      </w:r>
      <w:r w:rsidR="005824B6">
        <w:t>6</w:t>
      </w:r>
      <w:r>
        <w:fldChar w:fldCharType="end"/>
      </w:r>
      <w:r>
        <w:t xml:space="preserve">. Gender of </w:t>
      </w:r>
      <w:r w:rsidR="00EB2B30">
        <w:t xml:space="preserve">survey </w:t>
      </w:r>
      <w:r w:rsidR="00E3378B">
        <w:t>respondent</w:t>
      </w:r>
      <w:r>
        <w:t>s (</w:t>
      </w:r>
      <w:r w:rsidR="00EB2B30">
        <w:t>number of responses to question</w:t>
      </w:r>
      <w:r w:rsidR="001A7597">
        <w:t xml:space="preserve"> </w:t>
      </w:r>
      <w:r>
        <w:t>=</w:t>
      </w:r>
      <w:r w:rsidR="00A90025">
        <w:t xml:space="preserve"> </w:t>
      </w:r>
      <w:r w:rsidR="003970B7">
        <w:t>243</w:t>
      </w:r>
      <w:r>
        <w:t xml:space="preserve"> )</w:t>
      </w:r>
    </w:p>
    <w:p w14:paraId="7B562366" w14:textId="77777777" w:rsidR="00924996" w:rsidRPr="00924996" w:rsidRDefault="00924996" w:rsidP="002F60FF"/>
    <w:p w14:paraId="6A52A1D2" w14:textId="30173F44" w:rsidR="003E78A3" w:rsidRDefault="00A465D8" w:rsidP="003E78A3">
      <w:pPr>
        <w:pStyle w:val="Heading3"/>
      </w:pPr>
      <w:r>
        <w:t>Representation</w:t>
      </w:r>
    </w:p>
    <w:p w14:paraId="3DCDA44C" w14:textId="0872A245" w:rsidR="00A465D8" w:rsidRDefault="00034B32" w:rsidP="00A465D8">
      <w:r>
        <w:rPr>
          <w:noProof/>
        </w:rPr>
        <w:drawing>
          <wp:anchor distT="0" distB="0" distL="114300" distR="114300" simplePos="0" relativeHeight="251658241" behindDoc="1" locked="0" layoutInCell="1" allowOverlap="1" wp14:anchorId="2C18B1C7" wp14:editId="31600756">
            <wp:simplePos x="0" y="0"/>
            <wp:positionH relativeFrom="column">
              <wp:posOffset>-47625</wp:posOffset>
            </wp:positionH>
            <wp:positionV relativeFrom="paragraph">
              <wp:posOffset>592455</wp:posOffset>
            </wp:positionV>
            <wp:extent cx="6754495" cy="3164205"/>
            <wp:effectExtent l="0" t="0" r="8255" b="17145"/>
            <wp:wrapTight wrapText="bothSides">
              <wp:wrapPolygon edited="0">
                <wp:start x="0" y="0"/>
                <wp:lineTo x="0" y="21587"/>
                <wp:lineTo x="21565" y="21587"/>
                <wp:lineTo x="21565" y="0"/>
                <wp:lineTo x="0" y="0"/>
              </wp:wrapPolygon>
            </wp:wrapTight>
            <wp:docPr id="25393257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r w:rsidR="00A465D8">
        <w:t>The survey asked respondents to select any diverse community groups they identify as belonging to. Almost 40</w:t>
      </w:r>
      <w:r>
        <w:t xml:space="preserve"> percent</w:t>
      </w:r>
      <w:r w:rsidR="00A465D8">
        <w:t xml:space="preserve"> of respondents did not identify with any of the following groups. Figure 7 illustrates that the most represented group</w:t>
      </w:r>
      <w:r w:rsidR="00236A3F">
        <w:t>s</w:t>
      </w:r>
      <w:r w:rsidR="00A465D8">
        <w:t xml:space="preserve"> </w:t>
      </w:r>
      <w:r w:rsidR="00236A3F">
        <w:t xml:space="preserve">were </w:t>
      </w:r>
      <w:r w:rsidR="00A465D8">
        <w:t>those born overseas (30</w:t>
      </w:r>
      <w:r>
        <w:t xml:space="preserve"> percent</w:t>
      </w:r>
      <w:r w:rsidR="00A465D8">
        <w:t>), followed by those who identify as LGBTIQ (23</w:t>
      </w:r>
      <w:r>
        <w:t xml:space="preserve"> percent</w:t>
      </w:r>
      <w:r w:rsidR="00A465D8">
        <w:t xml:space="preserve">). </w:t>
      </w:r>
    </w:p>
    <w:p w14:paraId="51430F3F" w14:textId="0DA4DA34" w:rsidR="00B93209" w:rsidRDefault="007637D2" w:rsidP="00C976E6">
      <w:pPr>
        <w:pStyle w:val="Caption"/>
      </w:pPr>
      <w:r>
        <w:t xml:space="preserve">Figure </w:t>
      </w:r>
      <w:r w:rsidR="00110E4D">
        <w:fldChar w:fldCharType="begin"/>
      </w:r>
      <w:r w:rsidR="00110E4D">
        <w:instrText xml:space="preserve"> SEQ Figure \* ARABIC </w:instrText>
      </w:r>
      <w:r w:rsidR="00110E4D">
        <w:fldChar w:fldCharType="separate"/>
      </w:r>
      <w:r w:rsidR="005824B6">
        <w:t>7</w:t>
      </w:r>
      <w:r w:rsidR="00110E4D">
        <w:fldChar w:fldCharType="end"/>
      </w:r>
      <w:r>
        <w:t xml:space="preserve">. Identities of </w:t>
      </w:r>
      <w:r w:rsidR="00A90025">
        <w:t xml:space="preserve">survey </w:t>
      </w:r>
      <w:r w:rsidR="00E3378B">
        <w:t>respondent</w:t>
      </w:r>
      <w:r>
        <w:t>s (</w:t>
      </w:r>
      <w:r w:rsidR="00A90025">
        <w:t xml:space="preserve">number of responses to question </w:t>
      </w:r>
      <w:r>
        <w:t>=</w:t>
      </w:r>
      <w:r w:rsidR="00A90025">
        <w:t xml:space="preserve"> </w:t>
      </w:r>
      <w:r w:rsidR="003970B7">
        <w:t>237</w:t>
      </w:r>
      <w:r>
        <w:t xml:space="preserve">) </w:t>
      </w:r>
    </w:p>
    <w:p w14:paraId="648CE3FC" w14:textId="77777777" w:rsidR="00C976E6" w:rsidRPr="00C976E6" w:rsidRDefault="00C976E6" w:rsidP="00C976E6"/>
    <w:p w14:paraId="77E23D12" w14:textId="163D2C18" w:rsidR="003E78A3" w:rsidRDefault="003E78A3" w:rsidP="003E78A3">
      <w:pPr>
        <w:pStyle w:val="Heading3"/>
      </w:pPr>
      <w:r>
        <w:lastRenderedPageBreak/>
        <w:t>Which of the following best describes your connection to this City of Melbourne project?</w:t>
      </w:r>
    </w:p>
    <w:p w14:paraId="65907983" w14:textId="3D998372" w:rsidR="00A465D8" w:rsidRPr="00A465D8" w:rsidRDefault="00A465D8" w:rsidP="00A465D8">
      <w:r>
        <w:t>Figure 8 outlines</w:t>
      </w:r>
      <w:r w:rsidR="00642FCD">
        <w:t xml:space="preserve"> survey</w:t>
      </w:r>
      <w:r>
        <w:t xml:space="preserve"> respondents’ connection to th</w:t>
      </w:r>
      <w:r w:rsidR="00096AB1">
        <w:t>e</w:t>
      </w:r>
      <w:r>
        <w:t xml:space="preserve"> project. </w:t>
      </w:r>
      <w:proofErr w:type="gramStart"/>
      <w:r>
        <w:t>The majority of</w:t>
      </w:r>
      <w:proofErr w:type="gramEnd"/>
      <w:r>
        <w:t xml:space="preserve"> survey respondents live near Franklin St</w:t>
      </w:r>
      <w:r w:rsidR="00AA0DAC">
        <w:t>reet</w:t>
      </w:r>
      <w:r>
        <w:t xml:space="preserve"> (51</w:t>
      </w:r>
      <w:r w:rsidR="0008403D">
        <w:t xml:space="preserve"> percent</w:t>
      </w:r>
      <w:r>
        <w:t xml:space="preserve">), followed by </w:t>
      </w:r>
      <w:r w:rsidR="009C1649">
        <w:t xml:space="preserve">those who </w:t>
      </w:r>
      <w:r>
        <w:t xml:space="preserve">visit the market </w:t>
      </w:r>
      <w:r w:rsidR="007D253E">
        <w:t>(</w:t>
      </w:r>
      <w:r>
        <w:t>24</w:t>
      </w:r>
      <w:r w:rsidR="0008403D">
        <w:t xml:space="preserve"> percent</w:t>
      </w:r>
      <w:r w:rsidR="007D253E">
        <w:t>)</w:t>
      </w:r>
      <w:r>
        <w:t xml:space="preserve">. Business owners and workers on or </w:t>
      </w:r>
      <w:r w:rsidR="008078F5">
        <w:t xml:space="preserve">close </w:t>
      </w:r>
      <w:r>
        <w:t>to Franklin St</w:t>
      </w:r>
      <w:r w:rsidR="00AA0DAC">
        <w:t>reet</w:t>
      </w:r>
      <w:r>
        <w:t xml:space="preserve"> </w:t>
      </w:r>
      <w:r w:rsidR="00FE46DF">
        <w:t>(including Queen Vic</w:t>
      </w:r>
      <w:r w:rsidR="008078F5">
        <w:t>toria</w:t>
      </w:r>
      <w:r w:rsidR="00FE46DF">
        <w:t xml:space="preserve"> Market traders) </w:t>
      </w:r>
      <w:r>
        <w:t xml:space="preserve">were not highly represented, </w:t>
      </w:r>
      <w:r w:rsidR="00FE46DF">
        <w:t xml:space="preserve">comprising less than </w:t>
      </w:r>
      <w:r w:rsidR="0008403D">
        <w:t>seven percent</w:t>
      </w:r>
      <w:r w:rsidR="00FE46DF">
        <w:t xml:space="preserve"> of </w:t>
      </w:r>
      <w:r w:rsidR="0008403D">
        <w:t xml:space="preserve">the survey </w:t>
      </w:r>
      <w:r w:rsidR="00FE46DF">
        <w:t xml:space="preserve">respondents. </w:t>
      </w:r>
    </w:p>
    <w:p w14:paraId="35F44FAD" w14:textId="77777777" w:rsidR="002E5B27" w:rsidRDefault="008E77F0" w:rsidP="002E5B27">
      <w:pPr>
        <w:keepNext/>
      </w:pPr>
      <w:r>
        <w:rPr>
          <w:noProof/>
        </w:rPr>
        <w:drawing>
          <wp:inline distT="0" distB="0" distL="0" distR="0" wp14:anchorId="6D472DF5" wp14:editId="14DFB776">
            <wp:extent cx="6878955" cy="1792941"/>
            <wp:effectExtent l="0" t="0" r="17145" b="17145"/>
            <wp:docPr id="35701012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EF0D1E4" w14:textId="08DB4F02" w:rsidR="008E77F0" w:rsidRDefault="002E5B27" w:rsidP="002E5B27">
      <w:pPr>
        <w:pStyle w:val="Caption"/>
      </w:pPr>
      <w:r>
        <w:t xml:space="preserve">Figure </w:t>
      </w:r>
      <w:r>
        <w:fldChar w:fldCharType="begin"/>
      </w:r>
      <w:r>
        <w:instrText xml:space="preserve"> SEQ Figure \* ARABIC </w:instrText>
      </w:r>
      <w:r>
        <w:fldChar w:fldCharType="separate"/>
      </w:r>
      <w:r w:rsidR="005824B6">
        <w:t>8</w:t>
      </w:r>
      <w:r>
        <w:fldChar w:fldCharType="end"/>
      </w:r>
      <w:r>
        <w:t>. Connection to the City of Melbourne (</w:t>
      </w:r>
      <w:r w:rsidR="0008403D">
        <w:t xml:space="preserve">number of responses to question </w:t>
      </w:r>
      <w:r>
        <w:t>=</w:t>
      </w:r>
      <w:r w:rsidR="00204BF9">
        <w:t xml:space="preserve"> </w:t>
      </w:r>
      <w:r w:rsidR="003970B7">
        <w:t>249</w:t>
      </w:r>
      <w:r>
        <w:t>)</w:t>
      </w:r>
    </w:p>
    <w:p w14:paraId="737D49C6" w14:textId="455470C0" w:rsidR="00924996" w:rsidRPr="00FE46DF" w:rsidRDefault="0002576E" w:rsidP="0002576E">
      <w:r>
        <w:t xml:space="preserve">Figure 9 shows the location of where respondents live, work, own a business, </w:t>
      </w:r>
      <w:proofErr w:type="gramStart"/>
      <w:r>
        <w:t>study</w:t>
      </w:r>
      <w:proofErr w:type="gramEnd"/>
      <w:r>
        <w:t xml:space="preserve"> or visit. </w:t>
      </w:r>
      <w:proofErr w:type="gramStart"/>
      <w:r>
        <w:t>The majority of</w:t>
      </w:r>
      <w:proofErr w:type="gramEnd"/>
      <w:r>
        <w:t xml:space="preserve"> responses related to living/working/studying </w:t>
      </w:r>
      <w:r w:rsidR="006B7D19">
        <w:t xml:space="preserve">in </w:t>
      </w:r>
      <w:r>
        <w:t>or visiting the CBD (54 percent). This was distantly followed by Carlton</w:t>
      </w:r>
      <w:r w:rsidR="002565E8">
        <w:t>,</w:t>
      </w:r>
      <w:r>
        <w:t xml:space="preserve"> with only seven percent. </w:t>
      </w:r>
    </w:p>
    <w:p w14:paraId="76751E5F" w14:textId="77777777" w:rsidR="0002576E" w:rsidRDefault="0002576E" w:rsidP="0002576E">
      <w:pPr>
        <w:keepNext/>
      </w:pPr>
      <w:r>
        <w:rPr>
          <w:noProof/>
        </w:rPr>
        <w:drawing>
          <wp:inline distT="0" distB="0" distL="0" distR="0" wp14:anchorId="572439DA" wp14:editId="1AD26133">
            <wp:extent cx="6911975" cy="2472267"/>
            <wp:effectExtent l="0" t="0" r="3175" b="4445"/>
            <wp:docPr id="1647322100" name="Chart 1647322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61B0F3D" w14:textId="6D1C2DA2" w:rsidR="0002576E" w:rsidRDefault="0002576E" w:rsidP="0002576E">
      <w:pPr>
        <w:pStyle w:val="Caption"/>
      </w:pPr>
      <w:r>
        <w:t xml:space="preserve">Figure </w:t>
      </w:r>
      <w:r>
        <w:fldChar w:fldCharType="begin"/>
      </w:r>
      <w:r>
        <w:instrText xml:space="preserve"> SEQ Figure \* ARABIC </w:instrText>
      </w:r>
      <w:r>
        <w:fldChar w:fldCharType="separate"/>
      </w:r>
      <w:r w:rsidR="005824B6">
        <w:t>9</w:t>
      </w:r>
      <w:r>
        <w:fldChar w:fldCharType="end"/>
      </w:r>
      <w:r>
        <w:t xml:space="preserve">. </w:t>
      </w:r>
      <w:r w:rsidR="000D4536">
        <w:t xml:space="preserve">Locations of where survey </w:t>
      </w:r>
      <w:r w:rsidR="00E3378B">
        <w:t>respondent</w:t>
      </w:r>
      <w:r w:rsidR="000D4536">
        <w:t>s live, work, own a business, study or visit</w:t>
      </w:r>
      <w:r>
        <w:t xml:space="preserve"> (number of responses to question =</w:t>
      </w:r>
      <w:r w:rsidR="00204BF9">
        <w:t xml:space="preserve"> </w:t>
      </w:r>
      <w:r>
        <w:t>250)</w:t>
      </w:r>
    </w:p>
    <w:p w14:paraId="50BFA155" w14:textId="568E1600" w:rsidR="003E78A3" w:rsidRDefault="003E78A3" w:rsidP="003E78A3">
      <w:pPr>
        <w:pStyle w:val="Heading3"/>
      </w:pPr>
      <w:r>
        <w:t>How did you hear about this engagement?</w:t>
      </w:r>
    </w:p>
    <w:p w14:paraId="0E065D4B" w14:textId="53764267" w:rsidR="00FE46DF" w:rsidRDefault="00FE46DF" w:rsidP="00FE46DF">
      <w:r>
        <w:t xml:space="preserve">As outlined in Figure </w:t>
      </w:r>
      <w:r w:rsidR="000154B0">
        <w:t>10</w:t>
      </w:r>
      <w:r>
        <w:t xml:space="preserve">, </w:t>
      </w:r>
      <w:proofErr w:type="gramStart"/>
      <w:r>
        <w:t>the majority of</w:t>
      </w:r>
      <w:proofErr w:type="gramEnd"/>
      <w:r>
        <w:t xml:space="preserve"> respondents heard about the engagement through a Participate Melbourne alert (37</w:t>
      </w:r>
      <w:r w:rsidR="00E53AD7">
        <w:t xml:space="preserve"> percent</w:t>
      </w:r>
      <w:r>
        <w:t>) or word of mouth (33</w:t>
      </w:r>
      <w:r w:rsidR="00E53AD7">
        <w:t xml:space="preserve"> percent</w:t>
      </w:r>
      <w:r>
        <w:t>). A smaller proportion of respondents received a letter in the mailbox (14</w:t>
      </w:r>
      <w:r w:rsidR="00E53AD7">
        <w:t xml:space="preserve"> percent</w:t>
      </w:r>
      <w:r>
        <w:t>) or heard about it through the QVM renewal newsletter (</w:t>
      </w:r>
      <w:r w:rsidR="00E53AD7">
        <w:t>seven percent</w:t>
      </w:r>
      <w:r>
        <w:t xml:space="preserve">). </w:t>
      </w:r>
    </w:p>
    <w:p w14:paraId="10A8619F" w14:textId="77777777" w:rsidR="008A3949" w:rsidRDefault="007317E2" w:rsidP="008A3949">
      <w:pPr>
        <w:keepNext/>
      </w:pPr>
      <w:r>
        <w:rPr>
          <w:noProof/>
        </w:rPr>
        <w:drawing>
          <wp:inline distT="0" distB="0" distL="0" distR="0" wp14:anchorId="759D35A5" wp14:editId="3A168C53">
            <wp:extent cx="6878955" cy="1864659"/>
            <wp:effectExtent l="0" t="0" r="17145" b="2540"/>
            <wp:docPr id="248663389"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029D986" w14:textId="262AB483" w:rsidR="007317E2" w:rsidRDefault="008A3949" w:rsidP="008A3949">
      <w:pPr>
        <w:pStyle w:val="Caption"/>
      </w:pPr>
      <w:r>
        <w:t xml:space="preserve">Figure </w:t>
      </w:r>
      <w:r>
        <w:fldChar w:fldCharType="begin"/>
      </w:r>
      <w:r>
        <w:instrText xml:space="preserve"> SEQ Figure \* ARABIC </w:instrText>
      </w:r>
      <w:r>
        <w:fldChar w:fldCharType="separate"/>
      </w:r>
      <w:r w:rsidR="005824B6">
        <w:t>10</w:t>
      </w:r>
      <w:r>
        <w:fldChar w:fldCharType="end"/>
      </w:r>
      <w:r w:rsidR="001D3922">
        <w:t xml:space="preserve">. Percentage </w:t>
      </w:r>
      <w:r w:rsidR="006B75FD">
        <w:t xml:space="preserve">(%) </w:t>
      </w:r>
      <w:r w:rsidR="001D3922">
        <w:t>of u</w:t>
      </w:r>
      <w:r w:rsidR="004B5DE4">
        <w:t>t</w:t>
      </w:r>
      <w:r w:rsidR="00346608">
        <w:t>ilised</w:t>
      </w:r>
      <w:r w:rsidR="001D3922">
        <w:t xml:space="preserve"> c</w:t>
      </w:r>
      <w:r>
        <w:t>ommunication tools</w:t>
      </w:r>
      <w:r w:rsidR="003970B7">
        <w:t xml:space="preserve"> (</w:t>
      </w:r>
      <w:r w:rsidR="0008403D">
        <w:t>number of responses to question</w:t>
      </w:r>
      <w:r w:rsidR="00204BF9">
        <w:t xml:space="preserve"> </w:t>
      </w:r>
      <w:r w:rsidR="003970B7">
        <w:t>=</w:t>
      </w:r>
      <w:r w:rsidR="0008403D">
        <w:t xml:space="preserve"> </w:t>
      </w:r>
      <w:r w:rsidR="003970B7">
        <w:t>233)</w:t>
      </w:r>
    </w:p>
    <w:p w14:paraId="1E11C035" w14:textId="77777777" w:rsidR="002E5B27" w:rsidRDefault="002E5B27" w:rsidP="007317E2"/>
    <w:p w14:paraId="32A05650" w14:textId="20D90459" w:rsidR="001F3808" w:rsidRDefault="001F3808" w:rsidP="001F3808">
      <w:pPr>
        <w:pStyle w:val="Heading1"/>
      </w:pPr>
      <w:bookmarkStart w:id="7" w:name="_Toc144738467"/>
      <w:bookmarkStart w:id="8" w:name="_Toc144802325"/>
      <w:bookmarkStart w:id="9" w:name="_Toc144735653"/>
      <w:bookmarkStart w:id="10" w:name="_Toc144738468"/>
      <w:bookmarkStart w:id="11" w:name="_Toc144802326"/>
      <w:bookmarkStart w:id="12" w:name="_Toc144735654"/>
      <w:bookmarkStart w:id="13" w:name="_Toc144738469"/>
      <w:bookmarkStart w:id="14" w:name="_Toc144802327"/>
      <w:bookmarkStart w:id="15" w:name="_Toc144735655"/>
      <w:bookmarkStart w:id="16" w:name="_Toc144738470"/>
      <w:bookmarkStart w:id="17" w:name="_Toc144802328"/>
      <w:bookmarkStart w:id="18" w:name="_Toc144735656"/>
      <w:bookmarkStart w:id="19" w:name="_Toc144738471"/>
      <w:bookmarkStart w:id="20" w:name="_Toc144802329"/>
      <w:bookmarkStart w:id="21" w:name="_Toc149565339"/>
      <w:bookmarkEnd w:id="7"/>
      <w:bookmarkEnd w:id="8"/>
      <w:bookmarkEnd w:id="9"/>
      <w:bookmarkEnd w:id="10"/>
      <w:bookmarkEnd w:id="11"/>
      <w:bookmarkEnd w:id="12"/>
      <w:bookmarkEnd w:id="13"/>
      <w:bookmarkEnd w:id="14"/>
      <w:bookmarkEnd w:id="15"/>
      <w:bookmarkEnd w:id="16"/>
      <w:bookmarkEnd w:id="17"/>
      <w:bookmarkEnd w:id="18"/>
      <w:bookmarkEnd w:id="19"/>
      <w:bookmarkEnd w:id="20"/>
      <w:r>
        <w:lastRenderedPageBreak/>
        <w:t>Key findings</w:t>
      </w:r>
      <w:bookmarkEnd w:id="21"/>
      <w:r>
        <w:t xml:space="preserve"> </w:t>
      </w:r>
    </w:p>
    <w:p w14:paraId="37583649" w14:textId="3ABBB8AD" w:rsidR="00330CE2" w:rsidRDefault="00A658B5" w:rsidP="002F60FF">
      <w:r>
        <w:t>Th</w:t>
      </w:r>
      <w:r w:rsidR="00356979">
        <w:t>i</w:t>
      </w:r>
      <w:r>
        <w:t xml:space="preserve">s section summarises </w:t>
      </w:r>
      <w:r w:rsidR="00323BE7">
        <w:t xml:space="preserve">feedback from the </w:t>
      </w:r>
      <w:r w:rsidR="00330CE2">
        <w:t>survey, walking tour</w:t>
      </w:r>
      <w:r w:rsidR="00323BE7">
        <w:t>s</w:t>
      </w:r>
      <w:r w:rsidR="00330CE2">
        <w:t xml:space="preserve"> and pop-up</w:t>
      </w:r>
      <w:r w:rsidR="00323BE7">
        <w:t xml:space="preserve"> events</w:t>
      </w:r>
      <w:r w:rsidR="00330CE2">
        <w:t xml:space="preserve"> </w:t>
      </w:r>
      <w:r w:rsidR="005F0BC9">
        <w:t>under the following themes</w:t>
      </w:r>
      <w:r>
        <w:t xml:space="preserve">: </w:t>
      </w:r>
    </w:p>
    <w:p w14:paraId="798BA4F3" w14:textId="057245C3" w:rsidR="00330CE2" w:rsidRDefault="00A658B5" w:rsidP="00330CE2">
      <w:pPr>
        <w:pStyle w:val="ListBulletlvl1"/>
      </w:pPr>
      <w:r>
        <w:t xml:space="preserve">Precinct </w:t>
      </w:r>
      <w:r w:rsidR="001F52CB">
        <w:t>o</w:t>
      </w:r>
      <w:r>
        <w:t>ne</w:t>
      </w:r>
      <w:r w:rsidR="00323BE7">
        <w:t>:</w:t>
      </w:r>
      <w:r>
        <w:t xml:space="preserve"> Stewart Street to Elizabeth Street </w:t>
      </w:r>
    </w:p>
    <w:p w14:paraId="045958BE" w14:textId="53328502" w:rsidR="00330CE2" w:rsidRDefault="00A658B5" w:rsidP="00330CE2">
      <w:pPr>
        <w:pStyle w:val="ListBulletlvl1"/>
      </w:pPr>
      <w:r>
        <w:t xml:space="preserve">Precinct </w:t>
      </w:r>
      <w:r w:rsidR="001F52CB">
        <w:t>t</w:t>
      </w:r>
      <w:r>
        <w:t>wo</w:t>
      </w:r>
      <w:r w:rsidR="00323BE7">
        <w:t>:</w:t>
      </w:r>
      <w:r>
        <w:t xml:space="preserve"> </w:t>
      </w:r>
      <w:r w:rsidR="00263A21">
        <w:t xml:space="preserve">Elizabeth Street to Queen Street </w:t>
      </w:r>
    </w:p>
    <w:p w14:paraId="1D940FAF" w14:textId="4EA89DF0" w:rsidR="00330CE2" w:rsidRDefault="00C26ADE" w:rsidP="00330CE2">
      <w:pPr>
        <w:pStyle w:val="ListBulletlvl1"/>
      </w:pPr>
      <w:r>
        <w:t>General</w:t>
      </w:r>
      <w:r w:rsidR="00263A21">
        <w:t xml:space="preserve"> design feedback</w:t>
      </w:r>
      <w:r>
        <w:t xml:space="preserve"> </w:t>
      </w:r>
    </w:p>
    <w:p w14:paraId="07446BEB" w14:textId="58DAC624" w:rsidR="003F54AC" w:rsidRDefault="00C26ADE" w:rsidP="00C26ADE">
      <w:pPr>
        <w:pStyle w:val="ListBulletlvl1"/>
      </w:pPr>
      <w:r>
        <w:t xml:space="preserve">Future engagement </w:t>
      </w:r>
      <w:r w:rsidR="00737E0C">
        <w:t>opportunities.</w:t>
      </w:r>
    </w:p>
    <w:p w14:paraId="3023A126" w14:textId="77777777" w:rsidR="00C26ADE" w:rsidRPr="003F54AC" w:rsidRDefault="00C26ADE" w:rsidP="002F60FF">
      <w:pPr>
        <w:pStyle w:val="ListBulletlvl1"/>
        <w:numPr>
          <w:ilvl w:val="0"/>
          <w:numId w:val="0"/>
        </w:numPr>
        <w:ind w:left="284"/>
      </w:pPr>
    </w:p>
    <w:p w14:paraId="228D7A86" w14:textId="06AC1CB3" w:rsidR="005B03BC" w:rsidRDefault="00BB509D" w:rsidP="001F52CB">
      <w:pPr>
        <w:pStyle w:val="Heading2"/>
      </w:pPr>
      <w:bookmarkStart w:id="22" w:name="_Toc149565340"/>
      <w:r>
        <w:t>Precinct</w:t>
      </w:r>
      <w:r w:rsidR="0069361A">
        <w:t xml:space="preserve"> One</w:t>
      </w:r>
      <w:r w:rsidR="00A1098F">
        <w:t xml:space="preserve">: </w:t>
      </w:r>
      <w:r w:rsidR="00A1098F" w:rsidRPr="002F60FF">
        <w:t>Stewart Street to Elizabeth Street</w:t>
      </w:r>
      <w:bookmarkEnd w:id="22"/>
    </w:p>
    <w:p w14:paraId="00F903F4" w14:textId="0F0F8DC9" w:rsidR="00F4391E" w:rsidRDefault="0058121D" w:rsidP="00F4391E">
      <w:r>
        <w:t xml:space="preserve">Survey </w:t>
      </w:r>
      <w:r w:rsidR="00DC3B9D">
        <w:t>respondents</w:t>
      </w:r>
      <w:r w:rsidR="00F4391E">
        <w:t xml:space="preserve"> were asked to rank a series of (16) statements about </w:t>
      </w:r>
      <w:r w:rsidR="001F52CB">
        <w:t>p</w:t>
      </w:r>
      <w:r w:rsidR="00F4391E">
        <w:t xml:space="preserve">recinct </w:t>
      </w:r>
      <w:r w:rsidR="001F52CB">
        <w:t>o</w:t>
      </w:r>
      <w:r w:rsidR="00F4391E">
        <w:t xml:space="preserve">ne based on their level of importance (Not at all important; Low importance; Neutral; Somewhat important; Very important). A summary of the ranking is detailed </w:t>
      </w:r>
      <w:r w:rsidR="007B5DB6">
        <w:t xml:space="preserve">below </w:t>
      </w:r>
      <w:r w:rsidR="00F4391E">
        <w:t>(Figure 1</w:t>
      </w:r>
      <w:r w:rsidR="0097118B">
        <w:t>1</w:t>
      </w:r>
      <w:r w:rsidR="00F4391E">
        <w:t xml:space="preserve">). </w:t>
      </w:r>
    </w:p>
    <w:p w14:paraId="6C195D10" w14:textId="601EE917" w:rsidR="00F4391E" w:rsidRPr="00BD4ABE" w:rsidRDefault="00F4391E" w:rsidP="00F4391E">
      <w:r>
        <w:t xml:space="preserve">Of the rankings, the three top-identified statements of importance for </w:t>
      </w:r>
      <w:r w:rsidR="00E3378B">
        <w:t>respondent</w:t>
      </w:r>
      <w:r>
        <w:t>s were: ‘</w:t>
      </w:r>
      <w:r w:rsidRPr="00B41478">
        <w:rPr>
          <w:i/>
          <w:iCs/>
        </w:rPr>
        <w:t>I can see plants and trees and feel connected to nature</w:t>
      </w:r>
      <w:r>
        <w:t xml:space="preserve"> (35</w:t>
      </w:r>
      <w:r w:rsidR="0058121D">
        <w:t xml:space="preserve"> percent</w:t>
      </w:r>
      <w:r>
        <w:t>); ‘</w:t>
      </w:r>
      <w:r w:rsidRPr="00B41478">
        <w:rPr>
          <w:i/>
          <w:iCs/>
        </w:rPr>
        <w:t>I feel safe and can easily find my way around at all times of the</w:t>
      </w:r>
      <w:r>
        <w:t xml:space="preserve"> day’ (16</w:t>
      </w:r>
      <w:r w:rsidR="0058121D">
        <w:t xml:space="preserve"> percent</w:t>
      </w:r>
      <w:r>
        <w:t>); and ‘</w:t>
      </w:r>
      <w:r w:rsidRPr="00B41478">
        <w:rPr>
          <w:i/>
          <w:iCs/>
        </w:rPr>
        <w:t>I can easily get around and know where to cross the road safety’</w:t>
      </w:r>
      <w:r>
        <w:t xml:space="preserve"> (</w:t>
      </w:r>
      <w:r w:rsidR="0058121D">
        <w:t>seven percent</w:t>
      </w:r>
      <w:r>
        <w:t>).</w:t>
      </w:r>
      <w:r w:rsidR="00EB115A">
        <w:t xml:space="preserve"> </w:t>
      </w:r>
    </w:p>
    <w:p w14:paraId="328B0A20" w14:textId="6F36E45A" w:rsidR="00F4391E" w:rsidRDefault="00F4391E" w:rsidP="00F4391E">
      <w:pPr>
        <w:spacing w:line="240" w:lineRule="auto"/>
        <w:rPr>
          <w:color w:val="000000" w:themeColor="text1"/>
        </w:rPr>
      </w:pPr>
      <w:r>
        <w:rPr>
          <w:color w:val="000000" w:themeColor="text1"/>
        </w:rPr>
        <w:t xml:space="preserve">To better understand the rationale behind </w:t>
      </w:r>
      <w:r w:rsidR="000D5A24">
        <w:rPr>
          <w:color w:val="000000" w:themeColor="text1"/>
        </w:rPr>
        <w:t xml:space="preserve">respondents’ </w:t>
      </w:r>
      <w:r>
        <w:rPr>
          <w:color w:val="000000" w:themeColor="text1"/>
        </w:rPr>
        <w:t>vote</w:t>
      </w:r>
      <w:r w:rsidR="000D5A24">
        <w:rPr>
          <w:color w:val="000000" w:themeColor="text1"/>
        </w:rPr>
        <w:t>s</w:t>
      </w:r>
      <w:r>
        <w:rPr>
          <w:color w:val="000000" w:themeColor="text1"/>
        </w:rPr>
        <w:t xml:space="preserve">, they were asked to provide </w:t>
      </w:r>
      <w:r w:rsidR="006B0BF5">
        <w:rPr>
          <w:color w:val="000000" w:themeColor="text1"/>
        </w:rPr>
        <w:t xml:space="preserve">supporting </w:t>
      </w:r>
      <w:r>
        <w:rPr>
          <w:color w:val="000000" w:themeColor="text1"/>
        </w:rPr>
        <w:t xml:space="preserve">commentary. </w:t>
      </w:r>
      <w:r w:rsidR="00E3378B">
        <w:rPr>
          <w:color w:val="000000" w:themeColor="text1"/>
        </w:rPr>
        <w:t>Respondent</w:t>
      </w:r>
      <w:r>
        <w:rPr>
          <w:color w:val="000000" w:themeColor="text1"/>
        </w:rPr>
        <w:t>s fe</w:t>
      </w:r>
      <w:r w:rsidR="001F52CB">
        <w:rPr>
          <w:color w:val="000000" w:themeColor="text1"/>
        </w:rPr>
        <w:t xml:space="preserve">lt </w:t>
      </w:r>
      <w:r>
        <w:rPr>
          <w:color w:val="000000" w:themeColor="text1"/>
        </w:rPr>
        <w:t>safety and security w</w:t>
      </w:r>
      <w:r w:rsidR="001F52CB">
        <w:rPr>
          <w:color w:val="000000" w:themeColor="text1"/>
        </w:rPr>
        <w:t>as a</w:t>
      </w:r>
      <w:r>
        <w:rPr>
          <w:color w:val="000000" w:themeColor="text1"/>
        </w:rPr>
        <w:t xml:space="preserve"> top priorit</w:t>
      </w:r>
      <w:r w:rsidR="001F52CB">
        <w:rPr>
          <w:color w:val="000000" w:themeColor="text1"/>
        </w:rPr>
        <w:t>y</w:t>
      </w:r>
      <w:r>
        <w:rPr>
          <w:color w:val="000000" w:themeColor="text1"/>
        </w:rPr>
        <w:t xml:space="preserve"> for </w:t>
      </w:r>
      <w:r w:rsidR="001F52CB">
        <w:rPr>
          <w:color w:val="000000" w:themeColor="text1"/>
        </w:rPr>
        <w:t>p</w:t>
      </w:r>
      <w:r>
        <w:rPr>
          <w:color w:val="000000" w:themeColor="text1"/>
        </w:rPr>
        <w:t xml:space="preserve">recinct </w:t>
      </w:r>
      <w:r w:rsidR="001F52CB">
        <w:rPr>
          <w:color w:val="000000" w:themeColor="text1"/>
        </w:rPr>
        <w:t>o</w:t>
      </w:r>
      <w:r>
        <w:rPr>
          <w:color w:val="000000" w:themeColor="text1"/>
        </w:rPr>
        <w:t>ne. Respondents had described the current precinct as an area void of ‘</w:t>
      </w:r>
      <w:r w:rsidRPr="000B584C">
        <w:rPr>
          <w:i/>
          <w:iCs/>
          <w:color w:val="000000" w:themeColor="text1"/>
        </w:rPr>
        <w:t>natural elements’</w:t>
      </w:r>
      <w:r>
        <w:rPr>
          <w:color w:val="000000" w:themeColor="text1"/>
        </w:rPr>
        <w:t xml:space="preserve"> and </w:t>
      </w:r>
      <w:r w:rsidR="00F44955">
        <w:rPr>
          <w:color w:val="000000" w:themeColor="text1"/>
        </w:rPr>
        <w:t xml:space="preserve">said </w:t>
      </w:r>
      <w:r>
        <w:rPr>
          <w:color w:val="000000" w:themeColor="text1"/>
        </w:rPr>
        <w:t xml:space="preserve">that it catered to on-road traffic, a sentiment shared by many. </w:t>
      </w:r>
      <w:r w:rsidR="00F4717C">
        <w:rPr>
          <w:color w:val="000000" w:themeColor="text1"/>
        </w:rPr>
        <w:t>T</w:t>
      </w:r>
      <w:r>
        <w:rPr>
          <w:color w:val="000000" w:themeColor="text1"/>
        </w:rPr>
        <w:t>he area was also described as ‘</w:t>
      </w:r>
      <w:r w:rsidRPr="00C17DCA">
        <w:rPr>
          <w:i/>
          <w:iCs/>
          <w:color w:val="000000" w:themeColor="text1"/>
        </w:rPr>
        <w:t>a little unsafe, dark and like it’s not designed well for pedestrians</w:t>
      </w:r>
      <w:r>
        <w:rPr>
          <w:color w:val="000000" w:themeColor="text1"/>
        </w:rPr>
        <w:t xml:space="preserve">.’ </w:t>
      </w:r>
    </w:p>
    <w:p w14:paraId="1B10448B" w14:textId="7020C09C" w:rsidR="00F4391E" w:rsidRDefault="00F4391E" w:rsidP="00F4391E">
      <w:pPr>
        <w:spacing w:line="240" w:lineRule="auto"/>
        <w:rPr>
          <w:color w:val="000000" w:themeColor="text1"/>
        </w:rPr>
      </w:pPr>
      <w:r>
        <w:rPr>
          <w:color w:val="000000" w:themeColor="text1"/>
        </w:rPr>
        <w:t xml:space="preserve">To restore a sense of safety, security and community, respondents had suggested that Franklin Street be </w:t>
      </w:r>
      <w:r w:rsidR="00F4717C">
        <w:rPr>
          <w:color w:val="000000" w:themeColor="text1"/>
        </w:rPr>
        <w:t>‘</w:t>
      </w:r>
      <w:r w:rsidRPr="00B50983">
        <w:rPr>
          <w:i/>
          <w:iCs/>
          <w:color w:val="000000" w:themeColor="text1"/>
        </w:rPr>
        <w:t>as</w:t>
      </w:r>
      <w:r>
        <w:rPr>
          <w:color w:val="000000" w:themeColor="text1"/>
        </w:rPr>
        <w:t xml:space="preserve"> </w:t>
      </w:r>
      <w:r w:rsidRPr="003F151C">
        <w:rPr>
          <w:i/>
          <w:iCs/>
          <w:color w:val="000000" w:themeColor="text1"/>
        </w:rPr>
        <w:t>green as possible’</w:t>
      </w:r>
      <w:r>
        <w:rPr>
          <w:color w:val="000000" w:themeColor="text1"/>
        </w:rPr>
        <w:t xml:space="preserve"> and that by re-introducing trees and nature, the ‘</w:t>
      </w:r>
      <w:r w:rsidRPr="00622A1B">
        <w:rPr>
          <w:i/>
          <w:iCs/>
          <w:color w:val="000000" w:themeColor="text1"/>
        </w:rPr>
        <w:t>quality of life’</w:t>
      </w:r>
      <w:r>
        <w:rPr>
          <w:color w:val="000000" w:themeColor="text1"/>
        </w:rPr>
        <w:t xml:space="preserve"> for some respondents would be improved. Respondents emphasised the importance of a new design</w:t>
      </w:r>
      <w:r w:rsidR="00DF53D3">
        <w:rPr>
          <w:color w:val="000000" w:themeColor="text1"/>
        </w:rPr>
        <w:t>,</w:t>
      </w:r>
      <w:r>
        <w:rPr>
          <w:color w:val="000000" w:themeColor="text1"/>
        </w:rPr>
        <w:t xml:space="preserve"> encompassing a shared space that allows for an easy flow of movements irrespective of the mode of travel, with a preference for foot traffic and cycling. </w:t>
      </w:r>
    </w:p>
    <w:p w14:paraId="6C4FF91E" w14:textId="338A1722" w:rsidR="00AA2811" w:rsidRDefault="00AA2811" w:rsidP="00F4391E">
      <w:pPr>
        <w:spacing w:line="240" w:lineRule="auto"/>
        <w:rPr>
          <w:color w:val="000000" w:themeColor="text1"/>
        </w:rPr>
      </w:pPr>
      <w:r>
        <w:rPr>
          <w:color w:val="000000" w:themeColor="text1"/>
        </w:rPr>
        <w:t>Walking tour feedback hear</w:t>
      </w:r>
      <w:r w:rsidR="00DC3B9D">
        <w:rPr>
          <w:color w:val="000000" w:themeColor="text1"/>
        </w:rPr>
        <w:t>d</w:t>
      </w:r>
      <w:r>
        <w:rPr>
          <w:color w:val="000000" w:themeColor="text1"/>
        </w:rPr>
        <w:t xml:space="preserve"> that some residents liv</w:t>
      </w:r>
      <w:r w:rsidR="00EB111E">
        <w:rPr>
          <w:color w:val="000000" w:themeColor="text1"/>
        </w:rPr>
        <w:t xml:space="preserve">ing near the Franklin Street and Queen Victoria Market roundabout experience impacts </w:t>
      </w:r>
      <w:r w:rsidR="007A26DB">
        <w:rPr>
          <w:color w:val="000000" w:themeColor="text1"/>
        </w:rPr>
        <w:t xml:space="preserve">from </w:t>
      </w:r>
      <w:r w:rsidR="00EB111E">
        <w:rPr>
          <w:color w:val="000000" w:themeColor="text1"/>
        </w:rPr>
        <w:t>noise carrying acr</w:t>
      </w:r>
      <w:r w:rsidR="0028444D">
        <w:rPr>
          <w:color w:val="000000" w:themeColor="text1"/>
        </w:rPr>
        <w:t>oss from the warehouses</w:t>
      </w:r>
      <w:r w:rsidR="00DC3B9D">
        <w:rPr>
          <w:color w:val="000000" w:themeColor="text1"/>
        </w:rPr>
        <w:t xml:space="preserve"> or during special events, such as </w:t>
      </w:r>
      <w:r w:rsidR="00AC39D2">
        <w:rPr>
          <w:color w:val="000000" w:themeColor="text1"/>
        </w:rPr>
        <w:t>the Fringe Festival</w:t>
      </w:r>
      <w:r w:rsidR="0028444D">
        <w:rPr>
          <w:color w:val="000000" w:themeColor="text1"/>
        </w:rPr>
        <w:t xml:space="preserve">. While these residents would enjoy </w:t>
      </w:r>
      <w:r w:rsidR="0092016C">
        <w:rPr>
          <w:color w:val="000000" w:themeColor="text1"/>
        </w:rPr>
        <w:t xml:space="preserve">the enhancements to the streetscape, this needs to be balanced with concerns about </w:t>
      </w:r>
      <w:r w:rsidR="006D6626">
        <w:rPr>
          <w:color w:val="000000" w:themeColor="text1"/>
        </w:rPr>
        <w:t xml:space="preserve">noise, public use of alcohol and the potential to attract rough sleepers. </w:t>
      </w:r>
    </w:p>
    <w:p w14:paraId="5A2256F2" w14:textId="15BDE816" w:rsidR="00F4391E" w:rsidRDefault="00F4391E" w:rsidP="00F4391E">
      <w:pPr>
        <w:spacing w:after="0" w:line="240" w:lineRule="auto"/>
        <w:rPr>
          <w:color w:val="000000" w:themeColor="text1"/>
        </w:rPr>
      </w:pPr>
      <w:r>
        <w:rPr>
          <w:color w:val="000000" w:themeColor="text1"/>
        </w:rPr>
        <w:t xml:space="preserve">Below </w:t>
      </w:r>
      <w:r w:rsidR="00C802A3">
        <w:rPr>
          <w:color w:val="000000" w:themeColor="text1"/>
        </w:rPr>
        <w:t>are samples of</w:t>
      </w:r>
      <w:r w:rsidR="00BF57B6">
        <w:rPr>
          <w:color w:val="000000" w:themeColor="text1"/>
        </w:rPr>
        <w:t xml:space="preserve"> verbatim</w:t>
      </w:r>
      <w:r>
        <w:rPr>
          <w:color w:val="000000" w:themeColor="text1"/>
        </w:rPr>
        <w:t xml:space="preserve"> </w:t>
      </w:r>
      <w:r w:rsidR="00BF57B6">
        <w:rPr>
          <w:color w:val="000000" w:themeColor="text1"/>
        </w:rPr>
        <w:t xml:space="preserve">feedback </w:t>
      </w:r>
      <w:r>
        <w:rPr>
          <w:color w:val="000000" w:themeColor="text1"/>
        </w:rPr>
        <w:t>from</w:t>
      </w:r>
      <w:r w:rsidR="00EB115A">
        <w:rPr>
          <w:color w:val="000000" w:themeColor="text1"/>
        </w:rPr>
        <w:t xml:space="preserve"> </w:t>
      </w:r>
      <w:r w:rsidR="00BF57B6">
        <w:rPr>
          <w:color w:val="000000" w:themeColor="text1"/>
        </w:rPr>
        <w:t xml:space="preserve">survey </w:t>
      </w:r>
      <w:r>
        <w:rPr>
          <w:color w:val="000000" w:themeColor="text1"/>
        </w:rPr>
        <w:t xml:space="preserve">respondents. </w:t>
      </w:r>
    </w:p>
    <w:p w14:paraId="726E6292" w14:textId="77777777" w:rsidR="00F4391E" w:rsidRPr="000B5ED4" w:rsidRDefault="00F4391E" w:rsidP="00F4391E">
      <w:pPr>
        <w:spacing w:after="0" w:line="240" w:lineRule="auto"/>
        <w:rPr>
          <w:color w:val="000000" w:themeColor="text1"/>
        </w:rPr>
      </w:pPr>
    </w:p>
    <w:p w14:paraId="153EB88A" w14:textId="3D61A9D4" w:rsidR="00F4391E" w:rsidRPr="00571A79" w:rsidRDefault="00F4391E" w:rsidP="002F60FF">
      <w:pPr>
        <w:pStyle w:val="Heading4"/>
      </w:pPr>
      <w:r w:rsidRPr="00571A79">
        <w:t xml:space="preserve">Plants, </w:t>
      </w:r>
      <w:proofErr w:type="gramStart"/>
      <w:r w:rsidRPr="00571A79">
        <w:t>trees</w:t>
      </w:r>
      <w:proofErr w:type="gramEnd"/>
      <w:r w:rsidRPr="00571A79">
        <w:t xml:space="preserve"> and connection to nature</w:t>
      </w:r>
    </w:p>
    <w:p w14:paraId="223A30B2" w14:textId="2EEED6D6" w:rsidR="00F4391E" w:rsidRPr="00571A79" w:rsidRDefault="00F4391E" w:rsidP="002F60FF">
      <w:pPr>
        <w:pStyle w:val="PullquoteIn-body"/>
      </w:pPr>
      <w:r w:rsidRPr="00571A79">
        <w:t>‘</w:t>
      </w:r>
      <w:r w:rsidRPr="00D36C5C">
        <w:t>Currently, it’s a large area with very little accessible shade and area to rest’</w:t>
      </w:r>
      <w:r w:rsidRPr="00571A79">
        <w:t xml:space="preserve"> </w:t>
      </w:r>
      <w:r w:rsidR="00A27095">
        <w:t>–</w:t>
      </w:r>
      <w:r>
        <w:t xml:space="preserve"> </w:t>
      </w:r>
      <w:r w:rsidR="00A27095">
        <w:t>S</w:t>
      </w:r>
      <w:r>
        <w:t xml:space="preserve">urvey </w:t>
      </w:r>
      <w:proofErr w:type="gramStart"/>
      <w:r>
        <w:t>respondent</w:t>
      </w:r>
      <w:proofErr w:type="gramEnd"/>
      <w:r>
        <w:t xml:space="preserve"> </w:t>
      </w:r>
    </w:p>
    <w:p w14:paraId="2D6AD6BC" w14:textId="7F53C1E8" w:rsidR="00F4391E" w:rsidRPr="00571A79" w:rsidRDefault="00F4391E" w:rsidP="002F60FF">
      <w:pPr>
        <w:pStyle w:val="PullquoteIn-body"/>
      </w:pPr>
      <w:r w:rsidRPr="00571A79">
        <w:t>‘</w:t>
      </w:r>
      <w:r w:rsidRPr="00D36C5C">
        <w:t xml:space="preserve">Melbourne needs to </w:t>
      </w:r>
      <w:r w:rsidR="00A27095">
        <w:t>“</w:t>
      </w:r>
      <w:r w:rsidRPr="00D36C5C">
        <w:t>green</w:t>
      </w:r>
      <w:r w:rsidR="00A27095">
        <w:t>”</w:t>
      </w:r>
      <w:r w:rsidRPr="00D36C5C">
        <w:t xml:space="preserve"> its streets. This means trees that provide shade and change with the season’</w:t>
      </w:r>
      <w:r>
        <w:t xml:space="preserve"> – </w:t>
      </w:r>
      <w:r w:rsidR="00A27095">
        <w:t>S</w:t>
      </w:r>
      <w:r>
        <w:t xml:space="preserve">urvey </w:t>
      </w:r>
      <w:proofErr w:type="gramStart"/>
      <w:r>
        <w:t>respondent</w:t>
      </w:r>
      <w:proofErr w:type="gramEnd"/>
      <w:r>
        <w:t xml:space="preserve"> </w:t>
      </w:r>
    </w:p>
    <w:p w14:paraId="76BCBB5E" w14:textId="4B42ED06" w:rsidR="00F4391E" w:rsidRPr="00C503CB" w:rsidRDefault="00F4391E" w:rsidP="002F60FF">
      <w:pPr>
        <w:pStyle w:val="PullquoteIn-body"/>
      </w:pPr>
      <w:r w:rsidRPr="00571A79">
        <w:t>‘</w:t>
      </w:r>
      <w:r w:rsidRPr="00C503CB">
        <w:t xml:space="preserve">This segment of the city particularly is void of natural element, it’s desperate for some greening and seasonal interest’ </w:t>
      </w:r>
      <w:r>
        <w:t xml:space="preserve">– </w:t>
      </w:r>
      <w:r w:rsidR="00A27095">
        <w:t>S</w:t>
      </w:r>
      <w:r>
        <w:t xml:space="preserve">urvey </w:t>
      </w:r>
      <w:proofErr w:type="gramStart"/>
      <w:r>
        <w:t>respondent</w:t>
      </w:r>
      <w:proofErr w:type="gramEnd"/>
      <w:r>
        <w:t xml:space="preserve"> </w:t>
      </w:r>
    </w:p>
    <w:p w14:paraId="416CF385" w14:textId="618BCFE0" w:rsidR="00F4391E" w:rsidRPr="00E84A31" w:rsidRDefault="00F4391E" w:rsidP="002F60FF">
      <w:pPr>
        <w:pStyle w:val="PullquoteIn-body"/>
      </w:pPr>
      <w:r w:rsidRPr="00571A79">
        <w:t>‘</w:t>
      </w:r>
      <w:r w:rsidRPr="00E84A31">
        <w:t xml:space="preserve">When there are trees on the streets, I feel more comfortable walking. They provide shade, fresh air, and cool the area’ </w:t>
      </w:r>
      <w:r>
        <w:t xml:space="preserve">– </w:t>
      </w:r>
      <w:r w:rsidR="00A27095">
        <w:t>S</w:t>
      </w:r>
      <w:r>
        <w:t xml:space="preserve">urvey </w:t>
      </w:r>
      <w:proofErr w:type="gramStart"/>
      <w:r>
        <w:t>respondent</w:t>
      </w:r>
      <w:proofErr w:type="gramEnd"/>
      <w:r>
        <w:t xml:space="preserve"> </w:t>
      </w:r>
    </w:p>
    <w:p w14:paraId="0BC6FE3A" w14:textId="22072C24" w:rsidR="00F4391E" w:rsidRPr="00FD3EE2" w:rsidRDefault="00F4391E" w:rsidP="002F60FF">
      <w:pPr>
        <w:pStyle w:val="PullquoteIn-body"/>
      </w:pPr>
      <w:r w:rsidRPr="00E84A31">
        <w:t xml:space="preserve">‘Nature is critically important to mental health but also a sense of connection to country and environment, which is lacking in the current urban landscape’ </w:t>
      </w:r>
      <w:r>
        <w:t xml:space="preserve">– </w:t>
      </w:r>
      <w:r w:rsidR="00896D4F">
        <w:t>S</w:t>
      </w:r>
      <w:r>
        <w:t xml:space="preserve">urvey </w:t>
      </w:r>
      <w:proofErr w:type="gramStart"/>
      <w:r>
        <w:t>respondent</w:t>
      </w:r>
      <w:proofErr w:type="gramEnd"/>
      <w:r>
        <w:t xml:space="preserve"> </w:t>
      </w:r>
    </w:p>
    <w:p w14:paraId="2D629AA6" w14:textId="66BD0799" w:rsidR="00C802A3" w:rsidRPr="00C802A3" w:rsidRDefault="00F4391E" w:rsidP="002F60FF">
      <w:pPr>
        <w:pStyle w:val="Heading4"/>
      </w:pPr>
      <w:r w:rsidRPr="00571A79">
        <w:lastRenderedPageBreak/>
        <w:t>Safety and navigating the space at all times of the day</w:t>
      </w:r>
    </w:p>
    <w:p w14:paraId="47FE7FFD" w14:textId="083527F7" w:rsidR="00F4391E" w:rsidRPr="007400F2" w:rsidRDefault="00F4391E" w:rsidP="002F60FF">
      <w:pPr>
        <w:pStyle w:val="PullquoteIn-body"/>
      </w:pPr>
      <w:r w:rsidRPr="007400F2">
        <w:t>‘It’s important for people to feel safe at all times of the day, I have seen questionable people roaming around at night’</w:t>
      </w:r>
      <w:r>
        <w:t xml:space="preserve"> – </w:t>
      </w:r>
      <w:r w:rsidR="00896D4F">
        <w:t>S</w:t>
      </w:r>
      <w:r>
        <w:t xml:space="preserve">urvey </w:t>
      </w:r>
      <w:proofErr w:type="gramStart"/>
      <w:r>
        <w:t>respondent</w:t>
      </w:r>
      <w:proofErr w:type="gramEnd"/>
      <w:r>
        <w:t xml:space="preserve"> </w:t>
      </w:r>
    </w:p>
    <w:p w14:paraId="0980F9A2" w14:textId="7A4ADBC2" w:rsidR="00F4391E" w:rsidRDefault="00F4391E" w:rsidP="002F60FF">
      <w:pPr>
        <w:pStyle w:val="PullquoteIn-body"/>
      </w:pPr>
      <w:r w:rsidRPr="00571A79">
        <w:t>‘</w:t>
      </w:r>
      <w:r w:rsidR="00C76B74">
        <w:t>…</w:t>
      </w:r>
      <w:r w:rsidRPr="008C0528">
        <w:t>this area of the city can feel a little unsafe, dark and like it’s not designed well for pedestrians’</w:t>
      </w:r>
      <w:r>
        <w:t xml:space="preserve"> – </w:t>
      </w:r>
      <w:r w:rsidR="00896D4F">
        <w:t>S</w:t>
      </w:r>
      <w:r>
        <w:t xml:space="preserve">urvey </w:t>
      </w:r>
      <w:proofErr w:type="gramStart"/>
      <w:r>
        <w:t>respondent</w:t>
      </w:r>
      <w:proofErr w:type="gramEnd"/>
      <w:r>
        <w:t xml:space="preserve"> </w:t>
      </w:r>
      <w:r w:rsidRPr="00571A79">
        <w:t xml:space="preserve"> </w:t>
      </w:r>
    </w:p>
    <w:p w14:paraId="33F584D5" w14:textId="24DDA80D" w:rsidR="00F4391E" w:rsidRDefault="00F4391E" w:rsidP="002F60FF">
      <w:pPr>
        <w:pStyle w:val="PullquoteIn-body"/>
      </w:pPr>
      <w:r>
        <w:t>‘</w:t>
      </w:r>
      <w:r w:rsidR="00C76B74">
        <w:t>…</w:t>
      </w:r>
      <w:r w:rsidRPr="00F9595B">
        <w:t>the number of assaults in the inner city seems to be increasing, and safety to allow residents to walk around at all hours is very important to me’</w:t>
      </w:r>
      <w:r>
        <w:t xml:space="preserve"> – </w:t>
      </w:r>
      <w:r w:rsidR="00896D4F">
        <w:t>S</w:t>
      </w:r>
      <w:r>
        <w:t xml:space="preserve">urvey </w:t>
      </w:r>
      <w:proofErr w:type="gramStart"/>
      <w:r>
        <w:t>respondent</w:t>
      </w:r>
      <w:proofErr w:type="gramEnd"/>
      <w:r>
        <w:t xml:space="preserve"> </w:t>
      </w:r>
    </w:p>
    <w:p w14:paraId="6CF5B612" w14:textId="6684B6E3" w:rsidR="00F4391E" w:rsidRPr="00FD3EE2" w:rsidRDefault="00F4391E" w:rsidP="002F60FF">
      <w:pPr>
        <w:pStyle w:val="PullquoteIn-body"/>
      </w:pPr>
      <w:r>
        <w:t>‘</w:t>
      </w:r>
      <w:r w:rsidR="00C76B74">
        <w:t>…</w:t>
      </w:r>
      <w:r w:rsidRPr="00885D41">
        <w:t>feeling safe allowed me to enjoy myself and provides freedom to stroll around and appreciate the community’</w:t>
      </w:r>
      <w:r>
        <w:t xml:space="preserve"> – </w:t>
      </w:r>
      <w:r w:rsidR="00896D4F">
        <w:t>S</w:t>
      </w:r>
      <w:r>
        <w:t xml:space="preserve">urvey </w:t>
      </w:r>
      <w:proofErr w:type="gramStart"/>
      <w:r>
        <w:t>respondent</w:t>
      </w:r>
      <w:proofErr w:type="gramEnd"/>
      <w:r>
        <w:t xml:space="preserve"> </w:t>
      </w:r>
    </w:p>
    <w:p w14:paraId="2956B073" w14:textId="7CD973C3" w:rsidR="00F4391E" w:rsidRPr="00571A79" w:rsidRDefault="00F4391E" w:rsidP="002F60FF">
      <w:pPr>
        <w:pStyle w:val="Heading4"/>
      </w:pPr>
      <w:r>
        <w:t>Efficiently</w:t>
      </w:r>
      <w:r w:rsidRPr="00571A79">
        <w:t xml:space="preserve"> navigating the precinct and knowing where to cross safely </w:t>
      </w:r>
    </w:p>
    <w:p w14:paraId="7DBBF26E" w14:textId="3791F53C" w:rsidR="00F4391E" w:rsidRDefault="00F4391E" w:rsidP="002F60FF">
      <w:pPr>
        <w:pStyle w:val="PullquoteIn-body"/>
      </w:pPr>
      <w:r w:rsidRPr="00571A79">
        <w:t>‘</w:t>
      </w:r>
      <w:r w:rsidRPr="00F9595B">
        <w:t>Swanston street end of Franklin St has been narrowed significantly due to Melbourne Metro construction</w:t>
      </w:r>
      <w:r w:rsidRPr="00571A79">
        <w:t xml:space="preserve"> zone’ – </w:t>
      </w:r>
      <w:r w:rsidR="00896D4F">
        <w:t>S</w:t>
      </w:r>
      <w:r w:rsidRPr="00571A79">
        <w:t xml:space="preserve">urvey </w:t>
      </w:r>
      <w:proofErr w:type="gramStart"/>
      <w:r w:rsidRPr="00571A79">
        <w:t>respondent</w:t>
      </w:r>
      <w:proofErr w:type="gramEnd"/>
      <w:r w:rsidRPr="00571A79">
        <w:t xml:space="preserve"> </w:t>
      </w:r>
    </w:p>
    <w:p w14:paraId="2E50712E" w14:textId="7579D21D" w:rsidR="00F4391E" w:rsidRDefault="00F4391E" w:rsidP="002F60FF">
      <w:pPr>
        <w:pStyle w:val="PullquoteIn-body"/>
      </w:pPr>
      <w:r>
        <w:t>‘</w:t>
      </w:r>
      <w:r w:rsidR="00C76B74">
        <w:t>…</w:t>
      </w:r>
      <w:r w:rsidRPr="00E5491D">
        <w:t>it should be easier for pedestrians to cross over to access the Queen Vic market’</w:t>
      </w:r>
      <w:r>
        <w:t xml:space="preserve"> – </w:t>
      </w:r>
      <w:r w:rsidR="00896D4F">
        <w:t>S</w:t>
      </w:r>
      <w:r>
        <w:t xml:space="preserve">urvey </w:t>
      </w:r>
      <w:proofErr w:type="gramStart"/>
      <w:r>
        <w:t>respondent</w:t>
      </w:r>
      <w:proofErr w:type="gramEnd"/>
      <w:r>
        <w:t xml:space="preserve"> </w:t>
      </w:r>
    </w:p>
    <w:p w14:paraId="5F12B811" w14:textId="5D7EA223" w:rsidR="00F4391E" w:rsidRDefault="00F4391E" w:rsidP="002F60FF">
      <w:pPr>
        <w:pStyle w:val="PullquoteIn-body"/>
      </w:pPr>
      <w:r w:rsidRPr="00F46DC7">
        <w:t>‘I want to have easy car access in and out of my apartment’</w:t>
      </w:r>
      <w:r>
        <w:t xml:space="preserve"> – </w:t>
      </w:r>
      <w:r w:rsidR="00896D4F">
        <w:t>S</w:t>
      </w:r>
      <w:r>
        <w:t xml:space="preserve">urvey </w:t>
      </w:r>
      <w:proofErr w:type="gramStart"/>
      <w:r>
        <w:t>respondent</w:t>
      </w:r>
      <w:proofErr w:type="gramEnd"/>
      <w:r>
        <w:t xml:space="preserve"> </w:t>
      </w:r>
    </w:p>
    <w:p w14:paraId="6C2C5384" w14:textId="5E1EFF71" w:rsidR="00F4391E" w:rsidRDefault="00F4391E" w:rsidP="002F60FF">
      <w:pPr>
        <w:pStyle w:val="PullquoteIn-body"/>
      </w:pPr>
      <w:r>
        <w:t>‘</w:t>
      </w:r>
      <w:proofErr w:type="gramStart"/>
      <w:r>
        <w:t>convenient</w:t>
      </w:r>
      <w:proofErr w:type="gramEnd"/>
      <w:r>
        <w:t xml:space="preserve"> traffic and road’ – </w:t>
      </w:r>
      <w:r w:rsidR="00896D4F">
        <w:t>S</w:t>
      </w:r>
      <w:r>
        <w:t xml:space="preserve">urvey respondent </w:t>
      </w:r>
    </w:p>
    <w:p w14:paraId="7B8CEC01" w14:textId="2496CB40" w:rsidR="00F4391E" w:rsidRPr="00571A79" w:rsidRDefault="00F4391E" w:rsidP="002F60FF">
      <w:pPr>
        <w:pStyle w:val="PullquoteIn-body"/>
      </w:pPr>
      <w:r>
        <w:t>‘As a pedestrian the precinct is currently hostile to me</w:t>
      </w:r>
      <w:r w:rsidRPr="0074408A">
        <w:t>.</w:t>
      </w:r>
      <w:r>
        <w:t xml:space="preserve"> </w:t>
      </w:r>
      <w:r w:rsidRPr="009A41EF">
        <w:t xml:space="preserve">Open space and more crossing opportunities would enable me to move around more easily, especially between QVM and other parts of the city’ </w:t>
      </w:r>
      <w:r w:rsidR="006F70C7">
        <w:t>– S</w:t>
      </w:r>
      <w:r>
        <w:t xml:space="preserve">urvey </w:t>
      </w:r>
      <w:proofErr w:type="gramStart"/>
      <w:r>
        <w:t>respondent</w:t>
      </w:r>
      <w:proofErr w:type="gramEnd"/>
    </w:p>
    <w:p w14:paraId="796DA2C1" w14:textId="77777777" w:rsidR="00F4391E" w:rsidRDefault="00F4391E" w:rsidP="00DE730B"/>
    <w:p w14:paraId="302D1AD7" w14:textId="77777777" w:rsidR="006D55BB" w:rsidRDefault="006D55BB" w:rsidP="00DE730B"/>
    <w:p w14:paraId="366D7E25" w14:textId="77777777" w:rsidR="00E87917" w:rsidRPr="00E87917" w:rsidRDefault="00E87917" w:rsidP="002F60FF"/>
    <w:p w14:paraId="221D325F" w14:textId="77777777" w:rsidR="005455AA" w:rsidRDefault="00071150" w:rsidP="005455AA">
      <w:pPr>
        <w:keepNext/>
      </w:pPr>
      <w:r>
        <w:rPr>
          <w:noProof/>
        </w:rPr>
        <w:lastRenderedPageBreak/>
        <w:drawing>
          <wp:inline distT="0" distB="0" distL="0" distR="0" wp14:anchorId="1E67CAA5" wp14:editId="136DE4F4">
            <wp:extent cx="7001510" cy="6418053"/>
            <wp:effectExtent l="0" t="0" r="8890" b="1905"/>
            <wp:docPr id="4381774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CF078E5" w14:textId="0DA39848" w:rsidR="00FD1EA7" w:rsidRDefault="005455AA" w:rsidP="005455AA">
      <w:pPr>
        <w:pStyle w:val="Caption"/>
      </w:pPr>
      <w:r>
        <w:t xml:space="preserve">Figure </w:t>
      </w:r>
      <w:r>
        <w:fldChar w:fldCharType="begin"/>
      </w:r>
      <w:r>
        <w:instrText xml:space="preserve"> SEQ Figure \* ARABIC </w:instrText>
      </w:r>
      <w:r>
        <w:fldChar w:fldCharType="separate"/>
      </w:r>
      <w:r w:rsidR="0097118B">
        <w:t>11</w:t>
      </w:r>
      <w:r>
        <w:fldChar w:fldCharType="end"/>
      </w:r>
      <w:r>
        <w:t>. Percentage</w:t>
      </w:r>
      <w:r w:rsidR="00346608">
        <w:t xml:space="preserve"> (%)</w:t>
      </w:r>
      <w:r>
        <w:t xml:space="preserve"> of feedback related </w:t>
      </w:r>
      <w:r w:rsidR="001C421B">
        <w:t xml:space="preserve">to </w:t>
      </w:r>
      <w:r w:rsidR="001F52CB">
        <w:t>p</w:t>
      </w:r>
      <w:r>
        <w:t xml:space="preserve">recinct </w:t>
      </w:r>
      <w:r w:rsidR="001F52CB">
        <w:t>o</w:t>
      </w:r>
      <w:r>
        <w:t>ne</w:t>
      </w:r>
      <w:r w:rsidR="003970B7">
        <w:t xml:space="preserve"> (</w:t>
      </w:r>
      <w:r w:rsidR="00AD62F0">
        <w:t xml:space="preserve">number of responses to question </w:t>
      </w:r>
      <w:r w:rsidR="003970B7">
        <w:t>=</w:t>
      </w:r>
      <w:r w:rsidR="00AD62F0">
        <w:t xml:space="preserve"> </w:t>
      </w:r>
      <w:r w:rsidR="003970B7">
        <w:t>245)</w:t>
      </w:r>
    </w:p>
    <w:p w14:paraId="28206371" w14:textId="77777777" w:rsidR="002F72F7" w:rsidRPr="002F72F7" w:rsidRDefault="002F72F7" w:rsidP="002F60FF"/>
    <w:p w14:paraId="7D41EB2F" w14:textId="77777777" w:rsidR="001C421B" w:rsidRDefault="00F86632" w:rsidP="001C421B">
      <w:pPr>
        <w:keepNext/>
      </w:pPr>
      <w:r>
        <w:rPr>
          <w:noProof/>
        </w:rPr>
        <w:drawing>
          <wp:inline distT="0" distB="0" distL="0" distR="0" wp14:anchorId="2D811BB3" wp14:editId="738D545C">
            <wp:extent cx="7001510" cy="2147570"/>
            <wp:effectExtent l="0" t="0" r="8890" b="5080"/>
            <wp:docPr id="52068394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D673049" w14:textId="1CA89503" w:rsidR="004E1784" w:rsidRDefault="001C421B" w:rsidP="0097118B">
      <w:pPr>
        <w:pStyle w:val="Caption"/>
      </w:pPr>
      <w:r>
        <w:t xml:space="preserve">Figure </w:t>
      </w:r>
      <w:r>
        <w:rPr>
          <w:bCs w:val="0"/>
          <w:i w:val="0"/>
        </w:rPr>
        <w:fldChar w:fldCharType="begin"/>
      </w:r>
      <w:r>
        <w:instrText xml:space="preserve"> SEQ Figure \* ARABIC </w:instrText>
      </w:r>
      <w:r>
        <w:rPr>
          <w:bCs w:val="0"/>
          <w:i w:val="0"/>
        </w:rPr>
        <w:fldChar w:fldCharType="separate"/>
      </w:r>
      <w:r w:rsidR="0097118B">
        <w:t>12</w:t>
      </w:r>
      <w:r>
        <w:rPr>
          <w:bCs w:val="0"/>
          <w:i w:val="0"/>
        </w:rPr>
        <w:fldChar w:fldCharType="end"/>
      </w:r>
      <w:r>
        <w:t xml:space="preserve">. Percentage </w:t>
      </w:r>
      <w:r w:rsidR="00346608">
        <w:t xml:space="preserve">(%) </w:t>
      </w:r>
      <w:r>
        <w:t xml:space="preserve">of top three </w:t>
      </w:r>
      <w:r w:rsidR="00346608">
        <w:t>areas</w:t>
      </w:r>
      <w:r>
        <w:t xml:space="preserve"> of importance for </w:t>
      </w:r>
      <w:r w:rsidR="001F52CB">
        <w:t>p</w:t>
      </w:r>
      <w:r>
        <w:t xml:space="preserve">recinct </w:t>
      </w:r>
      <w:r w:rsidR="001F52CB">
        <w:t>o</w:t>
      </w:r>
      <w:r w:rsidR="002378F3">
        <w:t>ne</w:t>
      </w:r>
      <w:r w:rsidR="003970B7">
        <w:t xml:space="preserve"> (</w:t>
      </w:r>
      <w:r w:rsidR="00AD62F0">
        <w:t xml:space="preserve">number of responses to question </w:t>
      </w:r>
      <w:r w:rsidR="003970B7">
        <w:t>=</w:t>
      </w:r>
      <w:r w:rsidR="00AD62F0">
        <w:t xml:space="preserve"> </w:t>
      </w:r>
      <w:r w:rsidR="003970B7">
        <w:t>243)</w:t>
      </w:r>
    </w:p>
    <w:p w14:paraId="0179580A" w14:textId="77777777" w:rsidR="0074408A" w:rsidRDefault="0074408A" w:rsidP="005F5F5B"/>
    <w:p w14:paraId="7A483E81" w14:textId="133BC4D4" w:rsidR="00E875CD" w:rsidRDefault="00BB509D" w:rsidP="001F52CB">
      <w:pPr>
        <w:pStyle w:val="Heading2"/>
        <w:rPr>
          <w:rStyle w:val="BoldCtrlShiftAltB"/>
          <w:rFonts w:asciiTheme="majorHAnsi" w:eastAsiaTheme="minorHAnsi" w:hAnsiTheme="majorHAnsi" w:cstheme="minorBidi"/>
        </w:rPr>
      </w:pPr>
      <w:bookmarkStart w:id="23" w:name="_Toc144735659"/>
      <w:bookmarkStart w:id="24" w:name="_Toc144738474"/>
      <w:bookmarkStart w:id="25" w:name="_Toc144802332"/>
      <w:bookmarkStart w:id="26" w:name="_Toc144735660"/>
      <w:bookmarkStart w:id="27" w:name="_Toc144738475"/>
      <w:bookmarkStart w:id="28" w:name="_Toc144802333"/>
      <w:bookmarkStart w:id="29" w:name="_Toc144735661"/>
      <w:bookmarkStart w:id="30" w:name="_Toc144738476"/>
      <w:bookmarkStart w:id="31" w:name="_Toc144802334"/>
      <w:bookmarkStart w:id="32" w:name="_Toc144735662"/>
      <w:bookmarkStart w:id="33" w:name="_Toc144738477"/>
      <w:bookmarkStart w:id="34" w:name="_Toc144802335"/>
      <w:bookmarkStart w:id="35" w:name="_Toc144735663"/>
      <w:bookmarkStart w:id="36" w:name="_Toc144738478"/>
      <w:bookmarkStart w:id="37" w:name="_Toc144802336"/>
      <w:bookmarkStart w:id="38" w:name="_Toc144735664"/>
      <w:bookmarkStart w:id="39" w:name="_Toc144738479"/>
      <w:bookmarkStart w:id="40" w:name="_Toc144802337"/>
      <w:bookmarkStart w:id="41" w:name="_Toc144735665"/>
      <w:bookmarkStart w:id="42" w:name="_Toc144738480"/>
      <w:bookmarkStart w:id="43" w:name="_Toc144802338"/>
      <w:bookmarkStart w:id="44" w:name="_Toc144735666"/>
      <w:bookmarkStart w:id="45" w:name="_Toc144738481"/>
      <w:bookmarkStart w:id="46" w:name="_Toc144802339"/>
      <w:bookmarkStart w:id="47" w:name="_Toc144735667"/>
      <w:bookmarkStart w:id="48" w:name="_Toc144738482"/>
      <w:bookmarkStart w:id="49" w:name="_Toc144802340"/>
      <w:bookmarkStart w:id="50" w:name="_Toc144735668"/>
      <w:bookmarkStart w:id="51" w:name="_Toc144738483"/>
      <w:bookmarkStart w:id="52" w:name="_Toc144802341"/>
      <w:bookmarkStart w:id="53" w:name="_Toc144735669"/>
      <w:bookmarkStart w:id="54" w:name="_Toc144738484"/>
      <w:bookmarkStart w:id="55" w:name="_Toc144802342"/>
      <w:bookmarkStart w:id="56" w:name="_Toc144735670"/>
      <w:bookmarkStart w:id="57" w:name="_Toc144738485"/>
      <w:bookmarkStart w:id="58" w:name="_Toc144802343"/>
      <w:bookmarkStart w:id="59" w:name="_Toc144735671"/>
      <w:bookmarkStart w:id="60" w:name="_Toc144738486"/>
      <w:bookmarkStart w:id="61" w:name="_Toc144802344"/>
      <w:bookmarkStart w:id="62" w:name="_Toc144735672"/>
      <w:bookmarkStart w:id="63" w:name="_Toc144738487"/>
      <w:bookmarkStart w:id="64" w:name="_Toc144802345"/>
      <w:bookmarkStart w:id="65" w:name="_Toc144735673"/>
      <w:bookmarkStart w:id="66" w:name="_Toc144738488"/>
      <w:bookmarkStart w:id="67" w:name="_Toc144802346"/>
      <w:bookmarkStart w:id="68" w:name="_Toc144735674"/>
      <w:bookmarkStart w:id="69" w:name="_Toc144738489"/>
      <w:bookmarkStart w:id="70" w:name="_Toc144802347"/>
      <w:bookmarkStart w:id="71" w:name="_Toc144735675"/>
      <w:bookmarkStart w:id="72" w:name="_Toc144738490"/>
      <w:bookmarkStart w:id="73" w:name="_Toc144802348"/>
      <w:bookmarkStart w:id="74" w:name="_Toc149565341"/>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1F52CB">
        <w:rPr>
          <w:rStyle w:val="BoldCtrlShiftAltB"/>
          <w:rFonts w:asciiTheme="majorHAnsi" w:eastAsiaTheme="minorHAnsi" w:hAnsiTheme="majorHAnsi" w:cstheme="minorBidi"/>
        </w:rPr>
        <w:lastRenderedPageBreak/>
        <w:t>Precinct</w:t>
      </w:r>
      <w:r w:rsidR="00B53853">
        <w:rPr>
          <w:rStyle w:val="BoldCtrlShiftAltB"/>
          <w:rFonts w:asciiTheme="majorHAnsi" w:eastAsiaTheme="minorHAnsi" w:hAnsiTheme="majorHAnsi" w:cstheme="minorBidi"/>
        </w:rPr>
        <w:t xml:space="preserve"> Two</w:t>
      </w:r>
      <w:r w:rsidR="0053485D">
        <w:rPr>
          <w:rStyle w:val="BoldCtrlShiftAltB"/>
          <w:rFonts w:asciiTheme="majorHAnsi" w:eastAsiaTheme="minorHAnsi" w:hAnsiTheme="majorHAnsi" w:cstheme="minorBidi"/>
        </w:rPr>
        <w:t>:</w:t>
      </w:r>
      <w:r w:rsidR="00A658B5">
        <w:rPr>
          <w:rStyle w:val="BoldCtrlShiftAltB"/>
          <w:rFonts w:asciiTheme="majorHAnsi" w:eastAsiaTheme="minorHAnsi" w:hAnsiTheme="majorHAnsi" w:cstheme="minorBidi"/>
        </w:rPr>
        <w:t xml:space="preserve"> Elizabeth Street </w:t>
      </w:r>
      <w:r w:rsidR="00263A21">
        <w:rPr>
          <w:rStyle w:val="BoldCtrlShiftAltB"/>
          <w:rFonts w:asciiTheme="majorHAnsi" w:eastAsiaTheme="minorHAnsi" w:hAnsiTheme="majorHAnsi" w:cstheme="minorBidi"/>
        </w:rPr>
        <w:t>to Queen Street</w:t>
      </w:r>
      <w:bookmarkEnd w:id="74"/>
    </w:p>
    <w:p w14:paraId="1B477B7A" w14:textId="1DF37C0A" w:rsidR="007B5DB6" w:rsidRPr="002F60FF" w:rsidRDefault="00DE730B" w:rsidP="002F60FF">
      <w:r>
        <w:t xml:space="preserve">The second precinct is </w:t>
      </w:r>
      <w:r w:rsidR="00BE5DCC">
        <w:t xml:space="preserve">to </w:t>
      </w:r>
      <w:r>
        <w:t xml:space="preserve">improve the Franklin Street streetscape design between Elizabeth Street and Queen Street. </w:t>
      </w:r>
      <w:r w:rsidR="005824B6">
        <w:t xml:space="preserve">Survey </w:t>
      </w:r>
      <w:r w:rsidR="00E3378B">
        <w:t>respondent</w:t>
      </w:r>
      <w:r w:rsidR="005824B6">
        <w:t xml:space="preserve">s were asked to rank a series of (16) statements about </w:t>
      </w:r>
      <w:r w:rsidR="001F52CB">
        <w:t>p</w:t>
      </w:r>
      <w:r w:rsidR="005824B6">
        <w:t xml:space="preserve">recinct </w:t>
      </w:r>
      <w:r w:rsidR="001F52CB">
        <w:t>t</w:t>
      </w:r>
      <w:r w:rsidR="005824B6">
        <w:t xml:space="preserve">wo based on their level of importance (Not at all important; Low importance; Neutral; Somewhat important; Very important).  </w:t>
      </w:r>
    </w:p>
    <w:p w14:paraId="6B101215" w14:textId="6EF8B5B0" w:rsidR="005824B6" w:rsidRDefault="00A33E4A" w:rsidP="007B5DB6">
      <w:pPr>
        <w:pStyle w:val="CBody"/>
        <w:rPr>
          <w:rFonts w:asciiTheme="minorHAnsi" w:hAnsiTheme="minorHAnsi"/>
          <w:color w:val="000000" w:themeColor="text1"/>
        </w:rPr>
      </w:pPr>
      <w:r>
        <w:rPr>
          <w:rFonts w:asciiTheme="minorHAnsi" w:hAnsiTheme="minorHAnsi"/>
          <w:color w:val="000000" w:themeColor="text1"/>
        </w:rPr>
        <w:t>T</w:t>
      </w:r>
      <w:r w:rsidR="007B5DB6" w:rsidRPr="00F508A4">
        <w:rPr>
          <w:rFonts w:asciiTheme="minorHAnsi" w:hAnsiTheme="minorHAnsi"/>
          <w:color w:val="000000" w:themeColor="text1"/>
        </w:rPr>
        <w:t xml:space="preserve">he ranking for </w:t>
      </w:r>
      <w:r w:rsidR="001F52CB">
        <w:rPr>
          <w:rFonts w:asciiTheme="minorHAnsi" w:hAnsiTheme="minorHAnsi"/>
          <w:color w:val="000000" w:themeColor="text1"/>
        </w:rPr>
        <w:t>precinct</w:t>
      </w:r>
      <w:r w:rsidR="007B5DB6">
        <w:rPr>
          <w:rFonts w:asciiTheme="minorHAnsi" w:hAnsiTheme="minorHAnsi"/>
          <w:color w:val="000000" w:themeColor="text1"/>
        </w:rPr>
        <w:t xml:space="preserve"> </w:t>
      </w:r>
      <w:r w:rsidR="001F52CB">
        <w:rPr>
          <w:rFonts w:asciiTheme="minorHAnsi" w:hAnsiTheme="minorHAnsi"/>
          <w:color w:val="000000" w:themeColor="text1"/>
        </w:rPr>
        <w:t>t</w:t>
      </w:r>
      <w:r w:rsidR="007B5DB6" w:rsidRPr="00F508A4">
        <w:rPr>
          <w:rFonts w:asciiTheme="minorHAnsi" w:hAnsiTheme="minorHAnsi"/>
          <w:color w:val="000000" w:themeColor="text1"/>
        </w:rPr>
        <w:t xml:space="preserve">wo somewhat mirrors the first ranking for </w:t>
      </w:r>
      <w:r w:rsidR="001F52CB">
        <w:rPr>
          <w:rFonts w:asciiTheme="minorHAnsi" w:hAnsiTheme="minorHAnsi"/>
          <w:color w:val="000000" w:themeColor="text1"/>
        </w:rPr>
        <w:t>precinct</w:t>
      </w:r>
      <w:r w:rsidR="007B5DB6">
        <w:rPr>
          <w:rFonts w:asciiTheme="minorHAnsi" w:hAnsiTheme="minorHAnsi"/>
          <w:color w:val="000000" w:themeColor="text1"/>
        </w:rPr>
        <w:t xml:space="preserve"> </w:t>
      </w:r>
      <w:r w:rsidR="001F52CB">
        <w:rPr>
          <w:rFonts w:asciiTheme="minorHAnsi" w:hAnsiTheme="minorHAnsi"/>
          <w:color w:val="000000" w:themeColor="text1"/>
        </w:rPr>
        <w:t>o</w:t>
      </w:r>
      <w:r w:rsidR="007B5DB6">
        <w:rPr>
          <w:rFonts w:asciiTheme="minorHAnsi" w:hAnsiTheme="minorHAnsi"/>
          <w:color w:val="000000" w:themeColor="text1"/>
        </w:rPr>
        <w:t>ne</w:t>
      </w:r>
      <w:r w:rsidR="007B5DB6" w:rsidRPr="00F508A4">
        <w:rPr>
          <w:rFonts w:asciiTheme="minorHAnsi" w:hAnsiTheme="minorHAnsi"/>
          <w:color w:val="000000" w:themeColor="text1"/>
        </w:rPr>
        <w:t xml:space="preserve">. A summary of </w:t>
      </w:r>
      <w:r w:rsidR="007B5DB6">
        <w:rPr>
          <w:rFonts w:asciiTheme="minorHAnsi" w:hAnsiTheme="minorHAnsi"/>
          <w:color w:val="000000" w:themeColor="text1"/>
        </w:rPr>
        <w:t>the ranking</w:t>
      </w:r>
      <w:r w:rsidR="00F962AD">
        <w:rPr>
          <w:rFonts w:asciiTheme="minorHAnsi" w:hAnsiTheme="minorHAnsi"/>
          <w:color w:val="000000" w:themeColor="text1"/>
        </w:rPr>
        <w:t xml:space="preserve"> for </w:t>
      </w:r>
      <w:r w:rsidR="001F52CB">
        <w:rPr>
          <w:rFonts w:asciiTheme="minorHAnsi" w:hAnsiTheme="minorHAnsi"/>
          <w:color w:val="000000" w:themeColor="text1"/>
        </w:rPr>
        <w:t>p</w:t>
      </w:r>
      <w:r w:rsidR="00B50983">
        <w:rPr>
          <w:rFonts w:asciiTheme="minorHAnsi" w:hAnsiTheme="minorHAnsi"/>
          <w:color w:val="000000" w:themeColor="text1"/>
        </w:rPr>
        <w:t>recinct</w:t>
      </w:r>
      <w:r w:rsidR="00F962AD">
        <w:rPr>
          <w:rFonts w:asciiTheme="minorHAnsi" w:hAnsiTheme="minorHAnsi"/>
          <w:color w:val="000000" w:themeColor="text1"/>
        </w:rPr>
        <w:t xml:space="preserve"> </w:t>
      </w:r>
      <w:r w:rsidR="001F52CB">
        <w:rPr>
          <w:rFonts w:asciiTheme="minorHAnsi" w:hAnsiTheme="minorHAnsi"/>
          <w:color w:val="000000" w:themeColor="text1"/>
        </w:rPr>
        <w:t>t</w:t>
      </w:r>
      <w:r w:rsidR="00F962AD">
        <w:rPr>
          <w:rFonts w:asciiTheme="minorHAnsi" w:hAnsiTheme="minorHAnsi"/>
          <w:color w:val="000000" w:themeColor="text1"/>
        </w:rPr>
        <w:t>wo</w:t>
      </w:r>
      <w:r w:rsidR="007B5DB6" w:rsidRPr="00F508A4">
        <w:rPr>
          <w:rFonts w:asciiTheme="minorHAnsi" w:hAnsiTheme="minorHAnsi"/>
          <w:color w:val="000000" w:themeColor="text1"/>
        </w:rPr>
        <w:t xml:space="preserve"> is highlighted </w:t>
      </w:r>
      <w:r w:rsidR="00097F81">
        <w:rPr>
          <w:rFonts w:asciiTheme="minorHAnsi" w:hAnsiTheme="minorHAnsi"/>
          <w:color w:val="000000" w:themeColor="text1"/>
        </w:rPr>
        <w:t>below</w:t>
      </w:r>
      <w:r w:rsidR="00097F81" w:rsidRPr="00F508A4">
        <w:rPr>
          <w:rFonts w:asciiTheme="minorHAnsi" w:hAnsiTheme="minorHAnsi"/>
          <w:color w:val="000000" w:themeColor="text1"/>
        </w:rPr>
        <w:t xml:space="preserve"> </w:t>
      </w:r>
      <w:r w:rsidR="007B5DB6" w:rsidRPr="00085803">
        <w:rPr>
          <w:rFonts w:asciiTheme="minorHAnsi" w:hAnsiTheme="minorHAnsi"/>
          <w:color w:val="000000" w:themeColor="text1"/>
        </w:rPr>
        <w:t>(</w:t>
      </w:r>
      <w:r w:rsidR="007B5DB6">
        <w:rPr>
          <w:rFonts w:asciiTheme="minorHAnsi" w:hAnsiTheme="minorHAnsi"/>
          <w:color w:val="000000" w:themeColor="text1"/>
        </w:rPr>
        <w:t>Figure</w:t>
      </w:r>
      <w:r w:rsidR="007B5DB6" w:rsidRPr="00085803">
        <w:rPr>
          <w:rFonts w:asciiTheme="minorHAnsi" w:hAnsiTheme="minorHAnsi"/>
          <w:color w:val="000000" w:themeColor="text1"/>
        </w:rPr>
        <w:t xml:space="preserve"> 1</w:t>
      </w:r>
      <w:r w:rsidR="0097118B">
        <w:rPr>
          <w:rFonts w:asciiTheme="minorHAnsi" w:hAnsiTheme="minorHAnsi"/>
          <w:color w:val="000000" w:themeColor="text1"/>
        </w:rPr>
        <w:t>3</w:t>
      </w:r>
      <w:r w:rsidR="007B5DB6" w:rsidRPr="00085803">
        <w:rPr>
          <w:rFonts w:asciiTheme="minorHAnsi" w:hAnsiTheme="minorHAnsi"/>
          <w:color w:val="000000" w:themeColor="text1"/>
        </w:rPr>
        <w:t>).</w:t>
      </w:r>
      <w:r w:rsidR="007B5DB6" w:rsidRPr="00544048">
        <w:rPr>
          <w:rFonts w:asciiTheme="minorHAnsi" w:hAnsiTheme="minorHAnsi"/>
          <w:color w:val="000000" w:themeColor="text1"/>
        </w:rPr>
        <w:t xml:space="preserve"> </w:t>
      </w:r>
    </w:p>
    <w:p w14:paraId="11BC6323" w14:textId="1FF184F5" w:rsidR="007B5DB6" w:rsidRDefault="007B5DB6" w:rsidP="007B5DB6">
      <w:pPr>
        <w:pStyle w:val="CBody"/>
        <w:rPr>
          <w:rFonts w:asciiTheme="minorHAnsi" w:hAnsiTheme="minorHAnsi"/>
          <w:color w:val="000000" w:themeColor="text1"/>
        </w:rPr>
      </w:pPr>
      <w:r w:rsidRPr="00F508A4">
        <w:rPr>
          <w:rFonts w:asciiTheme="minorHAnsi" w:hAnsiTheme="minorHAnsi"/>
          <w:color w:val="000000" w:themeColor="text1"/>
        </w:rPr>
        <w:t xml:space="preserve">Of the </w:t>
      </w:r>
      <w:r>
        <w:rPr>
          <w:rFonts w:asciiTheme="minorHAnsi" w:hAnsiTheme="minorHAnsi"/>
          <w:color w:val="000000" w:themeColor="text1"/>
        </w:rPr>
        <w:t>rankings,</w:t>
      </w:r>
      <w:r w:rsidRPr="00F508A4">
        <w:rPr>
          <w:rFonts w:asciiTheme="minorHAnsi" w:hAnsiTheme="minorHAnsi"/>
          <w:color w:val="000000" w:themeColor="text1"/>
        </w:rPr>
        <w:t xml:space="preserve"> the three top-voted areas of importance</w:t>
      </w:r>
      <w:r>
        <w:rPr>
          <w:rFonts w:asciiTheme="minorHAnsi" w:hAnsiTheme="minorHAnsi"/>
          <w:color w:val="000000" w:themeColor="text1"/>
        </w:rPr>
        <w:t xml:space="preserve"> were: </w:t>
      </w:r>
      <w:r w:rsidRPr="002F60FF">
        <w:rPr>
          <w:rFonts w:asciiTheme="minorHAnsi" w:hAnsiTheme="minorHAnsi"/>
          <w:i/>
          <w:iCs/>
          <w:color w:val="000000" w:themeColor="text1"/>
        </w:rPr>
        <w:t xml:space="preserve">‘I can see plants and trees and feel connected to nature’ </w:t>
      </w:r>
      <w:r w:rsidRPr="00F508A4">
        <w:rPr>
          <w:rFonts w:asciiTheme="minorHAnsi" w:hAnsiTheme="minorHAnsi"/>
          <w:color w:val="000000" w:themeColor="text1"/>
        </w:rPr>
        <w:t>(28</w:t>
      </w:r>
      <w:r w:rsidR="005824B6">
        <w:rPr>
          <w:rFonts w:asciiTheme="minorHAnsi" w:hAnsiTheme="minorHAnsi"/>
          <w:color w:val="000000" w:themeColor="text1"/>
        </w:rPr>
        <w:t xml:space="preserve"> percent</w:t>
      </w:r>
      <w:r w:rsidRPr="00F508A4">
        <w:rPr>
          <w:rFonts w:asciiTheme="minorHAnsi" w:hAnsiTheme="minorHAnsi"/>
          <w:color w:val="000000" w:themeColor="text1"/>
        </w:rPr>
        <w:t>)</w:t>
      </w:r>
      <w:r>
        <w:rPr>
          <w:rFonts w:asciiTheme="minorHAnsi" w:hAnsiTheme="minorHAnsi"/>
          <w:color w:val="000000" w:themeColor="text1"/>
        </w:rPr>
        <w:t>;</w:t>
      </w:r>
      <w:r w:rsidRPr="00F508A4">
        <w:rPr>
          <w:rFonts w:asciiTheme="minorHAnsi" w:hAnsiTheme="minorHAnsi"/>
          <w:color w:val="000000" w:themeColor="text1"/>
        </w:rPr>
        <w:t xml:space="preserve"> </w:t>
      </w:r>
      <w:r>
        <w:rPr>
          <w:rFonts w:asciiTheme="minorHAnsi" w:hAnsiTheme="minorHAnsi"/>
          <w:color w:val="000000" w:themeColor="text1"/>
        </w:rPr>
        <w:t>‘</w:t>
      </w:r>
      <w:r w:rsidRPr="002F60FF">
        <w:rPr>
          <w:rFonts w:asciiTheme="minorHAnsi" w:hAnsiTheme="minorHAnsi"/>
          <w:i/>
          <w:iCs/>
          <w:color w:val="000000" w:themeColor="text1"/>
        </w:rPr>
        <w:t>I feel safe and can easily find my way around at all times of the day’</w:t>
      </w:r>
      <w:r>
        <w:rPr>
          <w:rFonts w:asciiTheme="minorHAnsi" w:hAnsiTheme="minorHAnsi"/>
          <w:color w:val="000000" w:themeColor="text1"/>
        </w:rPr>
        <w:t xml:space="preserve"> </w:t>
      </w:r>
      <w:r w:rsidR="005824B6">
        <w:rPr>
          <w:rFonts w:asciiTheme="minorHAnsi" w:hAnsiTheme="minorHAnsi"/>
          <w:color w:val="000000" w:themeColor="text1"/>
        </w:rPr>
        <w:t>(</w:t>
      </w:r>
      <w:r w:rsidRPr="00F508A4">
        <w:rPr>
          <w:rFonts w:asciiTheme="minorHAnsi" w:hAnsiTheme="minorHAnsi"/>
          <w:color w:val="000000" w:themeColor="text1"/>
        </w:rPr>
        <w:t>16</w:t>
      </w:r>
      <w:r w:rsidR="005824B6">
        <w:rPr>
          <w:rFonts w:asciiTheme="minorHAnsi" w:hAnsiTheme="minorHAnsi"/>
          <w:color w:val="000000" w:themeColor="text1"/>
        </w:rPr>
        <w:t xml:space="preserve"> percent</w:t>
      </w:r>
      <w:r w:rsidRPr="00F508A4">
        <w:rPr>
          <w:rFonts w:asciiTheme="minorHAnsi" w:hAnsiTheme="minorHAnsi"/>
          <w:color w:val="000000" w:themeColor="text1"/>
        </w:rPr>
        <w:t>)</w:t>
      </w:r>
      <w:r>
        <w:rPr>
          <w:rFonts w:asciiTheme="minorHAnsi" w:hAnsiTheme="minorHAnsi"/>
          <w:color w:val="000000" w:themeColor="text1"/>
        </w:rPr>
        <w:t>;</w:t>
      </w:r>
      <w:r w:rsidRPr="00F508A4">
        <w:rPr>
          <w:rFonts w:asciiTheme="minorHAnsi" w:hAnsiTheme="minorHAnsi"/>
          <w:color w:val="000000" w:themeColor="text1"/>
        </w:rPr>
        <w:t xml:space="preserve"> and </w:t>
      </w:r>
      <w:r w:rsidRPr="002F60FF">
        <w:rPr>
          <w:rFonts w:asciiTheme="minorHAnsi" w:hAnsiTheme="minorHAnsi"/>
          <w:i/>
          <w:iCs/>
          <w:color w:val="000000" w:themeColor="text1"/>
        </w:rPr>
        <w:t xml:space="preserve">‘I can easily get around and know where to cross safely’ </w:t>
      </w:r>
      <w:r w:rsidRPr="00F508A4">
        <w:rPr>
          <w:rFonts w:asciiTheme="minorHAnsi" w:hAnsiTheme="minorHAnsi"/>
          <w:color w:val="000000" w:themeColor="text1"/>
        </w:rPr>
        <w:t>(</w:t>
      </w:r>
      <w:r w:rsidR="005824B6">
        <w:rPr>
          <w:rFonts w:asciiTheme="minorHAnsi" w:hAnsiTheme="minorHAnsi"/>
          <w:color w:val="000000" w:themeColor="text1"/>
        </w:rPr>
        <w:t>ten percent</w:t>
      </w:r>
      <w:r w:rsidRPr="00F508A4">
        <w:rPr>
          <w:rFonts w:asciiTheme="minorHAnsi" w:hAnsiTheme="minorHAnsi"/>
          <w:color w:val="000000" w:themeColor="text1"/>
        </w:rPr>
        <w:t xml:space="preserve">). </w:t>
      </w:r>
    </w:p>
    <w:p w14:paraId="0333DFAE" w14:textId="55873E13" w:rsidR="007B5DB6" w:rsidRDefault="007B5DB6" w:rsidP="007B5DB6">
      <w:pPr>
        <w:pStyle w:val="CBody"/>
        <w:rPr>
          <w:rFonts w:asciiTheme="minorHAnsi" w:hAnsiTheme="minorHAnsi"/>
          <w:color w:val="000000" w:themeColor="text1"/>
        </w:rPr>
      </w:pPr>
      <w:r>
        <w:rPr>
          <w:rFonts w:asciiTheme="minorHAnsi" w:hAnsiTheme="minorHAnsi"/>
          <w:color w:val="000000" w:themeColor="text1"/>
        </w:rPr>
        <w:t xml:space="preserve">A limitation noted prior was the similarities of survey questions for </w:t>
      </w:r>
      <w:r w:rsidR="001F52CB">
        <w:rPr>
          <w:rFonts w:asciiTheme="minorHAnsi" w:hAnsiTheme="minorHAnsi"/>
          <w:color w:val="000000" w:themeColor="text1"/>
        </w:rPr>
        <w:t>precinct</w:t>
      </w:r>
      <w:r>
        <w:rPr>
          <w:rFonts w:asciiTheme="minorHAnsi" w:hAnsiTheme="minorHAnsi"/>
          <w:color w:val="000000" w:themeColor="text1"/>
        </w:rPr>
        <w:t xml:space="preserve"> </w:t>
      </w:r>
      <w:r w:rsidR="001F52CB">
        <w:rPr>
          <w:rFonts w:asciiTheme="minorHAnsi" w:hAnsiTheme="minorHAnsi"/>
          <w:color w:val="000000" w:themeColor="text1"/>
        </w:rPr>
        <w:t>o</w:t>
      </w:r>
      <w:r>
        <w:rPr>
          <w:rFonts w:asciiTheme="minorHAnsi" w:hAnsiTheme="minorHAnsi"/>
          <w:color w:val="000000" w:themeColor="text1"/>
        </w:rPr>
        <w:t xml:space="preserve">ne and </w:t>
      </w:r>
      <w:r w:rsidR="001F52CB">
        <w:rPr>
          <w:rFonts w:asciiTheme="minorHAnsi" w:hAnsiTheme="minorHAnsi"/>
          <w:color w:val="000000" w:themeColor="text1"/>
        </w:rPr>
        <w:t>t</w:t>
      </w:r>
      <w:r>
        <w:rPr>
          <w:rFonts w:asciiTheme="minorHAnsi" w:hAnsiTheme="minorHAnsi"/>
          <w:color w:val="000000" w:themeColor="text1"/>
        </w:rPr>
        <w:t xml:space="preserve">wo. This was a limitation also </w:t>
      </w:r>
      <w:r w:rsidR="00BA121A">
        <w:rPr>
          <w:rFonts w:asciiTheme="minorHAnsi" w:hAnsiTheme="minorHAnsi"/>
          <w:color w:val="000000" w:themeColor="text1"/>
        </w:rPr>
        <w:t xml:space="preserve">noted </w:t>
      </w:r>
      <w:r>
        <w:rPr>
          <w:rFonts w:asciiTheme="minorHAnsi" w:hAnsiTheme="minorHAnsi"/>
          <w:color w:val="000000" w:themeColor="text1"/>
        </w:rPr>
        <w:t xml:space="preserve">by respondents; </w:t>
      </w:r>
      <w:r w:rsidR="00BA121A">
        <w:rPr>
          <w:rFonts w:asciiTheme="minorHAnsi" w:hAnsiTheme="minorHAnsi"/>
          <w:color w:val="000000" w:themeColor="text1"/>
        </w:rPr>
        <w:t>consequently</w:t>
      </w:r>
      <w:r>
        <w:rPr>
          <w:rFonts w:asciiTheme="minorHAnsi" w:hAnsiTheme="minorHAnsi"/>
          <w:color w:val="000000" w:themeColor="text1"/>
        </w:rPr>
        <w:t xml:space="preserve">, responses were fewer </w:t>
      </w:r>
      <w:r w:rsidR="00DF3F64">
        <w:rPr>
          <w:rFonts w:asciiTheme="minorHAnsi" w:hAnsiTheme="minorHAnsi"/>
          <w:color w:val="000000" w:themeColor="text1"/>
        </w:rPr>
        <w:t xml:space="preserve">for </w:t>
      </w:r>
      <w:r w:rsidR="001F52CB">
        <w:rPr>
          <w:rFonts w:asciiTheme="minorHAnsi" w:hAnsiTheme="minorHAnsi"/>
          <w:color w:val="000000" w:themeColor="text1"/>
        </w:rPr>
        <w:t>precinct</w:t>
      </w:r>
      <w:r w:rsidR="00DF3F64">
        <w:rPr>
          <w:rFonts w:asciiTheme="minorHAnsi" w:hAnsiTheme="minorHAnsi"/>
          <w:color w:val="000000" w:themeColor="text1"/>
        </w:rPr>
        <w:t xml:space="preserve"> </w:t>
      </w:r>
      <w:r w:rsidR="001F52CB">
        <w:rPr>
          <w:rFonts w:asciiTheme="minorHAnsi" w:hAnsiTheme="minorHAnsi"/>
          <w:color w:val="000000" w:themeColor="text1"/>
        </w:rPr>
        <w:t>t</w:t>
      </w:r>
      <w:r w:rsidR="00DF3F64">
        <w:rPr>
          <w:rFonts w:asciiTheme="minorHAnsi" w:hAnsiTheme="minorHAnsi"/>
          <w:color w:val="000000" w:themeColor="text1"/>
        </w:rPr>
        <w:t xml:space="preserve">wo </w:t>
      </w:r>
      <w:r>
        <w:rPr>
          <w:rFonts w:asciiTheme="minorHAnsi" w:hAnsiTheme="minorHAnsi"/>
          <w:color w:val="000000" w:themeColor="text1"/>
        </w:rPr>
        <w:t xml:space="preserve">than </w:t>
      </w:r>
      <w:r w:rsidR="001F52CB">
        <w:rPr>
          <w:rFonts w:asciiTheme="minorHAnsi" w:hAnsiTheme="minorHAnsi"/>
          <w:color w:val="000000" w:themeColor="text1"/>
        </w:rPr>
        <w:t>precinct</w:t>
      </w:r>
      <w:r>
        <w:rPr>
          <w:rFonts w:asciiTheme="minorHAnsi" w:hAnsiTheme="minorHAnsi"/>
          <w:color w:val="000000" w:themeColor="text1"/>
        </w:rPr>
        <w:t xml:space="preserve"> </w:t>
      </w:r>
      <w:r w:rsidR="001F52CB">
        <w:rPr>
          <w:rFonts w:asciiTheme="minorHAnsi" w:hAnsiTheme="minorHAnsi"/>
          <w:color w:val="000000" w:themeColor="text1"/>
        </w:rPr>
        <w:t>o</w:t>
      </w:r>
      <w:r>
        <w:rPr>
          <w:rFonts w:asciiTheme="minorHAnsi" w:hAnsiTheme="minorHAnsi"/>
          <w:color w:val="000000" w:themeColor="text1"/>
        </w:rPr>
        <w:t xml:space="preserve">ne. Respondents chose to indicate their earlier responses to this section, with ‘see previous comment’ as a survey response. </w:t>
      </w:r>
    </w:p>
    <w:p w14:paraId="7818BEE5" w14:textId="4A78DE05" w:rsidR="007B5DB6" w:rsidRDefault="007B5DB6" w:rsidP="007B5DB6">
      <w:pPr>
        <w:pStyle w:val="CBody"/>
        <w:rPr>
          <w:rFonts w:asciiTheme="minorHAnsi" w:hAnsiTheme="minorHAnsi"/>
          <w:color w:val="000000" w:themeColor="text1"/>
        </w:rPr>
      </w:pPr>
      <w:r w:rsidRPr="00D80F4E">
        <w:rPr>
          <w:rFonts w:asciiTheme="minorHAnsi" w:hAnsiTheme="minorHAnsi"/>
          <w:color w:val="000000" w:themeColor="text1"/>
        </w:rPr>
        <w:t xml:space="preserve">To avoid repetition of </w:t>
      </w:r>
      <w:r>
        <w:rPr>
          <w:rFonts w:asciiTheme="minorHAnsi" w:hAnsiTheme="minorHAnsi"/>
          <w:color w:val="000000" w:themeColor="text1"/>
        </w:rPr>
        <w:t xml:space="preserve">the </w:t>
      </w:r>
      <w:r w:rsidRPr="00D80F4E">
        <w:rPr>
          <w:rFonts w:asciiTheme="minorHAnsi" w:hAnsiTheme="minorHAnsi"/>
          <w:color w:val="000000" w:themeColor="text1"/>
        </w:rPr>
        <w:t>earlier</w:t>
      </w:r>
      <w:r>
        <w:rPr>
          <w:rFonts w:asciiTheme="minorHAnsi" w:hAnsiTheme="minorHAnsi"/>
          <w:color w:val="000000" w:themeColor="text1"/>
        </w:rPr>
        <w:t xml:space="preserve"> discussion</w:t>
      </w:r>
      <w:r w:rsidRPr="00D80F4E">
        <w:rPr>
          <w:rFonts w:asciiTheme="minorHAnsi" w:hAnsiTheme="minorHAnsi"/>
          <w:i/>
          <w:iCs/>
          <w:color w:val="000000" w:themeColor="text1"/>
        </w:rPr>
        <w:t>,</w:t>
      </w:r>
      <w:r>
        <w:rPr>
          <w:rFonts w:asciiTheme="minorHAnsi" w:hAnsiTheme="minorHAnsi"/>
          <w:color w:val="000000" w:themeColor="text1"/>
        </w:rPr>
        <w:t xml:space="preserve"> this section will instead focus on the emerging top three areas of importance for </w:t>
      </w:r>
      <w:r w:rsidR="001F52CB">
        <w:rPr>
          <w:rFonts w:asciiTheme="minorHAnsi" w:hAnsiTheme="minorHAnsi"/>
          <w:color w:val="000000" w:themeColor="text1"/>
        </w:rPr>
        <w:t>precinct</w:t>
      </w:r>
      <w:r>
        <w:rPr>
          <w:rFonts w:asciiTheme="minorHAnsi" w:hAnsiTheme="minorHAnsi"/>
          <w:color w:val="000000" w:themeColor="text1"/>
        </w:rPr>
        <w:t xml:space="preserve"> </w:t>
      </w:r>
      <w:r w:rsidR="001F52CB">
        <w:rPr>
          <w:rFonts w:asciiTheme="minorHAnsi" w:hAnsiTheme="minorHAnsi"/>
          <w:color w:val="000000" w:themeColor="text1"/>
        </w:rPr>
        <w:t>t</w:t>
      </w:r>
      <w:r>
        <w:rPr>
          <w:rFonts w:asciiTheme="minorHAnsi" w:hAnsiTheme="minorHAnsi"/>
          <w:color w:val="000000" w:themeColor="text1"/>
        </w:rPr>
        <w:t>wo, which were: ‘I can use the space when it’s hot’ (</w:t>
      </w:r>
      <w:r w:rsidR="005824B6">
        <w:rPr>
          <w:rFonts w:asciiTheme="minorHAnsi" w:hAnsiTheme="minorHAnsi"/>
          <w:color w:val="000000" w:themeColor="text1"/>
        </w:rPr>
        <w:t>eight percent</w:t>
      </w:r>
      <w:r>
        <w:rPr>
          <w:rFonts w:asciiTheme="minorHAnsi" w:hAnsiTheme="minorHAnsi"/>
          <w:color w:val="000000" w:themeColor="text1"/>
        </w:rPr>
        <w:t>)</w:t>
      </w:r>
      <w:r w:rsidR="00D17675">
        <w:rPr>
          <w:rFonts w:asciiTheme="minorHAnsi" w:hAnsiTheme="minorHAnsi"/>
          <w:color w:val="000000" w:themeColor="text1"/>
        </w:rPr>
        <w:t>;</w:t>
      </w:r>
      <w:r>
        <w:rPr>
          <w:rFonts w:asciiTheme="minorHAnsi" w:hAnsiTheme="minorHAnsi"/>
          <w:color w:val="000000" w:themeColor="text1"/>
        </w:rPr>
        <w:t xml:space="preserve"> ‘My customers and I can access my business easily’ (</w:t>
      </w:r>
      <w:r w:rsidR="005824B6">
        <w:rPr>
          <w:rFonts w:asciiTheme="minorHAnsi" w:hAnsiTheme="minorHAnsi"/>
          <w:color w:val="000000" w:themeColor="text1"/>
        </w:rPr>
        <w:t>seven percent</w:t>
      </w:r>
      <w:r>
        <w:rPr>
          <w:rFonts w:asciiTheme="minorHAnsi" w:hAnsiTheme="minorHAnsi"/>
          <w:color w:val="000000" w:themeColor="text1"/>
        </w:rPr>
        <w:t>)</w:t>
      </w:r>
      <w:r w:rsidR="00D17675">
        <w:rPr>
          <w:rFonts w:asciiTheme="minorHAnsi" w:hAnsiTheme="minorHAnsi"/>
          <w:color w:val="000000" w:themeColor="text1"/>
        </w:rPr>
        <w:t>;</w:t>
      </w:r>
      <w:r>
        <w:rPr>
          <w:rFonts w:asciiTheme="minorHAnsi" w:hAnsiTheme="minorHAnsi"/>
          <w:color w:val="000000" w:themeColor="text1"/>
        </w:rPr>
        <w:t xml:space="preserve"> and ‘My kids feel safe and can enjoy some fresh air and sun’ (</w:t>
      </w:r>
      <w:r w:rsidR="005824B6">
        <w:rPr>
          <w:rFonts w:asciiTheme="minorHAnsi" w:hAnsiTheme="minorHAnsi"/>
          <w:color w:val="000000" w:themeColor="text1"/>
        </w:rPr>
        <w:t>five percent)</w:t>
      </w:r>
      <w:r>
        <w:rPr>
          <w:rFonts w:asciiTheme="minorHAnsi" w:hAnsiTheme="minorHAnsi"/>
          <w:color w:val="000000" w:themeColor="text1"/>
        </w:rPr>
        <w:t xml:space="preserve">. </w:t>
      </w:r>
    </w:p>
    <w:p w14:paraId="6860493C" w14:textId="4C9E4A6D" w:rsidR="007B5DB6" w:rsidRDefault="00E3378B" w:rsidP="007B5DB6">
      <w:pPr>
        <w:pStyle w:val="CBody"/>
        <w:rPr>
          <w:rFonts w:asciiTheme="minorHAnsi" w:hAnsiTheme="minorHAnsi"/>
          <w:color w:val="000000" w:themeColor="text1"/>
        </w:rPr>
      </w:pPr>
      <w:r>
        <w:rPr>
          <w:rFonts w:asciiTheme="minorHAnsi" w:hAnsiTheme="minorHAnsi"/>
          <w:color w:val="000000" w:themeColor="text1"/>
        </w:rPr>
        <w:t>Respondent</w:t>
      </w:r>
      <w:r w:rsidR="007B5DB6">
        <w:rPr>
          <w:rFonts w:asciiTheme="minorHAnsi" w:hAnsiTheme="minorHAnsi"/>
          <w:color w:val="000000" w:themeColor="text1"/>
        </w:rPr>
        <w:t xml:space="preserve">s emphasised the importance of climate mitigation and adaptation designs in response to climate change impacts. The main concern expressed for both </w:t>
      </w:r>
      <w:r w:rsidR="001F52CB">
        <w:rPr>
          <w:rFonts w:asciiTheme="minorHAnsi" w:hAnsiTheme="minorHAnsi"/>
          <w:color w:val="000000" w:themeColor="text1"/>
        </w:rPr>
        <w:t>precinct</w:t>
      </w:r>
      <w:r w:rsidR="007B5DB6">
        <w:rPr>
          <w:rFonts w:asciiTheme="minorHAnsi" w:hAnsiTheme="minorHAnsi"/>
          <w:color w:val="000000" w:themeColor="text1"/>
        </w:rPr>
        <w:t xml:space="preserve"> designs was the urban heat island effect. Respondents highly regarded earlier suggestions for designing a green space. </w:t>
      </w:r>
    </w:p>
    <w:p w14:paraId="50E65EE2" w14:textId="03C51D30" w:rsidR="007B5DB6" w:rsidRPr="00D2439C" w:rsidRDefault="007B5DB6" w:rsidP="007B5DB6">
      <w:pPr>
        <w:pStyle w:val="CBody"/>
        <w:rPr>
          <w:rFonts w:asciiTheme="minorHAnsi" w:hAnsiTheme="minorHAnsi"/>
          <w:color w:val="000000" w:themeColor="text1"/>
        </w:rPr>
      </w:pPr>
      <w:r>
        <w:rPr>
          <w:rFonts w:asciiTheme="minorHAnsi" w:hAnsiTheme="minorHAnsi"/>
          <w:color w:val="000000" w:themeColor="text1"/>
        </w:rPr>
        <w:t xml:space="preserve">Below are </w:t>
      </w:r>
      <w:r w:rsidR="00C76B74">
        <w:rPr>
          <w:rFonts w:asciiTheme="minorHAnsi" w:hAnsiTheme="minorHAnsi"/>
          <w:color w:val="000000" w:themeColor="text1"/>
        </w:rPr>
        <w:t>examples</w:t>
      </w:r>
      <w:r>
        <w:rPr>
          <w:rFonts w:asciiTheme="minorHAnsi" w:hAnsiTheme="minorHAnsi"/>
          <w:color w:val="000000" w:themeColor="text1"/>
        </w:rPr>
        <w:t xml:space="preserve"> of common responses to this sentiment. </w:t>
      </w:r>
    </w:p>
    <w:p w14:paraId="30D2E702" w14:textId="36BE21E9" w:rsidR="007B5DB6" w:rsidRDefault="007B5DB6" w:rsidP="00C76B74">
      <w:pPr>
        <w:pStyle w:val="Heading4"/>
      </w:pPr>
      <w:r w:rsidRPr="00F508A4">
        <w:t>Using the space when it’s hot</w:t>
      </w:r>
    </w:p>
    <w:p w14:paraId="55542DDB" w14:textId="58B48B4A" w:rsidR="00433E07" w:rsidRPr="00433E07" w:rsidRDefault="00433E07" w:rsidP="002F60FF">
      <w:r>
        <w:t xml:space="preserve">Respondents would like the space to be better designed for hot days. </w:t>
      </w:r>
    </w:p>
    <w:p w14:paraId="25F50893" w14:textId="50F908C7" w:rsidR="007B5DB6" w:rsidRPr="00C72487" w:rsidRDefault="007B5DB6" w:rsidP="002F60FF">
      <w:pPr>
        <w:pStyle w:val="PullquoteIn-body"/>
      </w:pPr>
      <w:r w:rsidRPr="00F508A4">
        <w:t>‘</w:t>
      </w:r>
      <w:r w:rsidRPr="00C72487">
        <w:t xml:space="preserve">Currently, it’s a large area with very little accessible shade and area to rest. This is now apparent on hot days’ </w:t>
      </w:r>
      <w:r>
        <w:t xml:space="preserve">– </w:t>
      </w:r>
      <w:r w:rsidR="00286D6F">
        <w:t>S</w:t>
      </w:r>
      <w:r>
        <w:t xml:space="preserve">urvey </w:t>
      </w:r>
      <w:proofErr w:type="gramStart"/>
      <w:r>
        <w:t>respondent</w:t>
      </w:r>
      <w:proofErr w:type="gramEnd"/>
      <w:r>
        <w:t xml:space="preserve"> </w:t>
      </w:r>
    </w:p>
    <w:p w14:paraId="4456C8DE" w14:textId="02C81F99" w:rsidR="007B5DB6" w:rsidRPr="00C72487" w:rsidRDefault="007B5DB6" w:rsidP="002F60FF">
      <w:pPr>
        <w:pStyle w:val="PullquoteIn-body"/>
      </w:pPr>
      <w:r w:rsidRPr="00C72487">
        <w:t>‘During hot days, leafy green spaces are good places to escape the heat. Trees with lush foliage and a dense canopy’</w:t>
      </w:r>
      <w:r>
        <w:t xml:space="preserve"> – </w:t>
      </w:r>
      <w:r w:rsidR="00286D6F">
        <w:t>S</w:t>
      </w:r>
      <w:r w:rsidRPr="00C72487">
        <w:t xml:space="preserve">urvey respondent </w:t>
      </w:r>
    </w:p>
    <w:p w14:paraId="5064C1D7" w14:textId="5270F058" w:rsidR="007B5DB6" w:rsidRPr="00C72487" w:rsidRDefault="007B5DB6" w:rsidP="002F60FF">
      <w:pPr>
        <w:pStyle w:val="PullquoteIn-body"/>
      </w:pPr>
      <w:r w:rsidRPr="00C72487">
        <w:t>‘More public space that is useful on hot days is only going to become more important as the climate changes</w:t>
      </w:r>
      <w:r>
        <w:t xml:space="preserve"> – </w:t>
      </w:r>
      <w:r w:rsidR="00286CA0">
        <w:t>S</w:t>
      </w:r>
      <w:r>
        <w:t xml:space="preserve">urvey </w:t>
      </w:r>
      <w:proofErr w:type="gramStart"/>
      <w:r>
        <w:t>respondent</w:t>
      </w:r>
      <w:proofErr w:type="gramEnd"/>
      <w:r>
        <w:t xml:space="preserve"> </w:t>
      </w:r>
    </w:p>
    <w:p w14:paraId="4BC25778" w14:textId="6D7AFE16" w:rsidR="007B5DB6" w:rsidRPr="00B07A3C" w:rsidRDefault="007B5DB6" w:rsidP="002F60FF">
      <w:pPr>
        <w:pStyle w:val="Heading4"/>
      </w:pPr>
      <w:r w:rsidRPr="00F508A4">
        <w:t>Easy navigation for businesses and their customers</w:t>
      </w:r>
    </w:p>
    <w:p w14:paraId="49537DD9" w14:textId="360F4EB3" w:rsidR="00C76B74" w:rsidRDefault="007B5DB6" w:rsidP="007B5DB6">
      <w:pPr>
        <w:pStyle w:val="CBody"/>
        <w:rPr>
          <w:rFonts w:asciiTheme="minorHAnsi" w:hAnsiTheme="minorHAnsi"/>
          <w:color w:val="000000" w:themeColor="text1"/>
        </w:rPr>
      </w:pPr>
      <w:r>
        <w:rPr>
          <w:rFonts w:asciiTheme="minorHAnsi" w:hAnsiTheme="minorHAnsi"/>
          <w:color w:val="000000" w:themeColor="text1"/>
        </w:rPr>
        <w:t xml:space="preserve">A common </w:t>
      </w:r>
      <w:r w:rsidR="00856A43">
        <w:rPr>
          <w:rFonts w:asciiTheme="minorHAnsi" w:hAnsiTheme="minorHAnsi"/>
          <w:color w:val="000000" w:themeColor="text1"/>
        </w:rPr>
        <w:t xml:space="preserve">preference </w:t>
      </w:r>
      <w:r>
        <w:rPr>
          <w:rFonts w:asciiTheme="minorHAnsi" w:hAnsiTheme="minorHAnsi"/>
          <w:color w:val="000000" w:themeColor="text1"/>
        </w:rPr>
        <w:t xml:space="preserve">shared by traders occupying </w:t>
      </w:r>
      <w:r w:rsidR="001F52CB">
        <w:rPr>
          <w:rFonts w:asciiTheme="minorHAnsi" w:hAnsiTheme="minorHAnsi"/>
          <w:color w:val="000000" w:themeColor="text1"/>
        </w:rPr>
        <w:t>p</w:t>
      </w:r>
      <w:r w:rsidR="005824B6">
        <w:rPr>
          <w:rFonts w:asciiTheme="minorHAnsi" w:hAnsiTheme="minorHAnsi"/>
          <w:color w:val="000000" w:themeColor="text1"/>
        </w:rPr>
        <w:t>recinct</w:t>
      </w:r>
      <w:r>
        <w:rPr>
          <w:rFonts w:asciiTheme="minorHAnsi" w:hAnsiTheme="minorHAnsi"/>
          <w:color w:val="000000" w:themeColor="text1"/>
        </w:rPr>
        <w:t xml:space="preserve"> </w:t>
      </w:r>
      <w:r w:rsidR="001F52CB">
        <w:rPr>
          <w:rFonts w:asciiTheme="minorHAnsi" w:hAnsiTheme="minorHAnsi"/>
          <w:color w:val="000000" w:themeColor="text1"/>
        </w:rPr>
        <w:t>t</w:t>
      </w:r>
      <w:r>
        <w:rPr>
          <w:rFonts w:asciiTheme="minorHAnsi" w:hAnsiTheme="minorHAnsi"/>
          <w:color w:val="000000" w:themeColor="text1"/>
        </w:rPr>
        <w:t xml:space="preserve">wo was a design consideration that doesn’t hinder their ability to continue to provide services and bring in current and future customers. Respondents expressed their frustration as business owners, having felt like they were being pushed out. </w:t>
      </w:r>
    </w:p>
    <w:p w14:paraId="79A27CDE" w14:textId="2F6E9282" w:rsidR="007B5DB6" w:rsidRDefault="001F52CB" w:rsidP="007B5DB6">
      <w:pPr>
        <w:pStyle w:val="CBody"/>
        <w:rPr>
          <w:rFonts w:asciiTheme="minorHAnsi" w:hAnsiTheme="minorHAnsi"/>
          <w:color w:val="000000" w:themeColor="text1"/>
        </w:rPr>
      </w:pPr>
      <w:r>
        <w:rPr>
          <w:rFonts w:asciiTheme="minorHAnsi" w:hAnsiTheme="minorHAnsi"/>
          <w:color w:val="000000" w:themeColor="text1"/>
        </w:rPr>
        <w:t>Respondents</w:t>
      </w:r>
      <w:r w:rsidR="007B2517">
        <w:rPr>
          <w:rFonts w:asciiTheme="minorHAnsi" w:hAnsiTheme="minorHAnsi"/>
          <w:color w:val="000000" w:themeColor="text1"/>
        </w:rPr>
        <w:t xml:space="preserve"> </w:t>
      </w:r>
      <w:r w:rsidR="00E8438B">
        <w:rPr>
          <w:rFonts w:asciiTheme="minorHAnsi" w:hAnsiTheme="minorHAnsi"/>
          <w:color w:val="000000" w:themeColor="text1"/>
        </w:rPr>
        <w:t>requested</w:t>
      </w:r>
      <w:r w:rsidR="007B2517">
        <w:rPr>
          <w:rFonts w:asciiTheme="minorHAnsi" w:hAnsiTheme="minorHAnsi"/>
          <w:color w:val="000000" w:themeColor="text1"/>
        </w:rPr>
        <w:t xml:space="preserve"> d</w:t>
      </w:r>
      <w:r w:rsidR="007B5DB6">
        <w:rPr>
          <w:rFonts w:asciiTheme="minorHAnsi" w:hAnsiTheme="minorHAnsi"/>
          <w:color w:val="000000" w:themeColor="text1"/>
        </w:rPr>
        <w:t xml:space="preserve">esign considerations that allow for easy access to one’s business via </w:t>
      </w:r>
      <w:r w:rsidR="008E2782">
        <w:rPr>
          <w:rFonts w:asciiTheme="minorHAnsi" w:hAnsiTheme="minorHAnsi"/>
          <w:color w:val="000000" w:themeColor="text1"/>
        </w:rPr>
        <w:t xml:space="preserve">the </w:t>
      </w:r>
      <w:r w:rsidR="007B5DB6">
        <w:rPr>
          <w:rFonts w:asciiTheme="minorHAnsi" w:hAnsiTheme="minorHAnsi"/>
          <w:color w:val="000000" w:themeColor="text1"/>
        </w:rPr>
        <w:t>road, more road-street connection for those travelling by car, short</w:t>
      </w:r>
      <w:r w:rsidR="008E2782">
        <w:rPr>
          <w:rFonts w:asciiTheme="minorHAnsi" w:hAnsiTheme="minorHAnsi"/>
          <w:color w:val="000000" w:themeColor="text1"/>
        </w:rPr>
        <w:t>-</w:t>
      </w:r>
      <w:r w:rsidR="007B5DB6">
        <w:rPr>
          <w:rFonts w:asciiTheme="minorHAnsi" w:hAnsiTheme="minorHAnsi"/>
          <w:color w:val="000000" w:themeColor="text1"/>
        </w:rPr>
        <w:t xml:space="preserve"> and long-term parking space</w:t>
      </w:r>
      <w:r w:rsidR="00DE4223">
        <w:rPr>
          <w:rFonts w:asciiTheme="minorHAnsi" w:hAnsiTheme="minorHAnsi"/>
          <w:color w:val="000000" w:themeColor="text1"/>
        </w:rPr>
        <w:t>s,</w:t>
      </w:r>
      <w:r w:rsidR="007B5DB6">
        <w:rPr>
          <w:rFonts w:asciiTheme="minorHAnsi" w:hAnsiTheme="minorHAnsi"/>
          <w:color w:val="000000" w:themeColor="text1"/>
        </w:rPr>
        <w:t xml:space="preserve"> and an easy flow of traffic between all users of the </w:t>
      </w:r>
      <w:r>
        <w:rPr>
          <w:rFonts w:asciiTheme="minorHAnsi" w:hAnsiTheme="minorHAnsi"/>
          <w:color w:val="000000" w:themeColor="text1"/>
        </w:rPr>
        <w:t>p</w:t>
      </w:r>
      <w:r w:rsidR="00BF1535">
        <w:rPr>
          <w:rFonts w:asciiTheme="minorHAnsi" w:hAnsiTheme="minorHAnsi"/>
          <w:color w:val="000000" w:themeColor="text1"/>
        </w:rPr>
        <w:t>recinct</w:t>
      </w:r>
      <w:r w:rsidR="007B5DB6">
        <w:rPr>
          <w:rFonts w:asciiTheme="minorHAnsi" w:hAnsiTheme="minorHAnsi"/>
          <w:color w:val="000000" w:themeColor="text1"/>
        </w:rPr>
        <w:t xml:space="preserve">. </w:t>
      </w:r>
      <w:r w:rsidR="003B0160">
        <w:rPr>
          <w:rFonts w:asciiTheme="minorHAnsi" w:hAnsiTheme="minorHAnsi"/>
          <w:color w:val="000000" w:themeColor="text1"/>
        </w:rPr>
        <w:t>Business traders</w:t>
      </w:r>
      <w:r w:rsidR="003B0160" w:rsidRPr="00686463">
        <w:rPr>
          <w:rFonts w:asciiTheme="minorHAnsi" w:hAnsiTheme="minorHAnsi"/>
          <w:color w:val="000000" w:themeColor="text1"/>
        </w:rPr>
        <w:t xml:space="preserve"> request</w:t>
      </w:r>
      <w:r w:rsidR="00F30293">
        <w:rPr>
          <w:rFonts w:asciiTheme="minorHAnsi" w:hAnsiTheme="minorHAnsi"/>
          <w:color w:val="000000" w:themeColor="text1"/>
        </w:rPr>
        <w:t>ed</w:t>
      </w:r>
      <w:r w:rsidR="003B0160" w:rsidRPr="00686463">
        <w:rPr>
          <w:rFonts w:asciiTheme="minorHAnsi" w:hAnsiTheme="minorHAnsi"/>
          <w:color w:val="000000" w:themeColor="text1"/>
        </w:rPr>
        <w:t xml:space="preserve"> </w:t>
      </w:r>
      <w:r w:rsidR="00F30293">
        <w:rPr>
          <w:rFonts w:asciiTheme="minorHAnsi" w:hAnsiTheme="minorHAnsi"/>
          <w:color w:val="000000" w:themeColor="text1"/>
        </w:rPr>
        <w:t xml:space="preserve">that </w:t>
      </w:r>
      <w:r w:rsidR="003B0160" w:rsidRPr="00686463">
        <w:rPr>
          <w:rFonts w:asciiTheme="minorHAnsi" w:hAnsiTheme="minorHAnsi"/>
          <w:color w:val="000000" w:themeColor="text1"/>
        </w:rPr>
        <w:t xml:space="preserve">car parking access </w:t>
      </w:r>
      <w:r w:rsidR="00F30293">
        <w:rPr>
          <w:rFonts w:asciiTheme="minorHAnsi" w:hAnsiTheme="minorHAnsi"/>
          <w:color w:val="000000" w:themeColor="text1"/>
        </w:rPr>
        <w:t>be</w:t>
      </w:r>
      <w:r w:rsidR="00F30293" w:rsidRPr="00686463">
        <w:rPr>
          <w:rFonts w:asciiTheme="minorHAnsi" w:hAnsiTheme="minorHAnsi"/>
          <w:color w:val="000000" w:themeColor="text1"/>
        </w:rPr>
        <w:t xml:space="preserve"> </w:t>
      </w:r>
      <w:r w:rsidR="003B0160" w:rsidRPr="00686463">
        <w:rPr>
          <w:rFonts w:asciiTheme="minorHAnsi" w:hAnsiTheme="minorHAnsi"/>
          <w:color w:val="000000" w:themeColor="text1"/>
        </w:rPr>
        <w:t>retained for market customers doing large shopping trips</w:t>
      </w:r>
      <w:r w:rsidR="003B0160">
        <w:rPr>
          <w:rFonts w:asciiTheme="minorHAnsi" w:hAnsiTheme="minorHAnsi"/>
          <w:color w:val="000000" w:themeColor="text1"/>
        </w:rPr>
        <w:t>.</w:t>
      </w:r>
    </w:p>
    <w:p w14:paraId="4801E10A" w14:textId="7F8FF24E" w:rsidR="00686463" w:rsidRDefault="009147F4" w:rsidP="007B5DB6">
      <w:pPr>
        <w:pStyle w:val="CBody"/>
        <w:rPr>
          <w:rFonts w:asciiTheme="minorHAnsi" w:hAnsiTheme="minorHAnsi"/>
          <w:color w:val="000000" w:themeColor="text1"/>
        </w:rPr>
      </w:pPr>
      <w:r>
        <w:rPr>
          <w:rFonts w:asciiTheme="minorHAnsi" w:hAnsiTheme="minorHAnsi"/>
          <w:color w:val="000000" w:themeColor="text1"/>
        </w:rPr>
        <w:t xml:space="preserve">Traders shared </w:t>
      </w:r>
      <w:r w:rsidRPr="009147F4">
        <w:rPr>
          <w:rFonts w:asciiTheme="minorHAnsi" w:hAnsiTheme="minorHAnsi"/>
          <w:color w:val="000000" w:themeColor="text1"/>
        </w:rPr>
        <w:t>concern</w:t>
      </w:r>
      <w:r>
        <w:rPr>
          <w:rFonts w:asciiTheme="minorHAnsi" w:hAnsiTheme="minorHAnsi"/>
          <w:color w:val="000000" w:themeColor="text1"/>
        </w:rPr>
        <w:t>s</w:t>
      </w:r>
      <w:r w:rsidRPr="009147F4">
        <w:rPr>
          <w:rFonts w:asciiTheme="minorHAnsi" w:hAnsiTheme="minorHAnsi"/>
          <w:color w:val="000000" w:themeColor="text1"/>
        </w:rPr>
        <w:t xml:space="preserve"> that protected bike lanes will impact market stallholders’ abilities to load and unload efficiently </w:t>
      </w:r>
      <w:r w:rsidR="0096795B">
        <w:rPr>
          <w:rFonts w:asciiTheme="minorHAnsi" w:hAnsiTheme="minorHAnsi"/>
          <w:color w:val="000000" w:themeColor="text1"/>
        </w:rPr>
        <w:t>(f</w:t>
      </w:r>
      <w:r w:rsidRPr="009147F4">
        <w:rPr>
          <w:rFonts w:asciiTheme="minorHAnsi" w:hAnsiTheme="minorHAnsi"/>
          <w:color w:val="000000" w:themeColor="text1"/>
        </w:rPr>
        <w:t>or example, use of forklifts and heav</w:t>
      </w:r>
      <w:r w:rsidR="0096795B">
        <w:rPr>
          <w:rFonts w:asciiTheme="minorHAnsi" w:hAnsiTheme="minorHAnsi"/>
          <w:color w:val="000000" w:themeColor="text1"/>
        </w:rPr>
        <w:t>y</w:t>
      </w:r>
      <w:r w:rsidRPr="009147F4">
        <w:rPr>
          <w:rFonts w:asciiTheme="minorHAnsi" w:hAnsiTheme="minorHAnsi"/>
          <w:color w:val="000000" w:themeColor="text1"/>
        </w:rPr>
        <w:t xml:space="preserve"> machinery to load and unload</w:t>
      </w:r>
      <w:r w:rsidR="00E76CA9">
        <w:rPr>
          <w:rFonts w:asciiTheme="minorHAnsi" w:hAnsiTheme="minorHAnsi"/>
          <w:color w:val="000000" w:themeColor="text1"/>
        </w:rPr>
        <w:t>)</w:t>
      </w:r>
      <w:r w:rsidRPr="009147F4">
        <w:rPr>
          <w:rFonts w:asciiTheme="minorHAnsi" w:hAnsiTheme="minorHAnsi"/>
          <w:color w:val="000000" w:themeColor="text1"/>
        </w:rPr>
        <w:t>.</w:t>
      </w:r>
      <w:r w:rsidR="00686463">
        <w:rPr>
          <w:rFonts w:asciiTheme="minorHAnsi" w:hAnsiTheme="minorHAnsi"/>
          <w:color w:val="000000" w:themeColor="text1"/>
        </w:rPr>
        <w:t xml:space="preserve"> </w:t>
      </w:r>
    </w:p>
    <w:p w14:paraId="6DCD443D" w14:textId="5DF23826" w:rsidR="00E6058C" w:rsidRDefault="00E6058C" w:rsidP="007B5DB6">
      <w:pPr>
        <w:pStyle w:val="CBody"/>
        <w:rPr>
          <w:rFonts w:asciiTheme="minorHAnsi" w:hAnsiTheme="minorHAnsi"/>
          <w:color w:val="000000" w:themeColor="text1"/>
        </w:rPr>
      </w:pPr>
      <w:r>
        <w:rPr>
          <w:rFonts w:asciiTheme="minorHAnsi" w:hAnsiTheme="minorHAnsi"/>
          <w:color w:val="000000" w:themeColor="text1"/>
        </w:rPr>
        <w:t xml:space="preserve">Respondents raised </w:t>
      </w:r>
      <w:r w:rsidRPr="00E6058C">
        <w:rPr>
          <w:rFonts w:asciiTheme="minorHAnsi" w:hAnsiTheme="minorHAnsi"/>
          <w:color w:val="000000" w:themeColor="text1"/>
        </w:rPr>
        <w:t>concern</w:t>
      </w:r>
      <w:r>
        <w:rPr>
          <w:rFonts w:asciiTheme="minorHAnsi" w:hAnsiTheme="minorHAnsi"/>
          <w:color w:val="000000" w:themeColor="text1"/>
        </w:rPr>
        <w:t>s</w:t>
      </w:r>
      <w:r w:rsidRPr="00E6058C">
        <w:rPr>
          <w:rFonts w:asciiTheme="minorHAnsi" w:hAnsiTheme="minorHAnsi"/>
          <w:color w:val="000000" w:themeColor="text1"/>
        </w:rPr>
        <w:t xml:space="preserve"> about additional traffic in the local area due to new residents moving in and additional navigation challenges during construction.</w:t>
      </w:r>
    </w:p>
    <w:p w14:paraId="699D4E87" w14:textId="77777777" w:rsidR="007B5DB6" w:rsidRPr="0061040B" w:rsidRDefault="007B5DB6" w:rsidP="007B5DB6">
      <w:pPr>
        <w:pStyle w:val="CBody"/>
        <w:rPr>
          <w:rFonts w:asciiTheme="minorHAnsi" w:hAnsiTheme="minorHAnsi"/>
          <w:color w:val="000000" w:themeColor="text1"/>
        </w:rPr>
      </w:pPr>
      <w:r>
        <w:rPr>
          <w:rFonts w:asciiTheme="minorHAnsi" w:hAnsiTheme="minorHAnsi"/>
          <w:color w:val="000000" w:themeColor="text1"/>
        </w:rPr>
        <w:t xml:space="preserve">Below are some of the common responses to this sentiment. </w:t>
      </w:r>
    </w:p>
    <w:p w14:paraId="52DA70E0" w14:textId="504FA70D" w:rsidR="007B5DB6" w:rsidRPr="002C3EF4" w:rsidRDefault="007B5DB6" w:rsidP="002F60FF">
      <w:pPr>
        <w:pStyle w:val="PullquoteIn-body"/>
      </w:pPr>
      <w:r>
        <w:t>‘</w:t>
      </w:r>
      <w:r w:rsidRPr="002C3EF4">
        <w:t xml:space="preserve">Being a small business owner in the city, the rents are quite high, but accessing my business and having customers access my business has become harder and harder as the council reduces places to park and </w:t>
      </w:r>
      <w:r w:rsidRPr="002C3EF4">
        <w:lastRenderedPageBreak/>
        <w:t>roads to travel on, post COVID I have noticed a massive drop in people traffic and has led to lower sales, I may consider leaving Melbourne CBD all together if this continues as it is just not financially viable</w:t>
      </w:r>
      <w:r>
        <w:t xml:space="preserve">’ – </w:t>
      </w:r>
      <w:r w:rsidR="00040235">
        <w:t>S</w:t>
      </w:r>
      <w:r>
        <w:t xml:space="preserve">urvey respondent </w:t>
      </w:r>
    </w:p>
    <w:p w14:paraId="2129276E" w14:textId="185798B6" w:rsidR="007B5DB6" w:rsidRPr="005F0FA9" w:rsidRDefault="007B5DB6" w:rsidP="002F60FF">
      <w:pPr>
        <w:pStyle w:val="PullquoteIn-body"/>
      </w:pPr>
      <w:r>
        <w:t>‘</w:t>
      </w:r>
      <w:r w:rsidRPr="006F6ECA">
        <w:t xml:space="preserve">Many of my customers require a car to see me, many are elderly, disabled, or busy </w:t>
      </w:r>
      <w:proofErr w:type="gramStart"/>
      <w:r w:rsidRPr="006F6ECA">
        <w:t>business people</w:t>
      </w:r>
      <w:proofErr w:type="gramEnd"/>
      <w:r w:rsidRPr="006F6ECA">
        <w:t xml:space="preserve"> who need on-street parking and easy wide road connections to come to my business, since the limitation of road networks and reduction of parking spaces I have noticed a considerable decrease in business</w:t>
      </w:r>
      <w:r>
        <w:t xml:space="preserve">’ </w:t>
      </w:r>
      <w:r w:rsidR="00040235">
        <w:t>–</w:t>
      </w:r>
      <w:r>
        <w:t xml:space="preserve"> </w:t>
      </w:r>
      <w:r w:rsidR="00040235">
        <w:t>S</w:t>
      </w:r>
      <w:r>
        <w:t xml:space="preserve">urvey respondent </w:t>
      </w:r>
    </w:p>
    <w:p w14:paraId="42DA6993" w14:textId="738A35F0" w:rsidR="007B5DB6" w:rsidRDefault="007B5DB6" w:rsidP="002F60FF">
      <w:pPr>
        <w:pStyle w:val="PullquoteIn-body"/>
      </w:pPr>
      <w:r>
        <w:t>‘</w:t>
      </w:r>
      <w:r w:rsidRPr="00AF4EEC">
        <w:t>You need to consider residents, tradesmen will not work in the city because of the parking. You need to consider the businesses, how do the restaurants get their deliveries, they already take lots of car spaces while doing their deliveries’</w:t>
      </w:r>
      <w:r>
        <w:t xml:space="preserve"> – </w:t>
      </w:r>
      <w:r w:rsidR="00040235">
        <w:t>S</w:t>
      </w:r>
      <w:r>
        <w:t xml:space="preserve">urvey </w:t>
      </w:r>
      <w:proofErr w:type="gramStart"/>
      <w:r>
        <w:t>respondent</w:t>
      </w:r>
      <w:proofErr w:type="gramEnd"/>
      <w:r>
        <w:t xml:space="preserve"> </w:t>
      </w:r>
    </w:p>
    <w:p w14:paraId="5010F23C" w14:textId="18441E64" w:rsidR="007B5DB6" w:rsidRDefault="007B5DB6" w:rsidP="002F60FF">
      <w:pPr>
        <w:pStyle w:val="PullquoteIn-body"/>
      </w:pPr>
      <w:r>
        <w:t>‘</w:t>
      </w:r>
      <w:r w:rsidRPr="004D0BD4">
        <w:t>Short term parks perhaps for the few businesses that are still remaining??</w:t>
      </w:r>
      <w:r>
        <w:t xml:space="preserve">’ – </w:t>
      </w:r>
      <w:r w:rsidR="00040235">
        <w:t>S</w:t>
      </w:r>
      <w:r>
        <w:t xml:space="preserve">urvey respondent </w:t>
      </w:r>
    </w:p>
    <w:p w14:paraId="6D1D509A" w14:textId="0532A74D" w:rsidR="00F759C0" w:rsidRPr="0010632B" w:rsidRDefault="00040235" w:rsidP="002F60FF">
      <w:pPr>
        <w:pStyle w:val="CBody"/>
        <w:rPr>
          <w:rFonts w:asciiTheme="minorHAnsi" w:hAnsiTheme="minorHAnsi"/>
          <w:color w:val="000000" w:themeColor="text1"/>
        </w:rPr>
      </w:pPr>
      <w:r>
        <w:rPr>
          <w:rFonts w:asciiTheme="minorHAnsi" w:hAnsiTheme="minorHAnsi"/>
          <w:color w:val="000000" w:themeColor="text1"/>
        </w:rPr>
        <w:t xml:space="preserve">One </w:t>
      </w:r>
      <w:r w:rsidR="00F759C0">
        <w:rPr>
          <w:rFonts w:asciiTheme="minorHAnsi" w:hAnsiTheme="minorHAnsi"/>
          <w:color w:val="000000" w:themeColor="text1"/>
        </w:rPr>
        <w:t xml:space="preserve">concern raised </w:t>
      </w:r>
      <w:r w:rsidR="00814A9D">
        <w:rPr>
          <w:rFonts w:asciiTheme="minorHAnsi" w:hAnsiTheme="minorHAnsi"/>
          <w:color w:val="000000" w:themeColor="text1"/>
        </w:rPr>
        <w:t xml:space="preserve">at </w:t>
      </w:r>
      <w:r>
        <w:rPr>
          <w:rFonts w:asciiTheme="minorHAnsi" w:hAnsiTheme="minorHAnsi"/>
          <w:color w:val="000000" w:themeColor="text1"/>
        </w:rPr>
        <w:t>a</w:t>
      </w:r>
      <w:r w:rsidR="00814A9D">
        <w:rPr>
          <w:rFonts w:asciiTheme="minorHAnsi" w:hAnsiTheme="minorHAnsi"/>
          <w:color w:val="000000" w:themeColor="text1"/>
        </w:rPr>
        <w:t xml:space="preserve"> walking tour</w:t>
      </w:r>
      <w:r>
        <w:rPr>
          <w:rFonts w:asciiTheme="minorHAnsi" w:hAnsiTheme="minorHAnsi"/>
          <w:color w:val="000000" w:themeColor="text1"/>
        </w:rPr>
        <w:t xml:space="preserve"> was</w:t>
      </w:r>
      <w:r w:rsidR="00814A9D">
        <w:rPr>
          <w:rFonts w:asciiTheme="minorHAnsi" w:hAnsiTheme="minorHAnsi"/>
          <w:color w:val="000000" w:themeColor="text1"/>
        </w:rPr>
        <w:t xml:space="preserve"> that changes in the streetscape design will result in cars </w:t>
      </w:r>
      <w:r w:rsidR="00FA50CE">
        <w:rPr>
          <w:rFonts w:asciiTheme="minorHAnsi" w:hAnsiTheme="minorHAnsi"/>
          <w:color w:val="000000" w:themeColor="text1"/>
        </w:rPr>
        <w:t>‘</w:t>
      </w:r>
      <w:r w:rsidR="00814A9D">
        <w:rPr>
          <w:rFonts w:asciiTheme="minorHAnsi" w:hAnsiTheme="minorHAnsi"/>
          <w:color w:val="000000" w:themeColor="text1"/>
        </w:rPr>
        <w:t>rat running</w:t>
      </w:r>
      <w:r w:rsidR="00FA50CE">
        <w:rPr>
          <w:rFonts w:asciiTheme="minorHAnsi" w:hAnsiTheme="minorHAnsi"/>
          <w:color w:val="000000" w:themeColor="text1"/>
        </w:rPr>
        <w:t>’</w:t>
      </w:r>
      <w:r w:rsidR="00814A9D">
        <w:rPr>
          <w:rFonts w:asciiTheme="minorHAnsi" w:hAnsiTheme="minorHAnsi"/>
          <w:color w:val="000000" w:themeColor="text1"/>
        </w:rPr>
        <w:t xml:space="preserve"> through nearby streets and therefore moving the problems elsewhere. </w:t>
      </w:r>
    </w:p>
    <w:p w14:paraId="1F9FC8C0" w14:textId="6FD49DF0" w:rsidR="007B5DB6" w:rsidRDefault="007B5DB6" w:rsidP="002F60FF">
      <w:pPr>
        <w:pStyle w:val="Heading4"/>
      </w:pPr>
      <w:r w:rsidRPr="00F508A4">
        <w:t>A safe place for families and kids to enjoy</w:t>
      </w:r>
    </w:p>
    <w:p w14:paraId="4FE524AC" w14:textId="66A2FC59" w:rsidR="007B5DB6" w:rsidRDefault="007B5DB6" w:rsidP="007B5DB6">
      <w:pPr>
        <w:pStyle w:val="CBody"/>
        <w:rPr>
          <w:rFonts w:asciiTheme="minorHAnsi" w:hAnsiTheme="minorHAnsi"/>
          <w:color w:val="000000" w:themeColor="text1"/>
        </w:rPr>
      </w:pPr>
      <w:r>
        <w:rPr>
          <w:rFonts w:asciiTheme="minorHAnsi" w:hAnsiTheme="minorHAnsi"/>
          <w:color w:val="000000" w:themeColor="text1"/>
        </w:rPr>
        <w:t xml:space="preserve">Feedback was received about design considerations with kids and families in mind. Respondents emphasised that reducing motor vehicle traffic and focusing more on a design that considers walkers and cyclists will lead to a safer environment for families with younger children. </w:t>
      </w:r>
      <w:r w:rsidR="001F52CB">
        <w:rPr>
          <w:rFonts w:asciiTheme="minorHAnsi" w:hAnsiTheme="minorHAnsi"/>
          <w:color w:val="000000" w:themeColor="text1"/>
        </w:rPr>
        <w:t>Currently this area</w:t>
      </w:r>
      <w:r>
        <w:rPr>
          <w:rFonts w:asciiTheme="minorHAnsi" w:hAnsiTheme="minorHAnsi"/>
          <w:color w:val="000000" w:themeColor="text1"/>
        </w:rPr>
        <w:t xml:space="preserve"> is described as a ‘</w:t>
      </w:r>
      <w:r w:rsidRPr="002F60FF">
        <w:rPr>
          <w:rFonts w:asciiTheme="minorHAnsi" w:hAnsiTheme="minorHAnsi"/>
          <w:i/>
          <w:iCs/>
          <w:color w:val="000000" w:themeColor="text1"/>
        </w:rPr>
        <w:t>busy street’</w:t>
      </w:r>
      <w:r>
        <w:rPr>
          <w:rFonts w:asciiTheme="minorHAnsi" w:hAnsiTheme="minorHAnsi"/>
          <w:color w:val="000000" w:themeColor="text1"/>
        </w:rPr>
        <w:t xml:space="preserve"> with </w:t>
      </w:r>
      <w:r w:rsidRPr="002F60FF">
        <w:rPr>
          <w:rFonts w:asciiTheme="minorHAnsi" w:hAnsiTheme="minorHAnsi"/>
          <w:i/>
          <w:iCs/>
          <w:color w:val="000000" w:themeColor="text1"/>
        </w:rPr>
        <w:t>‘too many motor vehicles and non-motorised vehicles zapping around</w:t>
      </w:r>
      <w:r>
        <w:rPr>
          <w:rFonts w:asciiTheme="minorHAnsi" w:hAnsiTheme="minorHAnsi"/>
          <w:color w:val="000000" w:themeColor="text1"/>
        </w:rPr>
        <w:t>’ and ‘</w:t>
      </w:r>
      <w:r w:rsidRPr="002F60FF">
        <w:rPr>
          <w:rFonts w:asciiTheme="minorHAnsi" w:hAnsiTheme="minorHAnsi"/>
          <w:i/>
          <w:iCs/>
          <w:color w:val="000000" w:themeColor="text1"/>
        </w:rPr>
        <w:t>delivery trucks and over-size SUVs’</w:t>
      </w:r>
      <w:r w:rsidR="007D225D">
        <w:rPr>
          <w:rFonts w:asciiTheme="minorHAnsi" w:hAnsiTheme="minorHAnsi"/>
          <w:color w:val="000000" w:themeColor="text1"/>
        </w:rPr>
        <w:t>, which</w:t>
      </w:r>
      <w:r>
        <w:rPr>
          <w:rFonts w:asciiTheme="minorHAnsi" w:hAnsiTheme="minorHAnsi"/>
          <w:color w:val="000000" w:themeColor="text1"/>
        </w:rPr>
        <w:t xml:space="preserve"> </w:t>
      </w:r>
      <w:r w:rsidR="008D569B">
        <w:rPr>
          <w:rFonts w:asciiTheme="minorHAnsi" w:hAnsiTheme="minorHAnsi"/>
          <w:color w:val="000000" w:themeColor="text1"/>
        </w:rPr>
        <w:t>con</w:t>
      </w:r>
      <w:r>
        <w:rPr>
          <w:rFonts w:asciiTheme="minorHAnsi" w:hAnsiTheme="minorHAnsi"/>
          <w:color w:val="000000" w:themeColor="text1"/>
        </w:rPr>
        <w:t>tribut</w:t>
      </w:r>
      <w:r w:rsidR="007D225D">
        <w:rPr>
          <w:rFonts w:asciiTheme="minorHAnsi" w:hAnsiTheme="minorHAnsi"/>
          <w:color w:val="000000" w:themeColor="text1"/>
        </w:rPr>
        <w:t>es</w:t>
      </w:r>
      <w:r>
        <w:rPr>
          <w:rFonts w:asciiTheme="minorHAnsi" w:hAnsiTheme="minorHAnsi"/>
          <w:color w:val="000000" w:themeColor="text1"/>
        </w:rPr>
        <w:t xml:space="preserve"> to the city feel</w:t>
      </w:r>
      <w:r w:rsidR="008D569B">
        <w:rPr>
          <w:rFonts w:asciiTheme="minorHAnsi" w:hAnsiTheme="minorHAnsi"/>
          <w:color w:val="000000" w:themeColor="text1"/>
        </w:rPr>
        <w:t>ing</w:t>
      </w:r>
      <w:r>
        <w:rPr>
          <w:rFonts w:asciiTheme="minorHAnsi" w:hAnsiTheme="minorHAnsi"/>
          <w:color w:val="000000" w:themeColor="text1"/>
        </w:rPr>
        <w:t xml:space="preserve"> dangerous for pedestrians.</w:t>
      </w:r>
    </w:p>
    <w:p w14:paraId="24BCB9CC" w14:textId="715F3678" w:rsidR="007B5DB6" w:rsidRDefault="007B5DB6" w:rsidP="002F60FF">
      <w:pPr>
        <w:pStyle w:val="PullquoteIn-body"/>
      </w:pPr>
      <w:r w:rsidRPr="008C0528">
        <w:rPr>
          <w:b/>
          <w:bCs/>
        </w:rPr>
        <w:t>‘</w:t>
      </w:r>
      <w:r w:rsidRPr="008C0528">
        <w:t>I believe children deserve more spaces in the city to engage with nature, play and be safe’</w:t>
      </w:r>
      <w:r>
        <w:t xml:space="preserve"> – </w:t>
      </w:r>
      <w:r w:rsidR="007D225D">
        <w:t>S</w:t>
      </w:r>
      <w:r>
        <w:t xml:space="preserve">urvey </w:t>
      </w:r>
      <w:proofErr w:type="gramStart"/>
      <w:r>
        <w:t>respondent</w:t>
      </w:r>
      <w:proofErr w:type="gramEnd"/>
      <w:r>
        <w:t xml:space="preserve"> </w:t>
      </w:r>
    </w:p>
    <w:p w14:paraId="77307C61" w14:textId="6CB98CD5" w:rsidR="007B5DB6" w:rsidRPr="009F41DD" w:rsidRDefault="007B5DB6" w:rsidP="002F60FF">
      <w:pPr>
        <w:pStyle w:val="PullquoteIn-body"/>
      </w:pPr>
      <w:r>
        <w:rPr>
          <w:b/>
          <w:bCs/>
        </w:rPr>
        <w:t>‘</w:t>
      </w:r>
      <w:proofErr w:type="gramStart"/>
      <w:r>
        <w:t>this</w:t>
      </w:r>
      <w:proofErr w:type="gramEnd"/>
      <w:r>
        <w:t xml:space="preserve"> area is definitely not for kids – don’t see a lot because of how dodgy the area is. Transforming it into a kid friendly space would change the perception of it being dodgy’ – </w:t>
      </w:r>
      <w:r w:rsidR="007D225D">
        <w:t>S</w:t>
      </w:r>
      <w:r>
        <w:t xml:space="preserve">urvey </w:t>
      </w:r>
      <w:proofErr w:type="gramStart"/>
      <w:r>
        <w:t>respondent</w:t>
      </w:r>
      <w:proofErr w:type="gramEnd"/>
      <w:r>
        <w:t xml:space="preserve"> </w:t>
      </w:r>
    </w:p>
    <w:p w14:paraId="1A209B10" w14:textId="255CAF4E" w:rsidR="007B5DB6" w:rsidRPr="00EB16ED" w:rsidRDefault="007B5DB6" w:rsidP="002F60FF">
      <w:pPr>
        <w:pStyle w:val="PullquoteIn-body"/>
      </w:pPr>
      <w:r>
        <w:rPr>
          <w:b/>
          <w:bCs/>
        </w:rPr>
        <w:t>‘</w:t>
      </w:r>
      <w:proofErr w:type="gramStart"/>
      <w:r w:rsidRPr="009F41DD">
        <w:t>being</w:t>
      </w:r>
      <w:proofErr w:type="gramEnd"/>
      <w:r w:rsidRPr="009F41DD">
        <w:t xml:space="preserve"> nearer to QVM, more family orientated space like play areas are important to me’</w:t>
      </w:r>
      <w:r>
        <w:rPr>
          <w:b/>
          <w:bCs/>
        </w:rPr>
        <w:t xml:space="preserve"> </w:t>
      </w:r>
      <w:r>
        <w:t xml:space="preserve">– </w:t>
      </w:r>
      <w:r w:rsidR="007D225D">
        <w:t>S</w:t>
      </w:r>
      <w:r>
        <w:t xml:space="preserve">urvey respondent </w:t>
      </w:r>
    </w:p>
    <w:p w14:paraId="6FE9782C" w14:textId="6FBE1AC6" w:rsidR="007B5DB6" w:rsidRPr="00A80538" w:rsidRDefault="007D225D" w:rsidP="002F60FF">
      <w:pPr>
        <w:pStyle w:val="PullquoteIn-body"/>
      </w:pPr>
      <w:r>
        <w:t>‘</w:t>
      </w:r>
      <w:r w:rsidR="007B5DB6">
        <w:t xml:space="preserve">If it’s safe for kids that means it should be safe for everyone and will be a friendly, welcoming environment’ – </w:t>
      </w:r>
      <w:r>
        <w:t>S</w:t>
      </w:r>
      <w:r w:rsidR="007B5DB6">
        <w:t xml:space="preserve">urvey </w:t>
      </w:r>
      <w:proofErr w:type="gramStart"/>
      <w:r w:rsidR="007B5DB6">
        <w:t>response</w:t>
      </w:r>
      <w:proofErr w:type="gramEnd"/>
      <w:r w:rsidR="007B5DB6">
        <w:t xml:space="preserve"> </w:t>
      </w:r>
    </w:p>
    <w:p w14:paraId="2A58777E" w14:textId="77777777" w:rsidR="007B5DB6" w:rsidRDefault="007B5DB6" w:rsidP="00DE730B"/>
    <w:p w14:paraId="7A73729F" w14:textId="77777777" w:rsidR="00DE730B" w:rsidRPr="00DE730B" w:rsidRDefault="00DE730B" w:rsidP="002F60FF"/>
    <w:p w14:paraId="1F57FBC9" w14:textId="77777777" w:rsidR="00085803" w:rsidRDefault="00AF5497" w:rsidP="00085803">
      <w:pPr>
        <w:keepNext/>
      </w:pPr>
      <w:r>
        <w:rPr>
          <w:noProof/>
        </w:rPr>
        <w:lastRenderedPageBreak/>
        <w:drawing>
          <wp:inline distT="0" distB="0" distL="0" distR="0" wp14:anchorId="74A09FD5" wp14:editId="552717AF">
            <wp:extent cx="6840220" cy="6179524"/>
            <wp:effectExtent l="0" t="0" r="17780" b="12065"/>
            <wp:docPr id="1302865565" name="Chart 130286556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BA30025" w14:textId="2090FD76" w:rsidR="00FD1EA7" w:rsidRDefault="00085803" w:rsidP="00085803">
      <w:pPr>
        <w:pStyle w:val="Caption"/>
      </w:pPr>
      <w:r>
        <w:t xml:space="preserve">Figure </w:t>
      </w:r>
      <w:r>
        <w:fldChar w:fldCharType="begin"/>
      </w:r>
      <w:r>
        <w:instrText xml:space="preserve"> SEQ Figure \* ARABIC </w:instrText>
      </w:r>
      <w:r>
        <w:fldChar w:fldCharType="separate"/>
      </w:r>
      <w:r w:rsidR="0097118B">
        <w:t>13</w:t>
      </w:r>
      <w:r>
        <w:fldChar w:fldCharType="end"/>
      </w:r>
      <w:r>
        <w:t xml:space="preserve">. Percentage of feedback related to </w:t>
      </w:r>
      <w:r w:rsidR="001F52CB">
        <w:t>p</w:t>
      </w:r>
      <w:r w:rsidR="00FD3EE2">
        <w:t xml:space="preserve">recinct </w:t>
      </w:r>
      <w:r w:rsidR="001F52CB">
        <w:t>t</w:t>
      </w:r>
      <w:r w:rsidR="00FD3EE2">
        <w:t>wo</w:t>
      </w:r>
      <w:r w:rsidR="003970B7">
        <w:t xml:space="preserve"> </w:t>
      </w:r>
      <w:r w:rsidR="00AD62F0">
        <w:t xml:space="preserve">(number of responses to question </w:t>
      </w:r>
      <w:r w:rsidR="003970B7">
        <w:t>=</w:t>
      </w:r>
      <w:r w:rsidR="00AD62F0">
        <w:t xml:space="preserve"> </w:t>
      </w:r>
      <w:r w:rsidR="003970B7">
        <w:t>244)</w:t>
      </w:r>
    </w:p>
    <w:p w14:paraId="593CF919" w14:textId="77777777" w:rsidR="004E1784" w:rsidRDefault="004E1784" w:rsidP="004E1784"/>
    <w:p w14:paraId="276D38BB" w14:textId="77777777" w:rsidR="00085803" w:rsidRDefault="000F7AA1" w:rsidP="00085803">
      <w:pPr>
        <w:keepNext/>
      </w:pPr>
      <w:r>
        <w:rPr>
          <w:noProof/>
        </w:rPr>
        <w:drawing>
          <wp:inline distT="0" distB="0" distL="0" distR="0" wp14:anchorId="0A214AB6" wp14:editId="7AA9F461">
            <wp:extent cx="6840303" cy="2061210"/>
            <wp:effectExtent l="0" t="0" r="17780" b="15240"/>
            <wp:docPr id="1716400428" name="Chart 17164004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A3EE243" w14:textId="002E66D4" w:rsidR="00475B49" w:rsidRDefault="00085803" w:rsidP="00085803">
      <w:pPr>
        <w:pStyle w:val="Caption"/>
      </w:pPr>
      <w:r>
        <w:t xml:space="preserve">Figure </w:t>
      </w:r>
      <w:r>
        <w:fldChar w:fldCharType="begin"/>
      </w:r>
      <w:r>
        <w:instrText xml:space="preserve"> SEQ Figure \* ARABIC </w:instrText>
      </w:r>
      <w:r>
        <w:fldChar w:fldCharType="separate"/>
      </w:r>
      <w:r w:rsidR="0097118B">
        <w:t>14</w:t>
      </w:r>
      <w:r>
        <w:fldChar w:fldCharType="end"/>
      </w:r>
      <w:r>
        <w:t xml:space="preserve">. Percentage of three top </w:t>
      </w:r>
      <w:r w:rsidR="00392220">
        <w:t>areas</w:t>
      </w:r>
      <w:r>
        <w:t xml:space="preserve"> of importance for </w:t>
      </w:r>
      <w:r w:rsidR="001F52CB">
        <w:t>p</w:t>
      </w:r>
      <w:r w:rsidR="002F72F7">
        <w:t>recinct</w:t>
      </w:r>
      <w:r w:rsidR="00392220">
        <w:t xml:space="preserve"> </w:t>
      </w:r>
      <w:r w:rsidR="001F52CB">
        <w:t>t</w:t>
      </w:r>
      <w:r w:rsidR="00392220">
        <w:t>wo</w:t>
      </w:r>
      <w:r w:rsidR="003970B7">
        <w:t xml:space="preserve"> (</w:t>
      </w:r>
      <w:r w:rsidR="00AD62F0">
        <w:t xml:space="preserve">number of responses to question </w:t>
      </w:r>
      <w:r w:rsidR="003970B7">
        <w:t>=</w:t>
      </w:r>
      <w:r w:rsidR="00204BF9">
        <w:t xml:space="preserve"> </w:t>
      </w:r>
      <w:r w:rsidR="003970B7">
        <w:t>243)</w:t>
      </w:r>
    </w:p>
    <w:p w14:paraId="5F9B72C1" w14:textId="77777777" w:rsidR="002F72F7" w:rsidRDefault="002F72F7"/>
    <w:p w14:paraId="6BD68629" w14:textId="3FC9AD55" w:rsidR="00EF277A" w:rsidRDefault="00EF277A">
      <w:pPr>
        <w:rPr>
          <w:rStyle w:val="BoldCtrlShiftAltB"/>
          <w:rFonts w:ascii="Arial" w:eastAsiaTheme="minorHAnsi" w:hAnsi="Arial" w:cstheme="minorBidi"/>
          <w:szCs w:val="22"/>
        </w:rPr>
      </w:pPr>
      <w:r>
        <w:rPr>
          <w:rStyle w:val="BoldCtrlShiftAltB"/>
          <w:rFonts w:ascii="Arial" w:eastAsiaTheme="minorHAnsi" w:hAnsi="Arial" w:cstheme="minorBidi"/>
        </w:rPr>
        <w:br w:type="page"/>
      </w:r>
    </w:p>
    <w:p w14:paraId="650F94AA" w14:textId="26B0AC31" w:rsidR="007476C9" w:rsidRDefault="00C26ADE" w:rsidP="001F52CB">
      <w:pPr>
        <w:pStyle w:val="Heading2"/>
        <w:rPr>
          <w:rStyle w:val="BoldCtrlShiftAltB"/>
          <w:rFonts w:asciiTheme="majorHAnsi" w:eastAsiaTheme="minorHAnsi" w:hAnsiTheme="majorHAnsi" w:cstheme="minorBidi"/>
          <w:color w:val="auto"/>
          <w:sz w:val="20"/>
          <w:szCs w:val="20"/>
        </w:rPr>
      </w:pPr>
      <w:bookmarkStart w:id="75" w:name="_Toc144735677"/>
      <w:bookmarkStart w:id="76" w:name="_Toc144738492"/>
      <w:bookmarkStart w:id="77" w:name="_Toc144802350"/>
      <w:bookmarkStart w:id="78" w:name="_Toc149565342"/>
      <w:bookmarkEnd w:id="75"/>
      <w:bookmarkEnd w:id="76"/>
      <w:bookmarkEnd w:id="77"/>
      <w:r>
        <w:rPr>
          <w:rStyle w:val="BoldCtrlShiftAltB"/>
          <w:rFonts w:asciiTheme="majorHAnsi" w:eastAsiaTheme="minorHAnsi" w:hAnsiTheme="majorHAnsi" w:cstheme="minorBidi"/>
        </w:rPr>
        <w:lastRenderedPageBreak/>
        <w:t>General</w:t>
      </w:r>
      <w:r w:rsidR="007476C9" w:rsidRPr="00E341B2">
        <w:rPr>
          <w:rStyle w:val="BoldCtrlShiftAltB"/>
          <w:rFonts w:asciiTheme="majorHAnsi" w:eastAsiaTheme="minorHAnsi" w:hAnsiTheme="majorHAnsi" w:cstheme="minorBidi"/>
        </w:rPr>
        <w:t xml:space="preserve"> design feedback</w:t>
      </w:r>
      <w:bookmarkEnd w:id="78"/>
      <w:r w:rsidR="007476C9" w:rsidRPr="00E341B2">
        <w:rPr>
          <w:rStyle w:val="BoldCtrlShiftAltB"/>
          <w:rFonts w:asciiTheme="majorHAnsi" w:eastAsiaTheme="minorHAnsi" w:hAnsiTheme="majorHAnsi" w:cstheme="minorBidi"/>
        </w:rPr>
        <w:t xml:space="preserve"> </w:t>
      </w:r>
    </w:p>
    <w:p w14:paraId="5AF8983B" w14:textId="734D7BE6" w:rsidR="000E6E2B" w:rsidRPr="005D0B7C" w:rsidRDefault="00C91EFF" w:rsidP="000E6E2B">
      <w:pPr>
        <w:pStyle w:val="CBody"/>
        <w:rPr>
          <w:rFonts w:asciiTheme="minorHAnsi" w:hAnsiTheme="minorHAnsi"/>
        </w:rPr>
      </w:pPr>
      <w:r>
        <w:rPr>
          <w:rFonts w:asciiTheme="minorHAnsi" w:hAnsiTheme="minorHAnsi"/>
        </w:rPr>
        <w:t>This section focuses on the other design ideas for the new Franklin Street linear public open space. Given the responses, the feedback has been grouped into three separate themes</w:t>
      </w:r>
      <w:r w:rsidR="00F759C0">
        <w:rPr>
          <w:rFonts w:asciiTheme="minorHAnsi" w:hAnsiTheme="minorHAnsi"/>
        </w:rPr>
        <w:t>: p</w:t>
      </w:r>
      <w:r>
        <w:rPr>
          <w:rFonts w:asciiTheme="minorHAnsi" w:hAnsiTheme="minorHAnsi"/>
        </w:rPr>
        <w:t xml:space="preserve">arking, bike infrastructure and seating. </w:t>
      </w:r>
    </w:p>
    <w:p w14:paraId="5188C392" w14:textId="09115520" w:rsidR="007476C9" w:rsidRDefault="00CD72A2" w:rsidP="002F60FF">
      <w:pPr>
        <w:pStyle w:val="Heading4"/>
      </w:pPr>
      <w:r>
        <w:t xml:space="preserve">Parking </w:t>
      </w:r>
    </w:p>
    <w:p w14:paraId="00326E6E" w14:textId="4A6971DB" w:rsidR="00B948F8" w:rsidRDefault="009D522D" w:rsidP="009D522D">
      <w:r>
        <w:t xml:space="preserve">There </w:t>
      </w:r>
      <w:r w:rsidR="00295CED">
        <w:t xml:space="preserve">was </w:t>
      </w:r>
      <w:r>
        <w:t xml:space="preserve">a mixture of responses when it comes to parking. Some respondents saw the need to retain and introduce more spaces for car parks, especially for </w:t>
      </w:r>
      <w:r w:rsidR="00AC693E">
        <w:t>business owners</w:t>
      </w:r>
      <w:r w:rsidR="00C76B74">
        <w:t xml:space="preserve">, </w:t>
      </w:r>
      <w:r w:rsidR="00AC693E">
        <w:t xml:space="preserve">customers and visitors to the market </w:t>
      </w:r>
      <w:r>
        <w:t>who don’t live around the area</w:t>
      </w:r>
      <w:r w:rsidR="00C76B74">
        <w:t>.</w:t>
      </w:r>
      <w:r>
        <w:t xml:space="preserve"> </w:t>
      </w:r>
    </w:p>
    <w:p w14:paraId="1B1ECB9A" w14:textId="4A41AECE" w:rsidR="002D24A7" w:rsidRDefault="00295CED" w:rsidP="009D522D">
      <w:r>
        <w:t>However</w:t>
      </w:r>
      <w:r w:rsidR="00C76B74">
        <w:t>, o</w:t>
      </w:r>
      <w:r w:rsidR="009D522D">
        <w:t xml:space="preserve">ther respondents suggested a total removal of available space for car parking. </w:t>
      </w:r>
      <w:r w:rsidR="00B948F8">
        <w:t>These respondents would favour use of b</w:t>
      </w:r>
      <w:r w:rsidR="002D24A7">
        <w:t>ikes</w:t>
      </w:r>
      <w:r w:rsidR="00B948F8">
        <w:t>, e</w:t>
      </w:r>
      <w:r w:rsidR="002D24A7">
        <w:t>-scooters</w:t>
      </w:r>
      <w:r w:rsidR="00B948F8">
        <w:t>, e</w:t>
      </w:r>
      <w:r w:rsidR="002D24A7">
        <w:t>-bikes</w:t>
      </w:r>
      <w:r w:rsidR="00B948F8">
        <w:t xml:space="preserve">, </w:t>
      </w:r>
      <w:proofErr w:type="gramStart"/>
      <w:r w:rsidR="00B948F8">
        <w:t>U</w:t>
      </w:r>
      <w:r w:rsidR="002D24A7">
        <w:t>bers</w:t>
      </w:r>
      <w:proofErr w:type="gramEnd"/>
      <w:r w:rsidR="00B948F8">
        <w:t xml:space="preserve"> and t</w:t>
      </w:r>
      <w:r w:rsidR="002D24A7">
        <w:t>axi</w:t>
      </w:r>
      <w:r w:rsidR="00B948F8">
        <w:t>s</w:t>
      </w:r>
      <w:r w:rsidR="001F3D95">
        <w:t xml:space="preserve">. </w:t>
      </w:r>
      <w:r w:rsidR="009D522D">
        <w:t xml:space="preserve"> </w:t>
      </w:r>
    </w:p>
    <w:p w14:paraId="7A457884" w14:textId="54DC0347" w:rsidR="009D522D" w:rsidRDefault="009D522D" w:rsidP="002F60FF">
      <w:pPr>
        <w:pStyle w:val="PullquoteIn-body"/>
      </w:pPr>
      <w:r w:rsidRPr="00A30D8C">
        <w:t>‘I would suggest we allocate less storage for cars (remove the street parking completely) and narrow the lanes and introduce more traffic calming to keep the traffic slow’</w:t>
      </w:r>
      <w:r>
        <w:t xml:space="preserve"> – </w:t>
      </w:r>
      <w:r w:rsidR="00295CED">
        <w:t>S</w:t>
      </w:r>
      <w:r>
        <w:t xml:space="preserve">urvey </w:t>
      </w:r>
      <w:proofErr w:type="gramStart"/>
      <w:r>
        <w:t>respondent</w:t>
      </w:r>
      <w:proofErr w:type="gramEnd"/>
      <w:r>
        <w:t xml:space="preserve"> </w:t>
      </w:r>
    </w:p>
    <w:p w14:paraId="562D51FE" w14:textId="308134BE" w:rsidR="009D522D" w:rsidRDefault="009D522D" w:rsidP="002F60FF">
      <w:pPr>
        <w:pStyle w:val="PullquoteIn-body"/>
      </w:pPr>
      <w:r>
        <w:t>‘</w:t>
      </w:r>
      <w:r w:rsidRPr="00D5568A">
        <w:t>No no-</w:t>
      </w:r>
      <w:proofErr w:type="gramStart"/>
      <w:r w:rsidRPr="00D5568A">
        <w:t>street car</w:t>
      </w:r>
      <w:proofErr w:type="gramEnd"/>
      <w:r w:rsidRPr="00D5568A">
        <w:t xml:space="preserve"> parking; vehicle lane for emergency vehicles and bikes/scooters only’</w:t>
      </w:r>
      <w:r>
        <w:t xml:space="preserve"> </w:t>
      </w:r>
      <w:r w:rsidR="00295CED">
        <w:t>–</w:t>
      </w:r>
      <w:r>
        <w:t xml:space="preserve"> </w:t>
      </w:r>
      <w:r w:rsidR="00295CED">
        <w:t>S</w:t>
      </w:r>
      <w:r>
        <w:t xml:space="preserve">urvey respondent </w:t>
      </w:r>
    </w:p>
    <w:p w14:paraId="23AF68A6" w14:textId="67D11F68" w:rsidR="009D522D" w:rsidRDefault="009D522D" w:rsidP="002F60FF">
      <w:pPr>
        <w:pStyle w:val="PullquoteIn-body"/>
      </w:pPr>
      <w:r>
        <w:t>‘</w:t>
      </w:r>
      <w:proofErr w:type="gramStart"/>
      <w:r w:rsidR="001F3D95">
        <w:t>p</w:t>
      </w:r>
      <w:r>
        <w:t>arking</w:t>
      </w:r>
      <w:proofErr w:type="gramEnd"/>
      <w:r>
        <w:t xml:space="preserve"> for business owners so that I can continue to shop as I do’ – </w:t>
      </w:r>
      <w:r w:rsidR="00295CED">
        <w:t>S</w:t>
      </w:r>
      <w:r>
        <w:t xml:space="preserve">urvey respondent </w:t>
      </w:r>
    </w:p>
    <w:p w14:paraId="0C478796" w14:textId="5CAED66F" w:rsidR="00EB5668" w:rsidRDefault="009D522D" w:rsidP="002F60FF">
      <w:pPr>
        <w:pStyle w:val="PullquoteIn-body"/>
      </w:pPr>
      <w:r>
        <w:t>‘</w:t>
      </w:r>
      <w:r w:rsidRPr="00FC72CC">
        <w:t>I live on Franklin Street, trying to renovate apartment or getting any tradesman is exceptionally difficult because there is nowhere to park’</w:t>
      </w:r>
      <w:r>
        <w:t xml:space="preserve"> – </w:t>
      </w:r>
      <w:r w:rsidR="00295CED">
        <w:t>S</w:t>
      </w:r>
      <w:r>
        <w:t xml:space="preserve">urvey </w:t>
      </w:r>
      <w:proofErr w:type="gramStart"/>
      <w:r>
        <w:t>respondent</w:t>
      </w:r>
      <w:proofErr w:type="gramEnd"/>
      <w:r>
        <w:t xml:space="preserve"> </w:t>
      </w:r>
    </w:p>
    <w:p w14:paraId="1F8142F0" w14:textId="640E74F0" w:rsidR="007476C9" w:rsidRDefault="00CD72A2" w:rsidP="002F60FF">
      <w:pPr>
        <w:pStyle w:val="Heading4"/>
      </w:pPr>
      <w:r>
        <w:t xml:space="preserve">Bike infrastructure </w:t>
      </w:r>
    </w:p>
    <w:p w14:paraId="6C4C70B0" w14:textId="6C47038E" w:rsidR="00271EAE" w:rsidRDefault="00271EAE" w:rsidP="00271EAE">
      <w:r>
        <w:t xml:space="preserve">Feedback in relation to bike infrastructure relates to the need for a greater emphasis on a design consideration that prioritises cyclists and bike amenities. Respondents have expressed that the lack of bike parking in the area is a significant deterrent </w:t>
      </w:r>
      <w:r w:rsidR="001F7EC1">
        <w:t xml:space="preserve">to </w:t>
      </w:r>
      <w:r>
        <w:t>bik</w:t>
      </w:r>
      <w:r w:rsidR="001F7EC1">
        <w:t>e-riding</w:t>
      </w:r>
      <w:r>
        <w:t>. Suggestions included creating a Q</w:t>
      </w:r>
      <w:r w:rsidR="001F3D95">
        <w:t>ueen Victora Market</w:t>
      </w:r>
      <w:r>
        <w:t xml:space="preserve"> bike park, increasing bike paths</w:t>
      </w:r>
      <w:r w:rsidR="00032DDB">
        <w:t xml:space="preserve"> and</w:t>
      </w:r>
      <w:r w:rsidR="001F3D95">
        <w:t xml:space="preserve"> bike </w:t>
      </w:r>
      <w:r>
        <w:t>lanes</w:t>
      </w:r>
      <w:r w:rsidR="00FA1A41">
        <w:t>,</w:t>
      </w:r>
      <w:r>
        <w:t xml:space="preserve"> and separated parking</w:t>
      </w:r>
      <w:r w:rsidR="00FA1A41">
        <w:t>.</w:t>
      </w:r>
      <w:r>
        <w:t xml:space="preserve"> </w:t>
      </w:r>
    </w:p>
    <w:p w14:paraId="2B9911FD" w14:textId="7B605379" w:rsidR="00271EAE" w:rsidRDefault="00271EAE" w:rsidP="002F60FF">
      <w:pPr>
        <w:pStyle w:val="PullquoteIn-body"/>
      </w:pPr>
      <w:r>
        <w:t>‘</w:t>
      </w:r>
      <w:r w:rsidRPr="00B50216">
        <w:t>I’d like to ensure the bike paths are as safe and age accessible as possible’</w:t>
      </w:r>
      <w:r>
        <w:t xml:space="preserve"> – </w:t>
      </w:r>
      <w:r w:rsidR="00FA1A41">
        <w:t>S</w:t>
      </w:r>
      <w:r>
        <w:t xml:space="preserve">urvey </w:t>
      </w:r>
      <w:proofErr w:type="gramStart"/>
      <w:r>
        <w:t>respondent</w:t>
      </w:r>
      <w:proofErr w:type="gramEnd"/>
    </w:p>
    <w:p w14:paraId="136F9793" w14:textId="0355B950" w:rsidR="007476C9" w:rsidRDefault="00292FEB" w:rsidP="002F60FF">
      <w:pPr>
        <w:pStyle w:val="Heading4"/>
      </w:pPr>
      <w:r>
        <w:t xml:space="preserve">Seating </w:t>
      </w:r>
    </w:p>
    <w:p w14:paraId="31CE1C98" w14:textId="5E38762B" w:rsidR="009B50A8" w:rsidRPr="009251E6" w:rsidRDefault="009B50A8" w:rsidP="009B50A8">
      <w:r>
        <w:t>Feedback under this category relates to suggestions of a need to introduce more seating</w:t>
      </w:r>
      <w:r w:rsidR="00136A53">
        <w:t xml:space="preserve"> f</w:t>
      </w:r>
      <w:r>
        <w:t>or Franklin Street, Q</w:t>
      </w:r>
      <w:r w:rsidR="001F3D95">
        <w:t xml:space="preserve">ueen Victoria </w:t>
      </w:r>
      <w:proofErr w:type="gramStart"/>
      <w:r w:rsidR="001F3D95">
        <w:t>Market</w:t>
      </w:r>
      <w:proofErr w:type="gramEnd"/>
      <w:r w:rsidR="001F3D95">
        <w:t xml:space="preserve"> </w:t>
      </w:r>
      <w:r>
        <w:t xml:space="preserve">and its surrounding areas. Respondents suggested a variety of seating options, including </w:t>
      </w:r>
      <w:proofErr w:type="gramStart"/>
      <w:r>
        <w:t>seating</w:t>
      </w:r>
      <w:proofErr w:type="gramEnd"/>
      <w:r>
        <w:t xml:space="preserve"> and retaining walls that play with levels and movable outdoor seats. </w:t>
      </w:r>
    </w:p>
    <w:p w14:paraId="4B2BBD19" w14:textId="371A299C" w:rsidR="009B50A8" w:rsidRDefault="009B50A8" w:rsidP="002F60FF">
      <w:pPr>
        <w:pStyle w:val="PullquoteIn-body"/>
      </w:pPr>
      <w:r>
        <w:t xml:space="preserve">‘Melbourne themed seating … like sitting on a cheese seat, fish seat, open library books or a Trams seat’ – </w:t>
      </w:r>
      <w:r w:rsidR="008B4C03">
        <w:t>S</w:t>
      </w:r>
      <w:r>
        <w:t xml:space="preserve">urvey </w:t>
      </w:r>
      <w:proofErr w:type="gramStart"/>
      <w:r>
        <w:t>respondent</w:t>
      </w:r>
      <w:proofErr w:type="gramEnd"/>
      <w:r>
        <w:t xml:space="preserve"> </w:t>
      </w:r>
    </w:p>
    <w:p w14:paraId="3C77336D" w14:textId="01BB2549" w:rsidR="00BD38C9" w:rsidRDefault="009B50A8" w:rsidP="002F60FF">
      <w:pPr>
        <w:pStyle w:val="PullquoteIn-body"/>
      </w:pPr>
      <w:r>
        <w:t>‘</w:t>
      </w:r>
      <w:r w:rsidRPr="003C072C">
        <w:t xml:space="preserve">Life-size Tram Artwork with seating in it’ </w:t>
      </w:r>
      <w:r>
        <w:t xml:space="preserve">– </w:t>
      </w:r>
      <w:r w:rsidR="008B4C03">
        <w:t>S</w:t>
      </w:r>
      <w:r>
        <w:t xml:space="preserve">urvey respondent  </w:t>
      </w:r>
    </w:p>
    <w:p w14:paraId="627E0A07" w14:textId="77777777" w:rsidR="00657D33" w:rsidRDefault="00657D33" w:rsidP="00657D33">
      <w:pPr>
        <w:pStyle w:val="Heading4"/>
      </w:pPr>
      <w:r w:rsidRPr="00D27E26">
        <w:t xml:space="preserve">Preference for </w:t>
      </w:r>
      <w:r>
        <w:t>certain plant species</w:t>
      </w:r>
    </w:p>
    <w:p w14:paraId="18539E44" w14:textId="1EA3814F" w:rsidR="00657D33" w:rsidRDefault="00657D33" w:rsidP="00657D33">
      <w:r>
        <w:t xml:space="preserve">Feedback was received about the specific types of plants and trees respondents wanted to have in both </w:t>
      </w:r>
      <w:r w:rsidR="001F52CB">
        <w:t>Precinct</w:t>
      </w:r>
      <w:r>
        <w:t>s</w:t>
      </w:r>
      <w:r w:rsidR="00096291">
        <w:t>:</w:t>
      </w:r>
      <w:r>
        <w:t xml:space="preserve"> </w:t>
      </w:r>
      <w:r w:rsidR="00096291">
        <w:t>a</w:t>
      </w:r>
      <w:r>
        <w:t xml:space="preserve"> non-preference of gum trees and dry grass. Respondents stressed that the purpose of this vegetation is not just to beautify the area but to provide shade and a cooling place for rest, especially during the hot season. </w:t>
      </w:r>
    </w:p>
    <w:p w14:paraId="5AEB4382" w14:textId="2A6067C4" w:rsidR="00657D33" w:rsidRDefault="00657D33" w:rsidP="00657D33">
      <w:r>
        <w:t xml:space="preserve">Suggested vegetation included autumn trees that change with the seasons and large canopy shade trees. </w:t>
      </w:r>
    </w:p>
    <w:p w14:paraId="0E89C3E5" w14:textId="6FB3588D" w:rsidR="00657D33" w:rsidRPr="000F49F5" w:rsidRDefault="00657D33" w:rsidP="00657D33">
      <w:pPr>
        <w:spacing w:line="240" w:lineRule="auto"/>
        <w:rPr>
          <w:color w:val="000000" w:themeColor="text1"/>
        </w:rPr>
      </w:pPr>
      <w:r>
        <w:rPr>
          <w:color w:val="000000" w:themeColor="text1"/>
        </w:rPr>
        <w:t xml:space="preserve">Other feedback </w:t>
      </w:r>
      <w:r w:rsidR="003C68A8">
        <w:rPr>
          <w:color w:val="000000" w:themeColor="text1"/>
        </w:rPr>
        <w:t xml:space="preserve">noted </w:t>
      </w:r>
      <w:r>
        <w:rPr>
          <w:color w:val="000000" w:themeColor="text1"/>
        </w:rPr>
        <w:t xml:space="preserve">that while vegetation is a significant factor for pedestrians and market goers, </w:t>
      </w:r>
      <w:r w:rsidR="005E5364">
        <w:rPr>
          <w:color w:val="000000" w:themeColor="text1"/>
        </w:rPr>
        <w:t xml:space="preserve">it </w:t>
      </w:r>
      <w:r>
        <w:rPr>
          <w:color w:val="000000" w:themeColor="text1"/>
        </w:rPr>
        <w:t>can hinder and threaten construction workers by reducing visibility and access for operations vehicles</w:t>
      </w:r>
      <w:r w:rsidR="00B15E23">
        <w:rPr>
          <w:color w:val="000000" w:themeColor="text1"/>
        </w:rPr>
        <w:t xml:space="preserve"> – s</w:t>
      </w:r>
      <w:r>
        <w:rPr>
          <w:color w:val="000000" w:themeColor="text1"/>
        </w:rPr>
        <w:t xml:space="preserve">uch as the forklifts and trucks required to operate the markets. </w:t>
      </w:r>
    </w:p>
    <w:p w14:paraId="2328218A" w14:textId="77777777" w:rsidR="00657D33" w:rsidRDefault="00657D33" w:rsidP="002F60FF">
      <w:pPr>
        <w:spacing w:line="240" w:lineRule="auto"/>
      </w:pPr>
    </w:p>
    <w:p w14:paraId="5E1F156F" w14:textId="77777777" w:rsidR="002F60FF" w:rsidRDefault="002F60FF" w:rsidP="002F60FF">
      <w:pPr>
        <w:spacing w:line="240" w:lineRule="auto"/>
      </w:pPr>
    </w:p>
    <w:p w14:paraId="616FDF70" w14:textId="04F8C91C" w:rsidR="007476C9" w:rsidRDefault="00C26ADE" w:rsidP="001F52CB">
      <w:pPr>
        <w:pStyle w:val="Heading2"/>
      </w:pPr>
      <w:bookmarkStart w:id="79" w:name="_Toc144802352"/>
      <w:bookmarkStart w:id="80" w:name="_Toc149565343"/>
      <w:bookmarkEnd w:id="79"/>
      <w:r>
        <w:lastRenderedPageBreak/>
        <w:t xml:space="preserve">Future </w:t>
      </w:r>
      <w:r w:rsidRPr="001F52CB">
        <w:t>engagement</w:t>
      </w:r>
      <w:r>
        <w:t xml:space="preserve"> opportunities</w:t>
      </w:r>
      <w:bookmarkEnd w:id="80"/>
      <w:r>
        <w:t xml:space="preserve"> </w:t>
      </w:r>
    </w:p>
    <w:p w14:paraId="4ACEC912" w14:textId="082C94F9" w:rsidR="00DE730B" w:rsidRDefault="00DE730B" w:rsidP="00DE730B">
      <w:r>
        <w:t xml:space="preserve">Adjoining the second precinct, is the removal of the Franklin Street roundabout. </w:t>
      </w:r>
      <w:r w:rsidRPr="0067630D">
        <w:t>Th</w:t>
      </w:r>
      <w:r w:rsidR="00487EFC">
        <w:t>is</w:t>
      </w:r>
      <w:r w:rsidRPr="0067630D">
        <w:t xml:space="preserve"> </w:t>
      </w:r>
      <w:r>
        <w:t>element is currently in the detailed design phase</w:t>
      </w:r>
      <w:r w:rsidR="001F52CB">
        <w:t xml:space="preserve"> and feedback collected will be used to help minimise impacts from construction. </w:t>
      </w:r>
      <w:r>
        <w:t xml:space="preserve"> </w:t>
      </w:r>
    </w:p>
    <w:p w14:paraId="60888B8D" w14:textId="2C45EB81" w:rsidR="005824B6" w:rsidRDefault="005824B6" w:rsidP="005824B6">
      <w:r>
        <w:t>As expressed in Figure 1</w:t>
      </w:r>
      <w:r w:rsidR="0097118B">
        <w:t>5</w:t>
      </w:r>
      <w:r>
        <w:t xml:space="preserve">, the three top areas of need-to-know information for </w:t>
      </w:r>
      <w:r w:rsidR="00E3378B">
        <w:t>respondent</w:t>
      </w:r>
      <w:r>
        <w:t xml:space="preserve">s in relation to changes to Franklin Street </w:t>
      </w:r>
      <w:r w:rsidR="00180D97">
        <w:t xml:space="preserve">and the </w:t>
      </w:r>
      <w:r>
        <w:t>roundabout were:</w:t>
      </w:r>
    </w:p>
    <w:p w14:paraId="01FB2C1D" w14:textId="77777777" w:rsidR="00180D97" w:rsidRDefault="00180D97" w:rsidP="002F60FF">
      <w:pPr>
        <w:pStyle w:val="ListBulletlvl1"/>
      </w:pPr>
      <w:r>
        <w:t xml:space="preserve">Information about </w:t>
      </w:r>
      <w:r w:rsidR="005824B6">
        <w:t>disruptions during construction (59</w:t>
      </w:r>
      <w:r>
        <w:t xml:space="preserve"> percent</w:t>
      </w:r>
      <w:r w:rsidR="005824B6">
        <w:t xml:space="preserve">), </w:t>
      </w:r>
    </w:p>
    <w:p w14:paraId="5F925E56" w14:textId="6A2FF1A1" w:rsidR="00641DFF" w:rsidRDefault="00DA4DBE" w:rsidP="002F60FF">
      <w:pPr>
        <w:pStyle w:val="ListBulletlvl1"/>
      </w:pPr>
      <w:r>
        <w:t>C</w:t>
      </w:r>
      <w:r w:rsidR="00641DFF">
        <w:t xml:space="preserve">hanges to bus and/or tram routes (43 percent) </w:t>
      </w:r>
    </w:p>
    <w:p w14:paraId="25305041" w14:textId="6252EC61" w:rsidR="005824B6" w:rsidRDefault="00180D97" w:rsidP="002F60FF">
      <w:pPr>
        <w:pStyle w:val="ListBulletlvl1"/>
      </w:pPr>
      <w:r>
        <w:t xml:space="preserve">Information about </w:t>
      </w:r>
      <w:r w:rsidR="005824B6">
        <w:t>residential and visitor car access and parking (28</w:t>
      </w:r>
      <w:r>
        <w:t xml:space="preserve"> percent</w:t>
      </w:r>
      <w:r w:rsidR="005824B6">
        <w:t>)</w:t>
      </w:r>
      <w:r w:rsidR="00641DFF">
        <w:t>.</w:t>
      </w:r>
    </w:p>
    <w:p w14:paraId="6A82AF2F" w14:textId="1CE51D60" w:rsidR="00641DFF" w:rsidRDefault="00641DFF" w:rsidP="00641DFF">
      <w:r>
        <w:t xml:space="preserve">Feedback relating specifically to the roundabout focused on the need to keep it. It was </w:t>
      </w:r>
      <w:r w:rsidR="003F77F5">
        <w:t xml:space="preserve">strongly </w:t>
      </w:r>
      <w:r>
        <w:t xml:space="preserve">expressed by respondents that the removal of the roundabout would lead to a lack of safety and security for pedestrians. </w:t>
      </w:r>
      <w:r w:rsidR="003F77F5">
        <w:t xml:space="preserve">The roundabout </w:t>
      </w:r>
      <w:r>
        <w:t xml:space="preserve">currently acts as a method </w:t>
      </w:r>
      <w:r w:rsidR="003F77F5">
        <w:t xml:space="preserve">to </w:t>
      </w:r>
      <w:r>
        <w:t xml:space="preserve">control </w:t>
      </w:r>
      <w:r w:rsidR="003F77F5">
        <w:t xml:space="preserve">traffic </w:t>
      </w:r>
      <w:r>
        <w:t xml:space="preserve">flow. </w:t>
      </w:r>
      <w:r w:rsidR="003F77F5">
        <w:t xml:space="preserve">Its </w:t>
      </w:r>
      <w:r>
        <w:t>removal</w:t>
      </w:r>
      <w:r w:rsidR="001B0EAB">
        <w:t xml:space="preserve"> would</w:t>
      </w:r>
      <w:r>
        <w:t xml:space="preserve"> take away the right of way </w:t>
      </w:r>
      <w:r w:rsidR="001B0EAB">
        <w:t xml:space="preserve">for </w:t>
      </w:r>
      <w:r>
        <w:t>pedestrians in favour of cars.</w:t>
      </w:r>
    </w:p>
    <w:p w14:paraId="14D33DDE" w14:textId="1CA4BCE0" w:rsidR="00641DFF" w:rsidRDefault="00641DFF" w:rsidP="00641DFF">
      <w:r>
        <w:t>Responses under</w:t>
      </w:r>
      <w:r w:rsidR="00BE22C6">
        <w:t xml:space="preserve"> </w:t>
      </w:r>
      <w:r>
        <w:t xml:space="preserve">‘Other’ included: </w:t>
      </w:r>
    </w:p>
    <w:p w14:paraId="06F936B5" w14:textId="0E164B2D" w:rsidR="00641DFF" w:rsidRDefault="00641DFF" w:rsidP="002F60FF">
      <w:pPr>
        <w:pStyle w:val="ListBulletlvl1"/>
      </w:pPr>
      <w:r>
        <w:t>Access for deliveries, for moving in and out</w:t>
      </w:r>
      <w:r w:rsidR="00BE22C6">
        <w:t>,</w:t>
      </w:r>
      <w:r>
        <w:t xml:space="preserve"> and for taxi/Uber </w:t>
      </w:r>
      <w:proofErr w:type="gramStart"/>
      <w:r>
        <w:t>pick-ups</w:t>
      </w:r>
      <w:proofErr w:type="gramEnd"/>
      <w:r>
        <w:t xml:space="preserve"> </w:t>
      </w:r>
    </w:p>
    <w:p w14:paraId="21B4750E" w14:textId="77777777" w:rsidR="00641DFF" w:rsidRDefault="00641DFF" w:rsidP="002F60FF">
      <w:pPr>
        <w:pStyle w:val="ListBulletlvl1"/>
      </w:pPr>
      <w:r>
        <w:t xml:space="preserve">Public access to the City’s detailed designs and amenities </w:t>
      </w:r>
    </w:p>
    <w:p w14:paraId="22FB4F83" w14:textId="77777777" w:rsidR="00641DFF" w:rsidRDefault="00641DFF" w:rsidP="002F60FF">
      <w:pPr>
        <w:pStyle w:val="ListBulletlvl1"/>
      </w:pPr>
      <w:r>
        <w:t xml:space="preserve">More information about the consideration of circular economy </w:t>
      </w:r>
    </w:p>
    <w:p w14:paraId="57466CD2" w14:textId="77777777" w:rsidR="00807863" w:rsidRDefault="00641DFF" w:rsidP="002F60FF">
      <w:pPr>
        <w:pStyle w:val="ListBulletlvl1"/>
      </w:pPr>
      <w:r>
        <w:t xml:space="preserve">Accessible parking for people with disabilities </w:t>
      </w:r>
    </w:p>
    <w:p w14:paraId="7AA38087" w14:textId="1F817063" w:rsidR="000E6E2B" w:rsidRDefault="002F60FF" w:rsidP="002F60FF">
      <w:pPr>
        <w:pStyle w:val="ListBulletlvl1"/>
      </w:pPr>
      <w:r>
        <w:rPr>
          <w:noProof/>
        </w:rPr>
        <mc:AlternateContent>
          <mc:Choice Requires="wps">
            <w:drawing>
              <wp:anchor distT="0" distB="0" distL="114300" distR="114300" simplePos="0" relativeHeight="251658250" behindDoc="1" locked="0" layoutInCell="1" allowOverlap="1" wp14:anchorId="590FD2DB" wp14:editId="578563EE">
                <wp:simplePos x="0" y="0"/>
                <wp:positionH relativeFrom="column">
                  <wp:posOffset>635</wp:posOffset>
                </wp:positionH>
                <wp:positionV relativeFrom="paragraph">
                  <wp:posOffset>5102591</wp:posOffset>
                </wp:positionV>
                <wp:extent cx="6826250" cy="635"/>
                <wp:effectExtent l="0" t="0" r="0" b="0"/>
                <wp:wrapTight wrapText="bothSides">
                  <wp:wrapPolygon edited="0">
                    <wp:start x="0" y="0"/>
                    <wp:lineTo x="0" y="19722"/>
                    <wp:lineTo x="21520" y="19722"/>
                    <wp:lineTo x="21520" y="0"/>
                    <wp:lineTo x="0" y="0"/>
                  </wp:wrapPolygon>
                </wp:wrapTight>
                <wp:docPr id="1111539342" name="Text Box 1111539342"/>
                <wp:cNvGraphicFramePr/>
                <a:graphic xmlns:a="http://schemas.openxmlformats.org/drawingml/2006/main">
                  <a:graphicData uri="http://schemas.microsoft.com/office/word/2010/wordprocessingShape">
                    <wps:wsp>
                      <wps:cNvSpPr txBox="1"/>
                      <wps:spPr>
                        <a:xfrm>
                          <a:off x="0" y="0"/>
                          <a:ext cx="6826250" cy="635"/>
                        </a:xfrm>
                        <a:prstGeom prst="rect">
                          <a:avLst/>
                        </a:prstGeom>
                        <a:solidFill>
                          <a:prstClr val="white"/>
                        </a:solidFill>
                        <a:ln>
                          <a:noFill/>
                        </a:ln>
                      </wps:spPr>
                      <wps:txbx>
                        <w:txbxContent>
                          <w:p w14:paraId="113D665C" w14:textId="1506B8B8" w:rsidR="005824B6" w:rsidRPr="00DE1616" w:rsidRDefault="005824B6" w:rsidP="002F60FF">
                            <w:pPr>
                              <w:pStyle w:val="Caption"/>
                            </w:pPr>
                            <w:r>
                              <w:t xml:space="preserve">Figure </w:t>
                            </w:r>
                            <w:r>
                              <w:fldChar w:fldCharType="begin"/>
                            </w:r>
                            <w:r>
                              <w:instrText xml:space="preserve"> SEQ Figure \* ARABIC </w:instrText>
                            </w:r>
                            <w:r>
                              <w:fldChar w:fldCharType="separate"/>
                            </w:r>
                            <w:r w:rsidR="0097118B">
                              <w:t>15</w:t>
                            </w:r>
                            <w:r>
                              <w:fldChar w:fldCharType="end"/>
                            </w:r>
                            <w:r w:rsidR="00E87237">
                              <w:t>.</w:t>
                            </w:r>
                            <w:r>
                              <w:t xml:space="preserve"> </w:t>
                            </w:r>
                            <w:r w:rsidRPr="00467564">
                              <w:t>Count of number of responses for different information needs (number of responses to question</w:t>
                            </w:r>
                            <w:r w:rsidR="00204BF9">
                              <w:t xml:space="preserve"> </w:t>
                            </w:r>
                            <w:r w:rsidRPr="00467564">
                              <w:t>=</w:t>
                            </w:r>
                            <w:r w:rsidR="00204BF9">
                              <w:t xml:space="preserve"> </w:t>
                            </w:r>
                            <w:r w:rsidRPr="00467564">
                              <w:t>184)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0FD2DB" id="Text Box 1111539342" o:spid="_x0000_s1036" type="#_x0000_t202" style="position:absolute;left:0;text-align:left;margin-left:.05pt;margin-top:401.8pt;width:537.5pt;height:.05pt;z-index:-25165823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" stroked="f">
                <v:textbox style="mso-fit-shape-to-text:t" inset="0,0,0,0">
                  <w:txbxContent>
                    <w:p w14:paraId="113D665C" w14:textId="1506B8B8" w:rsidR="005824B6" w:rsidRPr="00DE1616" w:rsidRDefault="005824B6" w:rsidP="002F60FF">
                      <w:pPr>
                        <w:pStyle w:val="Caption"/>
                      </w:pPr>
                      <w:r>
                        <w:t xml:space="preserve">Figure </w:t>
                      </w:r>
                      <w:r>
                        <w:fldChar w:fldCharType="begin"/>
                      </w:r>
                      <w:r>
                        <w:instrText xml:space="preserve"> SEQ Figure \* ARABIC </w:instrText>
                      </w:r>
                      <w:r>
                        <w:fldChar w:fldCharType="separate"/>
                      </w:r>
                      <w:r w:rsidR="0097118B">
                        <w:t>15</w:t>
                      </w:r>
                      <w:r>
                        <w:fldChar w:fldCharType="end"/>
                      </w:r>
                      <w:r w:rsidR="00E87237">
                        <w:t>.</w:t>
                      </w:r>
                      <w:r>
                        <w:t xml:space="preserve"> </w:t>
                      </w:r>
                      <w:r w:rsidRPr="00467564">
                        <w:t>Count of number of responses for different information needs (number of responses to question</w:t>
                      </w:r>
                      <w:r w:rsidR="00204BF9">
                        <w:t xml:space="preserve"> </w:t>
                      </w:r>
                      <w:r w:rsidRPr="00467564">
                        <w:t>=</w:t>
                      </w:r>
                      <w:r w:rsidR="00204BF9">
                        <w:t xml:space="preserve"> </w:t>
                      </w:r>
                      <w:r w:rsidRPr="00467564">
                        <w:t>184)</w:t>
                      </w:r>
                    </w:p>
                  </w:txbxContent>
                </v:textbox>
                <w10:wrap type="tight"/>
              </v:shape>
            </w:pict>
          </mc:Fallback>
        </mc:AlternateContent>
      </w:r>
      <w:r>
        <w:rPr>
          <w:noProof/>
        </w:rPr>
        <w:drawing>
          <wp:anchor distT="0" distB="0" distL="114300" distR="114300" simplePos="0" relativeHeight="251658249" behindDoc="1" locked="0" layoutInCell="1" allowOverlap="1" wp14:anchorId="563DB54F" wp14:editId="3A903436">
            <wp:simplePos x="0" y="0"/>
            <wp:positionH relativeFrom="column">
              <wp:posOffset>3810</wp:posOffset>
            </wp:positionH>
            <wp:positionV relativeFrom="paragraph">
              <wp:posOffset>291465</wp:posOffset>
            </wp:positionV>
            <wp:extent cx="6826250" cy="4695825"/>
            <wp:effectExtent l="0" t="0" r="12700" b="9525"/>
            <wp:wrapTight wrapText="bothSides">
              <wp:wrapPolygon edited="0">
                <wp:start x="0" y="0"/>
                <wp:lineTo x="0" y="21556"/>
                <wp:lineTo x="21580" y="21556"/>
                <wp:lineTo x="21580" y="0"/>
                <wp:lineTo x="0" y="0"/>
              </wp:wrapPolygon>
            </wp:wrapTight>
            <wp:docPr id="80906492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page">
              <wp14:pctWidth>0</wp14:pctWidth>
            </wp14:sizeRelH>
            <wp14:sizeRelV relativeFrom="page">
              <wp14:pctHeight>0</wp14:pctHeight>
            </wp14:sizeRelV>
          </wp:anchor>
        </w:drawing>
      </w:r>
      <w:r w:rsidR="00641DFF">
        <w:t>Construction impacts to surrounding roads</w:t>
      </w:r>
      <w:r w:rsidR="00000D19">
        <w:t xml:space="preserve"> and </w:t>
      </w:r>
      <w:r w:rsidR="00641DFF">
        <w:t xml:space="preserve">streets surrounding the </w:t>
      </w:r>
      <w:r w:rsidR="00000D19">
        <w:t>precincts</w:t>
      </w:r>
      <w:r w:rsidR="00807863">
        <w:t>.</w:t>
      </w:r>
    </w:p>
    <w:p w14:paraId="50F00D1E" w14:textId="35B141AC" w:rsidR="001F3808" w:rsidRDefault="00ED7865" w:rsidP="001F3808">
      <w:pPr>
        <w:pStyle w:val="Heading1"/>
      </w:pPr>
      <w:bookmarkStart w:id="81" w:name="_Toc144735680"/>
      <w:bookmarkStart w:id="82" w:name="_Toc144735681"/>
      <w:bookmarkStart w:id="83" w:name="_Toc144738495"/>
      <w:bookmarkStart w:id="84" w:name="_Toc144802354"/>
      <w:bookmarkStart w:id="85" w:name="_Toc144735682"/>
      <w:bookmarkStart w:id="86" w:name="_Toc144738496"/>
      <w:bookmarkStart w:id="87" w:name="_Toc144802355"/>
      <w:bookmarkStart w:id="88" w:name="_Toc144735683"/>
      <w:bookmarkStart w:id="89" w:name="_Toc144738497"/>
      <w:bookmarkStart w:id="90" w:name="_Toc144802356"/>
      <w:bookmarkStart w:id="91" w:name="_Toc144735684"/>
      <w:bookmarkStart w:id="92" w:name="_Toc144738498"/>
      <w:bookmarkStart w:id="93" w:name="_Toc144802357"/>
      <w:bookmarkStart w:id="94" w:name="_Toc144735685"/>
      <w:bookmarkStart w:id="95" w:name="_Toc144738499"/>
      <w:bookmarkStart w:id="96" w:name="_Toc144802358"/>
      <w:bookmarkStart w:id="97" w:name="_Toc144735686"/>
      <w:bookmarkStart w:id="98" w:name="_Toc144738500"/>
      <w:bookmarkStart w:id="99" w:name="_Toc144802359"/>
      <w:bookmarkStart w:id="100" w:name="_Toc144735687"/>
      <w:bookmarkStart w:id="101" w:name="_Toc144738501"/>
      <w:bookmarkStart w:id="102" w:name="_Toc144802360"/>
      <w:bookmarkStart w:id="103" w:name="_Toc144735688"/>
      <w:bookmarkStart w:id="104" w:name="_Toc144738502"/>
      <w:bookmarkStart w:id="105" w:name="_Toc144802361"/>
      <w:bookmarkStart w:id="106" w:name="_Toc144735689"/>
      <w:bookmarkStart w:id="107" w:name="_Toc144738503"/>
      <w:bookmarkStart w:id="108" w:name="_Toc144802362"/>
      <w:bookmarkStart w:id="109" w:name="_Toc144735690"/>
      <w:bookmarkStart w:id="110" w:name="_Toc144738504"/>
      <w:bookmarkStart w:id="111" w:name="_Toc144802363"/>
      <w:bookmarkStart w:id="112" w:name="_Toc144735691"/>
      <w:bookmarkStart w:id="113" w:name="_Toc144738505"/>
      <w:bookmarkStart w:id="114" w:name="_Toc144802364"/>
      <w:bookmarkStart w:id="115" w:name="_Toc144735692"/>
      <w:bookmarkStart w:id="116" w:name="_Toc144738506"/>
      <w:bookmarkStart w:id="117" w:name="_Toc144802365"/>
      <w:bookmarkStart w:id="118" w:name="_Toc144735693"/>
      <w:bookmarkStart w:id="119" w:name="_Toc144738507"/>
      <w:bookmarkStart w:id="120" w:name="_Toc144802366"/>
      <w:bookmarkStart w:id="121" w:name="_Toc144735694"/>
      <w:bookmarkStart w:id="122" w:name="_Toc144738508"/>
      <w:bookmarkStart w:id="123" w:name="_Toc144802367"/>
      <w:bookmarkStart w:id="124" w:name="_Toc144735695"/>
      <w:bookmarkStart w:id="125" w:name="_Toc144738509"/>
      <w:bookmarkStart w:id="126" w:name="_Toc144802368"/>
      <w:bookmarkStart w:id="127" w:name="_Toc144735696"/>
      <w:bookmarkStart w:id="128" w:name="_Toc144738510"/>
      <w:bookmarkStart w:id="129" w:name="_Toc144802369"/>
      <w:bookmarkStart w:id="130" w:name="_Toc144735697"/>
      <w:bookmarkStart w:id="131" w:name="_Toc144738511"/>
      <w:bookmarkStart w:id="132" w:name="_Toc144802370"/>
      <w:bookmarkStart w:id="133" w:name="_Toc144735698"/>
      <w:bookmarkStart w:id="134" w:name="_Toc144738512"/>
      <w:bookmarkStart w:id="135" w:name="_Toc144802371"/>
      <w:bookmarkStart w:id="136" w:name="_Toc144735699"/>
      <w:bookmarkStart w:id="137" w:name="_Toc144738513"/>
      <w:bookmarkStart w:id="138" w:name="_Toc144802372"/>
      <w:bookmarkStart w:id="139" w:name="_Toc144735700"/>
      <w:bookmarkStart w:id="140" w:name="_Toc144738514"/>
      <w:bookmarkStart w:id="141" w:name="_Toc144802373"/>
      <w:bookmarkStart w:id="142" w:name="_Toc144735701"/>
      <w:bookmarkStart w:id="143" w:name="_Toc144738515"/>
      <w:bookmarkStart w:id="144" w:name="_Toc144802374"/>
      <w:bookmarkStart w:id="145" w:name="_Toc144735702"/>
      <w:bookmarkStart w:id="146" w:name="_Toc144738516"/>
      <w:bookmarkStart w:id="147" w:name="_Toc144802375"/>
      <w:bookmarkStart w:id="148" w:name="_Toc144735703"/>
      <w:bookmarkStart w:id="149" w:name="_Toc144738517"/>
      <w:bookmarkStart w:id="150" w:name="_Toc144802376"/>
      <w:bookmarkStart w:id="151" w:name="_Toc144735704"/>
      <w:bookmarkStart w:id="152" w:name="_Toc144738518"/>
      <w:bookmarkStart w:id="153" w:name="_Toc144802377"/>
      <w:bookmarkStart w:id="154" w:name="_Toc144735705"/>
      <w:bookmarkStart w:id="155" w:name="_Toc144738519"/>
      <w:bookmarkStart w:id="156" w:name="_Toc144802378"/>
      <w:bookmarkStart w:id="157" w:name="_Toc144735706"/>
      <w:bookmarkStart w:id="158" w:name="_Toc144738520"/>
      <w:bookmarkStart w:id="159" w:name="_Toc144802379"/>
      <w:bookmarkStart w:id="160" w:name="_Toc144735707"/>
      <w:bookmarkStart w:id="161" w:name="_Toc144738521"/>
      <w:bookmarkStart w:id="162" w:name="_Toc144802380"/>
      <w:bookmarkStart w:id="163" w:name="_Toc144735708"/>
      <w:bookmarkStart w:id="164" w:name="_Toc144738522"/>
      <w:bookmarkStart w:id="165" w:name="_Toc144802381"/>
      <w:bookmarkStart w:id="166" w:name="_Toc144802382"/>
      <w:bookmarkStart w:id="167" w:name="_Toc144802383"/>
      <w:bookmarkStart w:id="168" w:name="_Toc144802384"/>
      <w:bookmarkStart w:id="169" w:name="_Toc144802385"/>
      <w:bookmarkStart w:id="170" w:name="_Toc144802386"/>
      <w:bookmarkStart w:id="171" w:name="_Toc144802387"/>
      <w:bookmarkStart w:id="172" w:name="_Toc144802388"/>
      <w:bookmarkStart w:id="173" w:name="_Toc144802389"/>
      <w:bookmarkStart w:id="174" w:name="_Toc144802390"/>
      <w:bookmarkStart w:id="175" w:name="_Toc144802391"/>
      <w:bookmarkStart w:id="176" w:name="_Toc144802392"/>
      <w:bookmarkStart w:id="177" w:name="_Toc144802393"/>
      <w:bookmarkStart w:id="178" w:name="_Toc144802394"/>
      <w:bookmarkStart w:id="179" w:name="_Toc144802395"/>
      <w:bookmarkStart w:id="180" w:name="_Toc144802396"/>
      <w:bookmarkStart w:id="181" w:name="_Toc144802397"/>
      <w:bookmarkStart w:id="182" w:name="_Toc144802398"/>
      <w:bookmarkStart w:id="183" w:name="_Toc144802399"/>
      <w:bookmarkStart w:id="184" w:name="_Toc144802400"/>
      <w:bookmarkStart w:id="185" w:name="_Toc144802401"/>
      <w:bookmarkStart w:id="186" w:name="_Toc144802402"/>
      <w:bookmarkStart w:id="187" w:name="_Toc144802403"/>
      <w:bookmarkStart w:id="188" w:name="_Toc144802404"/>
      <w:bookmarkStart w:id="189" w:name="_Toc144802405"/>
      <w:bookmarkStart w:id="190" w:name="_Toc144802406"/>
      <w:bookmarkStart w:id="191" w:name="_Toc144802407"/>
      <w:bookmarkStart w:id="192" w:name="_Toc144802408"/>
      <w:bookmarkStart w:id="193" w:name="_Toc149565344"/>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lastRenderedPageBreak/>
        <w:t>N</w:t>
      </w:r>
      <w:r w:rsidR="00923385">
        <w:t>ext steps</w:t>
      </w:r>
      <w:bookmarkEnd w:id="193"/>
    </w:p>
    <w:p w14:paraId="292F497B" w14:textId="04BD90E4" w:rsidR="0056543F" w:rsidRDefault="00DD37C1" w:rsidP="0056543F">
      <w:r>
        <w:t xml:space="preserve">This round of engagement for </w:t>
      </w:r>
      <w:r w:rsidR="001F52CB">
        <w:t>p</w:t>
      </w:r>
      <w:r>
        <w:t xml:space="preserve">recinct </w:t>
      </w:r>
      <w:r w:rsidR="001F52CB">
        <w:t>o</w:t>
      </w:r>
      <w:r>
        <w:t xml:space="preserve">ne and </w:t>
      </w:r>
      <w:r w:rsidR="001F52CB">
        <w:t>p</w:t>
      </w:r>
      <w:r>
        <w:t xml:space="preserve">recinct </w:t>
      </w:r>
      <w:r w:rsidR="001F52CB">
        <w:t>t</w:t>
      </w:r>
      <w:r>
        <w:t>wo was based on the concept design phase. The next step will be to develop the detailed designs for these two precincts</w:t>
      </w:r>
      <w:r w:rsidR="00F6546A">
        <w:t xml:space="preserve">. Feedback from this report will be considered by the design team during development of these detailed designs. </w:t>
      </w:r>
    </w:p>
    <w:p w14:paraId="4A0E0177" w14:textId="4A52EE77" w:rsidR="00F6546A" w:rsidRDefault="00CA4691" w:rsidP="0056543F">
      <w:r>
        <w:t xml:space="preserve">These engagement findings will also be shared with parallel Queen Victoria Market </w:t>
      </w:r>
      <w:r w:rsidR="001F52CB">
        <w:t>p</w:t>
      </w:r>
      <w:r>
        <w:t>recinct consultation projects happening at a similar time</w:t>
      </w:r>
      <w:r w:rsidR="007D644B">
        <w:t xml:space="preserve"> –</w:t>
      </w:r>
      <w:r>
        <w:t xml:space="preserve"> </w:t>
      </w:r>
      <w:r w:rsidR="007D644B">
        <w:t>f</w:t>
      </w:r>
      <w:r>
        <w:t xml:space="preserve">or example, the </w:t>
      </w:r>
      <w:proofErr w:type="spellStart"/>
      <w:r>
        <w:t>Gurrowa</w:t>
      </w:r>
      <w:proofErr w:type="spellEnd"/>
      <w:r>
        <w:t xml:space="preserve"> Place project and the Queens Corner Build</w:t>
      </w:r>
      <w:r w:rsidR="000C74CE">
        <w:t>ing</w:t>
      </w:r>
      <w:r>
        <w:t xml:space="preserve"> and Market Square project. </w:t>
      </w:r>
    </w:p>
    <w:p w14:paraId="4DF04DF0" w14:textId="77777777" w:rsidR="00F6546A" w:rsidRPr="0056543F" w:rsidRDefault="00F6546A" w:rsidP="0056543F"/>
    <w:p w14:paraId="19603910" w14:textId="1B79EB83" w:rsidR="00ED7865" w:rsidRDefault="00ED7865">
      <w:r>
        <w:br w:type="page"/>
      </w:r>
    </w:p>
    <w:p w14:paraId="72CEC753" w14:textId="519FFFA2" w:rsidR="00ED7865" w:rsidRPr="00ED7865" w:rsidRDefault="00ED7865" w:rsidP="00ED7865">
      <w:pPr>
        <w:pStyle w:val="AppendixHeading1"/>
      </w:pPr>
      <w:r>
        <w:lastRenderedPageBreak/>
        <w:t xml:space="preserve"> </w:t>
      </w:r>
      <w:bookmarkStart w:id="194" w:name="_Toc149565345"/>
      <w:r w:rsidR="00B1476A">
        <w:t>Survey</w:t>
      </w:r>
      <w:bookmarkEnd w:id="194"/>
      <w:r w:rsidR="00B1476A">
        <w:t xml:space="preserve"> </w:t>
      </w:r>
    </w:p>
    <w:p w14:paraId="224EA84F" w14:textId="77777777" w:rsidR="00923385" w:rsidRDefault="00923385" w:rsidP="00923385"/>
    <w:p w14:paraId="5777B3E4" w14:textId="77777777" w:rsidR="00060F22" w:rsidRPr="00BB0D6A" w:rsidRDefault="00060F22" w:rsidP="00060F22">
      <w:pPr>
        <w:pStyle w:val="CIntroduction"/>
        <w:spacing w:before="120" w:after="120" w:line="240" w:lineRule="auto"/>
        <w:rPr>
          <w:rFonts w:ascii="Museo Sans 500" w:hAnsi="Museo Sans 500"/>
          <w:b/>
          <w:bCs/>
          <w:sz w:val="56"/>
          <w:szCs w:val="56"/>
        </w:rPr>
      </w:pPr>
      <w:r w:rsidRPr="00BB0D6A">
        <w:rPr>
          <w:rFonts w:ascii="Museo Sans 500" w:hAnsi="Museo Sans 500"/>
          <w:b/>
          <w:bCs/>
          <w:sz w:val="56"/>
          <w:szCs w:val="56"/>
        </w:rPr>
        <w:t>Transforming Franklin Street Survey</w:t>
      </w:r>
    </w:p>
    <w:p w14:paraId="263D0A8C" w14:textId="77777777" w:rsidR="00060F22" w:rsidRPr="00BB0D6A" w:rsidRDefault="00060F22" w:rsidP="00060F22">
      <w:pPr>
        <w:spacing w:before="120"/>
        <w:rPr>
          <w:rFonts w:ascii="Museo Sans 500" w:hAnsi="Museo Sans 500"/>
        </w:rPr>
      </w:pPr>
    </w:p>
    <w:p w14:paraId="0ECA52BC" w14:textId="77777777" w:rsidR="00060F22" w:rsidRDefault="00060F22" w:rsidP="00060F22">
      <w:pPr>
        <w:spacing w:before="120"/>
        <w:rPr>
          <w:rFonts w:ascii="Museo Sans 300" w:hAnsi="Museo Sans 300"/>
        </w:rPr>
      </w:pPr>
      <w:r w:rsidRPr="00BB0D6A">
        <w:rPr>
          <w:rFonts w:ascii="Museo Sans 500" w:hAnsi="Museo Sans 500"/>
        </w:rPr>
        <w:t>Share your feedback on the draft concept design for the streetscape transformation in Franklin Street.</w:t>
      </w:r>
      <w:r w:rsidRPr="00FA79D3">
        <w:rPr>
          <w:rFonts w:ascii="Museo Sans 300" w:hAnsi="Museo Sans 300"/>
        </w:rPr>
        <w:t xml:space="preserve"> Consultation closes 23 August 2023.</w:t>
      </w:r>
    </w:p>
    <w:p w14:paraId="02D4C0C8" w14:textId="77777777" w:rsidR="00060F22" w:rsidRPr="00FA79D3" w:rsidRDefault="00060F22" w:rsidP="00060F22">
      <w:pPr>
        <w:shd w:val="clear" w:color="auto" w:fill="FFFFFF"/>
        <w:spacing w:before="100" w:beforeAutospacing="1" w:after="100" w:afterAutospacing="1" w:line="240" w:lineRule="auto"/>
        <w:rPr>
          <w:rFonts w:ascii="Helvetica" w:eastAsia="Times New Roman" w:hAnsi="Helvetica" w:cs="Helvetica"/>
          <w:color w:val="23242B"/>
          <w:sz w:val="21"/>
          <w:szCs w:val="21"/>
          <w:lang w:eastAsia="en-AU"/>
        </w:rPr>
      </w:pPr>
      <w:r w:rsidRPr="00FA79D3">
        <w:rPr>
          <w:rFonts w:ascii="Helvetica" w:eastAsia="Times New Roman" w:hAnsi="Helvetica" w:cs="Helvetica"/>
          <w:color w:val="23242B"/>
          <w:sz w:val="21"/>
          <w:szCs w:val="21"/>
          <w:lang w:eastAsia="en-AU"/>
        </w:rPr>
        <w:t>We want to hear your feedback about the project which will provide more open space for the growing community and improve safety and accessibility for all road users.</w:t>
      </w:r>
    </w:p>
    <w:p w14:paraId="36F45AE6" w14:textId="77777777" w:rsidR="00060F22" w:rsidRPr="00FA79D3" w:rsidRDefault="00060F22" w:rsidP="00060F22">
      <w:pPr>
        <w:shd w:val="clear" w:color="auto" w:fill="FFFFFF"/>
        <w:spacing w:before="100" w:beforeAutospacing="1" w:after="100" w:afterAutospacing="1" w:line="240" w:lineRule="auto"/>
        <w:rPr>
          <w:rFonts w:ascii="Helvetica" w:eastAsia="Times New Roman" w:hAnsi="Helvetica" w:cs="Helvetica"/>
          <w:color w:val="23242B"/>
          <w:sz w:val="21"/>
          <w:szCs w:val="21"/>
          <w:lang w:eastAsia="en-AU"/>
        </w:rPr>
      </w:pPr>
      <w:r w:rsidRPr="00FA79D3">
        <w:rPr>
          <w:rFonts w:ascii="Helvetica" w:eastAsia="Times New Roman" w:hAnsi="Helvetica" w:cs="Helvetica"/>
          <w:color w:val="23242B"/>
          <w:sz w:val="21"/>
          <w:szCs w:val="21"/>
          <w:lang w:eastAsia="en-AU"/>
        </w:rPr>
        <w:t>The Franklin Street transformation project proposes:</w:t>
      </w:r>
    </w:p>
    <w:p w14:paraId="575003C5" w14:textId="77777777" w:rsidR="00060F22" w:rsidRPr="00FA79D3" w:rsidRDefault="00060F22" w:rsidP="00624869">
      <w:pPr>
        <w:numPr>
          <w:ilvl w:val="0"/>
          <w:numId w:val="22"/>
        </w:numPr>
        <w:shd w:val="clear" w:color="auto" w:fill="FFFFFF"/>
        <w:spacing w:before="100" w:beforeAutospacing="1" w:after="100" w:afterAutospacing="1" w:line="240" w:lineRule="auto"/>
        <w:rPr>
          <w:rFonts w:ascii="Helvetica" w:eastAsia="Times New Roman" w:hAnsi="Helvetica" w:cs="Helvetica"/>
          <w:color w:val="23242B"/>
          <w:sz w:val="21"/>
          <w:szCs w:val="21"/>
          <w:lang w:eastAsia="en-AU"/>
        </w:rPr>
      </w:pPr>
      <w:r w:rsidRPr="00FA79D3">
        <w:rPr>
          <w:rFonts w:ascii="Helvetica" w:eastAsia="Times New Roman" w:hAnsi="Helvetica" w:cs="Helvetica"/>
          <w:color w:val="23242B"/>
          <w:sz w:val="21"/>
          <w:szCs w:val="21"/>
          <w:lang w:eastAsia="en-AU"/>
        </w:rPr>
        <w:t>1250m² of open space for residents, </w:t>
      </w:r>
      <w:proofErr w:type="gramStart"/>
      <w:r w:rsidRPr="00FA79D3">
        <w:rPr>
          <w:rFonts w:ascii="Helvetica" w:eastAsia="Times New Roman" w:hAnsi="Helvetica" w:cs="Helvetica"/>
          <w:color w:val="23242B"/>
          <w:sz w:val="21"/>
          <w:szCs w:val="21"/>
          <w:lang w:eastAsia="en-AU"/>
        </w:rPr>
        <w:t>workers</w:t>
      </w:r>
      <w:proofErr w:type="gramEnd"/>
      <w:r w:rsidRPr="00FA79D3">
        <w:rPr>
          <w:rFonts w:ascii="Helvetica" w:eastAsia="Times New Roman" w:hAnsi="Helvetica" w:cs="Helvetica"/>
          <w:color w:val="23242B"/>
          <w:sz w:val="21"/>
          <w:szCs w:val="21"/>
          <w:lang w:eastAsia="en-AU"/>
        </w:rPr>
        <w:t> and visitors to enjoy.</w:t>
      </w:r>
    </w:p>
    <w:p w14:paraId="33AD81B8" w14:textId="77777777" w:rsidR="00060F22" w:rsidRPr="00FA79D3" w:rsidRDefault="00060F22" w:rsidP="00624869">
      <w:pPr>
        <w:numPr>
          <w:ilvl w:val="0"/>
          <w:numId w:val="22"/>
        </w:numPr>
        <w:shd w:val="clear" w:color="auto" w:fill="FFFFFF"/>
        <w:spacing w:before="100" w:beforeAutospacing="1" w:after="100" w:afterAutospacing="1" w:line="240" w:lineRule="auto"/>
        <w:rPr>
          <w:rFonts w:ascii="Helvetica" w:eastAsia="Times New Roman" w:hAnsi="Helvetica" w:cs="Helvetica"/>
          <w:color w:val="23242B"/>
          <w:sz w:val="21"/>
          <w:szCs w:val="21"/>
          <w:lang w:eastAsia="en-AU"/>
        </w:rPr>
      </w:pPr>
      <w:r w:rsidRPr="00FA79D3">
        <w:rPr>
          <w:rFonts w:ascii="Helvetica" w:eastAsia="Times New Roman" w:hAnsi="Helvetica" w:cs="Helvetica"/>
          <w:color w:val="23242B"/>
          <w:sz w:val="21"/>
          <w:szCs w:val="21"/>
          <w:lang w:eastAsia="en-AU"/>
        </w:rPr>
        <w:t>Turning four lanes of traffic into two, maintaining access for motorists in both directions.</w:t>
      </w:r>
    </w:p>
    <w:p w14:paraId="225651ED" w14:textId="77777777" w:rsidR="00060F22" w:rsidRPr="00FA79D3" w:rsidRDefault="00060F22" w:rsidP="00624869">
      <w:pPr>
        <w:numPr>
          <w:ilvl w:val="0"/>
          <w:numId w:val="22"/>
        </w:numPr>
        <w:shd w:val="clear" w:color="auto" w:fill="FFFFFF"/>
        <w:spacing w:before="100" w:beforeAutospacing="1" w:after="100" w:afterAutospacing="1" w:line="240" w:lineRule="auto"/>
        <w:rPr>
          <w:rFonts w:ascii="Helvetica" w:eastAsia="Times New Roman" w:hAnsi="Helvetica" w:cs="Helvetica"/>
          <w:color w:val="23242B"/>
          <w:sz w:val="21"/>
          <w:szCs w:val="21"/>
          <w:lang w:eastAsia="en-AU"/>
        </w:rPr>
      </w:pPr>
      <w:r w:rsidRPr="00FA79D3">
        <w:rPr>
          <w:rFonts w:ascii="Helvetica" w:eastAsia="Times New Roman" w:hAnsi="Helvetica" w:cs="Helvetica"/>
          <w:color w:val="23242B"/>
          <w:sz w:val="21"/>
          <w:szCs w:val="21"/>
          <w:lang w:eastAsia="en-AU"/>
        </w:rPr>
        <w:t>Better connections for people moving between the CBD and Queen Victoria Market.</w:t>
      </w:r>
    </w:p>
    <w:p w14:paraId="6491C205" w14:textId="77777777" w:rsidR="00060F22" w:rsidRPr="00FA79D3" w:rsidRDefault="00060F22" w:rsidP="00624869">
      <w:pPr>
        <w:numPr>
          <w:ilvl w:val="0"/>
          <w:numId w:val="22"/>
        </w:numPr>
        <w:shd w:val="clear" w:color="auto" w:fill="FFFFFF"/>
        <w:spacing w:before="100" w:beforeAutospacing="1" w:after="100" w:afterAutospacing="1" w:line="240" w:lineRule="auto"/>
        <w:rPr>
          <w:rFonts w:ascii="Helvetica" w:eastAsia="Times New Roman" w:hAnsi="Helvetica" w:cs="Helvetica"/>
          <w:color w:val="23242B"/>
          <w:sz w:val="21"/>
          <w:szCs w:val="21"/>
          <w:lang w:eastAsia="en-AU"/>
        </w:rPr>
      </w:pPr>
      <w:r w:rsidRPr="00FA79D3">
        <w:rPr>
          <w:rFonts w:ascii="Helvetica" w:eastAsia="Times New Roman" w:hAnsi="Helvetica" w:cs="Helvetica"/>
          <w:color w:val="23242B"/>
          <w:sz w:val="21"/>
          <w:szCs w:val="21"/>
          <w:lang w:eastAsia="en-AU"/>
        </w:rPr>
        <w:t>More trees and plants, providing 40 per cent more coverage and helping to create a cooler environment.</w:t>
      </w:r>
    </w:p>
    <w:p w14:paraId="46CD1A40" w14:textId="77777777" w:rsidR="00060F22" w:rsidRPr="00FA79D3" w:rsidRDefault="00060F22" w:rsidP="00624869">
      <w:pPr>
        <w:numPr>
          <w:ilvl w:val="0"/>
          <w:numId w:val="22"/>
        </w:numPr>
        <w:shd w:val="clear" w:color="auto" w:fill="FFFFFF"/>
        <w:spacing w:before="100" w:beforeAutospacing="1" w:after="100" w:afterAutospacing="1" w:line="240" w:lineRule="auto"/>
        <w:rPr>
          <w:rFonts w:ascii="Helvetica" w:eastAsia="Times New Roman" w:hAnsi="Helvetica" w:cs="Helvetica"/>
          <w:color w:val="23242B"/>
          <w:sz w:val="21"/>
          <w:szCs w:val="21"/>
          <w:lang w:eastAsia="en-AU"/>
        </w:rPr>
      </w:pPr>
      <w:r w:rsidRPr="00FA79D3">
        <w:rPr>
          <w:rFonts w:ascii="Helvetica" w:eastAsia="Times New Roman" w:hAnsi="Helvetica" w:cs="Helvetica"/>
          <w:color w:val="23242B"/>
          <w:sz w:val="21"/>
          <w:szCs w:val="21"/>
          <w:lang w:eastAsia="en-AU"/>
        </w:rPr>
        <w:t>Improved safety for the community with new pedestrian crossings, </w:t>
      </w:r>
      <w:proofErr w:type="gramStart"/>
      <w:r w:rsidRPr="00FA79D3">
        <w:rPr>
          <w:rFonts w:ascii="Helvetica" w:eastAsia="Times New Roman" w:hAnsi="Helvetica" w:cs="Helvetica"/>
          <w:color w:val="23242B"/>
          <w:sz w:val="21"/>
          <w:szCs w:val="21"/>
          <w:lang w:eastAsia="en-AU"/>
        </w:rPr>
        <w:t>lighting</w:t>
      </w:r>
      <w:proofErr w:type="gramEnd"/>
      <w:r w:rsidRPr="00FA79D3">
        <w:rPr>
          <w:rFonts w:ascii="Helvetica" w:eastAsia="Times New Roman" w:hAnsi="Helvetica" w:cs="Helvetica"/>
          <w:color w:val="23242B"/>
          <w:sz w:val="21"/>
          <w:szCs w:val="21"/>
          <w:lang w:eastAsia="en-AU"/>
        </w:rPr>
        <w:t> and reduced traffic flow.</w:t>
      </w:r>
    </w:p>
    <w:p w14:paraId="4574DA53" w14:textId="77777777" w:rsidR="00060F22" w:rsidRPr="00FA79D3" w:rsidRDefault="00060F22" w:rsidP="00624869">
      <w:pPr>
        <w:numPr>
          <w:ilvl w:val="0"/>
          <w:numId w:val="22"/>
        </w:numPr>
        <w:shd w:val="clear" w:color="auto" w:fill="FFFFFF"/>
        <w:spacing w:before="100" w:beforeAutospacing="1" w:after="100" w:afterAutospacing="1" w:line="240" w:lineRule="auto"/>
        <w:rPr>
          <w:rFonts w:ascii="Helvetica" w:eastAsia="Times New Roman" w:hAnsi="Helvetica" w:cs="Helvetica"/>
          <w:color w:val="23242B"/>
          <w:sz w:val="21"/>
          <w:szCs w:val="21"/>
          <w:lang w:eastAsia="en-AU"/>
        </w:rPr>
      </w:pPr>
      <w:r w:rsidRPr="00FA79D3">
        <w:rPr>
          <w:rFonts w:ascii="Helvetica" w:eastAsia="Times New Roman" w:hAnsi="Helvetica" w:cs="Helvetica"/>
          <w:color w:val="23242B"/>
          <w:sz w:val="21"/>
          <w:szCs w:val="21"/>
          <w:lang w:eastAsia="en-AU"/>
        </w:rPr>
        <w:t>Stormwater flooding management with draining upgrades and water sensitive urban design solutions.</w:t>
      </w:r>
    </w:p>
    <w:p w14:paraId="2EE86A29" w14:textId="76AD4AC5" w:rsidR="00060F22" w:rsidRPr="00FA79D3" w:rsidRDefault="00060F22" w:rsidP="00060F22">
      <w:pPr>
        <w:shd w:val="clear" w:color="auto" w:fill="FFFFFF"/>
        <w:spacing w:before="100" w:beforeAutospacing="1" w:after="100" w:afterAutospacing="1" w:line="240" w:lineRule="auto"/>
        <w:rPr>
          <w:rFonts w:ascii="Helvetica" w:eastAsia="Times New Roman" w:hAnsi="Helvetica" w:cs="Helvetica"/>
          <w:color w:val="23242B"/>
          <w:sz w:val="21"/>
          <w:szCs w:val="21"/>
          <w:lang w:eastAsia="en-AU"/>
        </w:rPr>
      </w:pPr>
      <w:r w:rsidRPr="00FA79D3">
        <w:rPr>
          <w:rFonts w:ascii="Helvetica" w:eastAsia="Times New Roman" w:hAnsi="Helvetica" w:cs="Helvetica"/>
          <w:color w:val="23242B"/>
          <w:sz w:val="21"/>
          <w:szCs w:val="21"/>
          <w:lang w:eastAsia="en-AU"/>
        </w:rPr>
        <w:t>The transformation of Franklin Street was part of the </w:t>
      </w:r>
      <w:hyperlink r:id="rId40" w:tgtFrame="_blank" w:history="1">
        <w:r w:rsidRPr="00FA79D3">
          <w:rPr>
            <w:rFonts w:ascii="Helvetica" w:eastAsia="Times New Roman" w:hAnsi="Helvetica" w:cs="Helvetica"/>
            <w:b/>
            <w:bCs/>
            <w:color w:val="277BB4"/>
            <w:sz w:val="21"/>
            <w:szCs w:val="21"/>
            <w:lang w:eastAsia="en-AU"/>
          </w:rPr>
          <w:t>Queen Victoria Market Precinct Renewal Master Plan,</w:t>
        </w:r>
      </w:hyperlink>
      <w:r w:rsidRPr="00FA79D3">
        <w:rPr>
          <w:rFonts w:ascii="Helvetica" w:eastAsia="Times New Roman" w:hAnsi="Helvetica" w:cs="Helvetica"/>
          <w:color w:val="23242B"/>
          <w:sz w:val="21"/>
          <w:szCs w:val="21"/>
          <w:lang w:eastAsia="en-AU"/>
        </w:rPr>
        <w:t> and is co-funded by City of Melbourne and the Department of Transport and Planning through the Transport and Amenity Program (TAP).</w:t>
      </w:r>
    </w:p>
    <w:p w14:paraId="253D6FBA" w14:textId="1C8CAA36" w:rsidR="00060F22" w:rsidRDefault="00060F22" w:rsidP="00060F22">
      <w:pPr>
        <w:spacing w:before="120"/>
        <w:rPr>
          <w:rFonts w:ascii="Helvetica" w:hAnsi="Helvetica" w:cs="Helvetica"/>
          <w:color w:val="23242B"/>
          <w:sz w:val="21"/>
          <w:szCs w:val="21"/>
          <w:shd w:val="clear" w:color="auto" w:fill="FFFFFF"/>
        </w:rPr>
      </w:pPr>
      <w:r>
        <w:rPr>
          <w:rStyle w:val="normaltextrun"/>
          <w:rFonts w:ascii="Helvetica" w:hAnsi="Helvetica" w:cs="Helvetica"/>
          <w:color w:val="23242B"/>
          <w:sz w:val="21"/>
          <w:szCs w:val="21"/>
          <w:shd w:val="clear" w:color="auto" w:fill="FFFFFF"/>
        </w:rPr>
        <w:t>Your feedback will help us to finalise</w:t>
      </w:r>
      <w:r>
        <w:rPr>
          <w:rFonts w:ascii="Helvetica" w:hAnsi="Helvetica" w:cs="Helvetica"/>
          <w:color w:val="23242B"/>
          <w:sz w:val="21"/>
          <w:szCs w:val="21"/>
          <w:shd w:val="clear" w:color="auto" w:fill="FFFFFF"/>
        </w:rPr>
        <w:t xml:space="preserve"> the design of </w:t>
      </w:r>
      <w:r w:rsidR="001F52CB">
        <w:rPr>
          <w:rFonts w:ascii="Helvetica" w:hAnsi="Helvetica" w:cs="Helvetica"/>
          <w:color w:val="23242B"/>
          <w:sz w:val="21"/>
          <w:szCs w:val="21"/>
          <w:shd w:val="clear" w:color="auto" w:fill="FFFFFF"/>
        </w:rPr>
        <w:t>precinct</w:t>
      </w:r>
      <w:r>
        <w:rPr>
          <w:rFonts w:ascii="Helvetica" w:hAnsi="Helvetica" w:cs="Helvetica"/>
          <w:color w:val="23242B"/>
          <w:sz w:val="21"/>
          <w:szCs w:val="21"/>
          <w:shd w:val="clear" w:color="auto" w:fill="FFFFFF"/>
        </w:rPr>
        <w:t xml:space="preserve"> two. There are opportunities to include lawn, garden beds, trees, water sensitive urban design and places to sit, play and discover.</w:t>
      </w:r>
    </w:p>
    <w:p w14:paraId="6AFD874D" w14:textId="77777777" w:rsidR="00060F22" w:rsidRDefault="00060F22" w:rsidP="00060F22">
      <w:pPr>
        <w:spacing w:before="120"/>
        <w:rPr>
          <w:rFonts w:ascii="Helvetica" w:hAnsi="Helvetica" w:cs="Helvetica"/>
          <w:color w:val="23242B"/>
          <w:sz w:val="21"/>
          <w:szCs w:val="21"/>
          <w:shd w:val="clear" w:color="auto" w:fill="FFFFFF"/>
        </w:rPr>
      </w:pPr>
    </w:p>
    <w:p w14:paraId="103C5FB6" w14:textId="77777777" w:rsidR="00060F22" w:rsidRPr="008D0D0F" w:rsidRDefault="00060F22" w:rsidP="00060F22">
      <w:pPr>
        <w:spacing w:before="120"/>
        <w:rPr>
          <w:rFonts w:ascii="Helvetica" w:hAnsi="Helvetica" w:cs="Helvetica"/>
          <w:color w:val="23242B"/>
          <w:sz w:val="21"/>
          <w:szCs w:val="21"/>
          <w:shd w:val="clear" w:color="auto" w:fill="FFFFFF"/>
        </w:rPr>
      </w:pPr>
      <w:r>
        <w:rPr>
          <w:noProof/>
        </w:rPr>
        <w:drawing>
          <wp:inline distT="0" distB="0" distL="0" distR="0" wp14:anchorId="0BA48AE5" wp14:editId="427122EC">
            <wp:extent cx="6645910" cy="2522855"/>
            <wp:effectExtent l="0" t="0" r="2540" b="0"/>
            <wp:docPr id="1456766268" name="Picture 1456766268" descr="A drawing of people crossing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66268" name="Picture 1" descr="A drawing of people crossing a street&#10;&#10;Description automatically generated"/>
                    <pic:cNvPicPr/>
                  </pic:nvPicPr>
                  <pic:blipFill>
                    <a:blip r:embed="rId41"/>
                    <a:stretch>
                      <a:fillRect/>
                    </a:stretch>
                  </pic:blipFill>
                  <pic:spPr>
                    <a:xfrm>
                      <a:off x="0" y="0"/>
                      <a:ext cx="6645910" cy="2522855"/>
                    </a:xfrm>
                    <a:prstGeom prst="rect">
                      <a:avLst/>
                    </a:prstGeom>
                  </pic:spPr>
                </pic:pic>
              </a:graphicData>
            </a:graphic>
          </wp:inline>
        </w:drawing>
      </w:r>
    </w:p>
    <w:p w14:paraId="7730746C" w14:textId="77777777" w:rsidR="00060F22" w:rsidRDefault="00060F22" w:rsidP="00060F22">
      <w:pPr>
        <w:rPr>
          <w:rFonts w:ascii="Museo Sans 300" w:hAnsi="Museo Sans 300"/>
        </w:rPr>
      </w:pPr>
      <w:r>
        <w:rPr>
          <w:rFonts w:ascii="Museo Sans 300" w:hAnsi="Museo Sans 300"/>
        </w:rPr>
        <w:br w:type="page"/>
      </w:r>
    </w:p>
    <w:p w14:paraId="18EF52FD" w14:textId="77777777" w:rsidR="00060F22" w:rsidRDefault="00060F22" w:rsidP="00060F22">
      <w:pPr>
        <w:pStyle w:val="CIn-BodyHeading"/>
        <w:rPr>
          <w:rFonts w:ascii="Museo Sans 500" w:hAnsi="Museo Sans 500"/>
          <w:bCs/>
          <w:caps w:val="0"/>
          <w:spacing w:val="0"/>
          <w:sz w:val="40"/>
          <w:szCs w:val="24"/>
        </w:rPr>
      </w:pPr>
      <w:r>
        <w:rPr>
          <w:rFonts w:ascii="Museo Sans 500" w:hAnsi="Museo Sans 500"/>
          <w:bCs/>
          <w:caps w:val="0"/>
          <w:spacing w:val="0"/>
          <w:sz w:val="40"/>
          <w:szCs w:val="24"/>
        </w:rPr>
        <w:lastRenderedPageBreak/>
        <w:t xml:space="preserve">Franklin Street </w:t>
      </w:r>
      <w:r w:rsidRPr="000C3715">
        <w:rPr>
          <w:rFonts w:ascii="Museo Sans 500" w:hAnsi="Museo Sans 500"/>
          <w:bCs/>
          <w:caps w:val="0"/>
          <w:spacing w:val="0"/>
          <w:sz w:val="40"/>
          <w:szCs w:val="24"/>
        </w:rPr>
        <w:t>Precinct 1</w:t>
      </w:r>
      <w:r>
        <w:rPr>
          <w:rFonts w:ascii="Museo Sans 500" w:hAnsi="Museo Sans 500"/>
          <w:bCs/>
          <w:caps w:val="0"/>
          <w:spacing w:val="0"/>
          <w:sz w:val="40"/>
          <w:szCs w:val="24"/>
        </w:rPr>
        <w:br/>
      </w:r>
      <w:r w:rsidRPr="005C427A">
        <w:rPr>
          <w:rFonts w:ascii="Museo Sans 500" w:hAnsi="Museo Sans 500"/>
          <w:bCs/>
          <w:caps w:val="0"/>
          <w:spacing w:val="0"/>
          <w:sz w:val="40"/>
          <w:szCs w:val="24"/>
        </w:rPr>
        <w:t>Stewart Street to Elizabeth Street</w:t>
      </w:r>
    </w:p>
    <w:p w14:paraId="304F8236" w14:textId="77777777" w:rsidR="00060F22" w:rsidRPr="00C22826" w:rsidRDefault="00060F22" w:rsidP="00060F22">
      <w:pPr>
        <w:pStyle w:val="CIn-BodyHeading"/>
        <w:rPr>
          <w:rFonts w:ascii="Museo Sans 500" w:hAnsi="Museo Sans 500"/>
          <w:b w:val="0"/>
          <w:caps w:val="0"/>
          <w:spacing w:val="0"/>
          <w:sz w:val="22"/>
          <w:szCs w:val="22"/>
        </w:rPr>
      </w:pPr>
    </w:p>
    <w:p w14:paraId="75432456" w14:textId="77777777" w:rsidR="00060F22" w:rsidRPr="00C22826" w:rsidRDefault="00060F22" w:rsidP="00060F22">
      <w:pPr>
        <w:pStyle w:val="CIn-BodyHeading"/>
        <w:rPr>
          <w:rFonts w:ascii="Museo Sans 500" w:hAnsi="Museo Sans 500"/>
          <w:b w:val="0"/>
          <w:caps w:val="0"/>
          <w:spacing w:val="0"/>
          <w:sz w:val="22"/>
          <w:szCs w:val="22"/>
        </w:rPr>
      </w:pPr>
      <w:r>
        <w:rPr>
          <w:noProof/>
        </w:rPr>
        <mc:AlternateContent>
          <mc:Choice Requires="wpg">
            <w:drawing>
              <wp:anchor distT="0" distB="0" distL="114300" distR="114300" simplePos="0" relativeHeight="251658246" behindDoc="0" locked="0" layoutInCell="1" allowOverlap="1" wp14:anchorId="09558643" wp14:editId="2889CDAF">
                <wp:simplePos x="0" y="0"/>
                <wp:positionH relativeFrom="column">
                  <wp:posOffset>4181474</wp:posOffset>
                </wp:positionH>
                <wp:positionV relativeFrom="paragraph">
                  <wp:posOffset>405130</wp:posOffset>
                </wp:positionV>
                <wp:extent cx="1589405" cy="1077595"/>
                <wp:effectExtent l="0" t="0" r="29845" b="46355"/>
                <wp:wrapNone/>
                <wp:docPr id="667524722" name="Group 667524722"/>
                <wp:cNvGraphicFramePr/>
                <a:graphic xmlns:a="http://schemas.openxmlformats.org/drawingml/2006/main">
                  <a:graphicData uri="http://schemas.microsoft.com/office/word/2010/wordprocessingGroup">
                    <wpg:wgp>
                      <wpg:cNvGrpSpPr/>
                      <wpg:grpSpPr>
                        <a:xfrm>
                          <a:off x="0" y="0"/>
                          <a:ext cx="1589405" cy="1077595"/>
                          <a:chOff x="1771650" y="0"/>
                          <a:chExt cx="1589405" cy="1077595"/>
                        </a:xfrm>
                      </wpg:grpSpPr>
                      <wps:wsp>
                        <wps:cNvPr id="1642537797" name="Freeform: Shape 1"/>
                        <wps:cNvSpPr/>
                        <wps:spPr>
                          <a:xfrm rot="10800000">
                            <a:off x="1771650" y="0"/>
                            <a:ext cx="1589405" cy="1077595"/>
                          </a:xfrm>
                          <a:custGeom>
                            <a:avLst/>
                            <a:gdLst>
                              <a:gd name="connsiteX0" fmla="*/ 184245 w 1944806"/>
                              <a:gd name="connsiteY0" fmla="*/ 1044054 h 1044054"/>
                              <a:gd name="connsiteX1" fmla="*/ 0 w 1944806"/>
                              <a:gd name="connsiteY1" fmla="*/ 648269 h 1044054"/>
                              <a:gd name="connsiteX2" fmla="*/ 1705970 w 1944806"/>
                              <a:gd name="connsiteY2" fmla="*/ 0 h 1044054"/>
                              <a:gd name="connsiteX3" fmla="*/ 1944806 w 1944806"/>
                              <a:gd name="connsiteY3" fmla="*/ 566383 h 1044054"/>
                              <a:gd name="connsiteX4" fmla="*/ 1944806 w 1944806"/>
                              <a:gd name="connsiteY4" fmla="*/ 566383 h 1044054"/>
                              <a:gd name="connsiteX0" fmla="*/ 272975 w 1944806"/>
                              <a:gd name="connsiteY0" fmla="*/ 1269267 h 1269267"/>
                              <a:gd name="connsiteX1" fmla="*/ 0 w 1944806"/>
                              <a:gd name="connsiteY1" fmla="*/ 648269 h 1269267"/>
                              <a:gd name="connsiteX2" fmla="*/ 1705970 w 1944806"/>
                              <a:gd name="connsiteY2" fmla="*/ 0 h 1269267"/>
                              <a:gd name="connsiteX3" fmla="*/ 1944806 w 1944806"/>
                              <a:gd name="connsiteY3" fmla="*/ 566383 h 1269267"/>
                              <a:gd name="connsiteX4" fmla="*/ 1944806 w 1944806"/>
                              <a:gd name="connsiteY4" fmla="*/ 566383 h 1269267"/>
                              <a:gd name="connsiteX0" fmla="*/ 272975 w 1944806"/>
                              <a:gd name="connsiteY0" fmla="*/ 1269267 h 1269267"/>
                              <a:gd name="connsiteX1" fmla="*/ 0 w 1944806"/>
                              <a:gd name="connsiteY1" fmla="*/ 648269 h 1269267"/>
                              <a:gd name="connsiteX2" fmla="*/ 1705970 w 1944806"/>
                              <a:gd name="connsiteY2" fmla="*/ 0 h 1269267"/>
                              <a:gd name="connsiteX3" fmla="*/ 1944806 w 1944806"/>
                              <a:gd name="connsiteY3" fmla="*/ 566383 h 1269267"/>
                              <a:gd name="connsiteX4" fmla="*/ 1944806 w 1944806"/>
                              <a:gd name="connsiteY4" fmla="*/ 566383 h 1269267"/>
                              <a:gd name="connsiteX0" fmla="*/ 259325 w 1944806"/>
                              <a:gd name="connsiteY0" fmla="*/ 1282921 h 1282921"/>
                              <a:gd name="connsiteX1" fmla="*/ 0 w 1944806"/>
                              <a:gd name="connsiteY1" fmla="*/ 648269 h 1282921"/>
                              <a:gd name="connsiteX2" fmla="*/ 1705970 w 1944806"/>
                              <a:gd name="connsiteY2" fmla="*/ 0 h 1282921"/>
                              <a:gd name="connsiteX3" fmla="*/ 1944806 w 1944806"/>
                              <a:gd name="connsiteY3" fmla="*/ 566383 h 1282921"/>
                              <a:gd name="connsiteX4" fmla="*/ 1944806 w 1944806"/>
                              <a:gd name="connsiteY4" fmla="*/ 566383 h 1282921"/>
                              <a:gd name="connsiteX0" fmla="*/ 238850 w 1944806"/>
                              <a:gd name="connsiteY0" fmla="*/ 1228321 h 1228321"/>
                              <a:gd name="connsiteX1" fmla="*/ 0 w 1944806"/>
                              <a:gd name="connsiteY1" fmla="*/ 648269 h 1228321"/>
                              <a:gd name="connsiteX2" fmla="*/ 1705970 w 1944806"/>
                              <a:gd name="connsiteY2" fmla="*/ 0 h 1228321"/>
                              <a:gd name="connsiteX3" fmla="*/ 1944806 w 1944806"/>
                              <a:gd name="connsiteY3" fmla="*/ 566383 h 1228321"/>
                              <a:gd name="connsiteX4" fmla="*/ 1944806 w 1944806"/>
                              <a:gd name="connsiteY4" fmla="*/ 566383 h 1228321"/>
                              <a:gd name="connsiteX0" fmla="*/ 0 w 1705956"/>
                              <a:gd name="connsiteY0" fmla="*/ 1228321 h 1228321"/>
                              <a:gd name="connsiteX1" fmla="*/ 109246 w 1705956"/>
                              <a:gd name="connsiteY1" fmla="*/ 511765 h 1228321"/>
                              <a:gd name="connsiteX2" fmla="*/ 1467120 w 1705956"/>
                              <a:gd name="connsiteY2" fmla="*/ 0 h 1228321"/>
                              <a:gd name="connsiteX3" fmla="*/ 1705956 w 1705956"/>
                              <a:gd name="connsiteY3" fmla="*/ 566383 h 1228321"/>
                              <a:gd name="connsiteX4" fmla="*/ 1705956 w 1705956"/>
                              <a:gd name="connsiteY4" fmla="*/ 566383 h 1228321"/>
                              <a:gd name="connsiteX0" fmla="*/ 225192 w 1596710"/>
                              <a:gd name="connsiteY0" fmla="*/ 1105468 h 1105468"/>
                              <a:gd name="connsiteX1" fmla="*/ 0 w 1596710"/>
                              <a:gd name="connsiteY1" fmla="*/ 511765 h 1105468"/>
                              <a:gd name="connsiteX2" fmla="*/ 1357874 w 1596710"/>
                              <a:gd name="connsiteY2" fmla="*/ 0 h 1105468"/>
                              <a:gd name="connsiteX3" fmla="*/ 1596710 w 1596710"/>
                              <a:gd name="connsiteY3" fmla="*/ 566383 h 1105468"/>
                              <a:gd name="connsiteX4" fmla="*/ 1596710 w 1596710"/>
                              <a:gd name="connsiteY4" fmla="*/ 566383 h 1105468"/>
                              <a:gd name="connsiteX0" fmla="*/ 232016 w 1596710"/>
                              <a:gd name="connsiteY0" fmla="*/ 1078159 h 1078159"/>
                              <a:gd name="connsiteX1" fmla="*/ 0 w 1596710"/>
                              <a:gd name="connsiteY1" fmla="*/ 511765 h 1078159"/>
                              <a:gd name="connsiteX2" fmla="*/ 1357874 w 1596710"/>
                              <a:gd name="connsiteY2" fmla="*/ 0 h 1078159"/>
                              <a:gd name="connsiteX3" fmla="*/ 1596710 w 1596710"/>
                              <a:gd name="connsiteY3" fmla="*/ 566383 h 1078159"/>
                              <a:gd name="connsiteX4" fmla="*/ 1596710 w 1596710"/>
                              <a:gd name="connsiteY4" fmla="*/ 566383 h 1078159"/>
                              <a:gd name="connsiteX0" fmla="*/ 225191 w 1589885"/>
                              <a:gd name="connsiteY0" fmla="*/ 1078159 h 1078159"/>
                              <a:gd name="connsiteX1" fmla="*/ 0 w 1589885"/>
                              <a:gd name="connsiteY1" fmla="*/ 525420 h 1078159"/>
                              <a:gd name="connsiteX2" fmla="*/ 1351049 w 1589885"/>
                              <a:gd name="connsiteY2" fmla="*/ 0 h 1078159"/>
                              <a:gd name="connsiteX3" fmla="*/ 1589885 w 1589885"/>
                              <a:gd name="connsiteY3" fmla="*/ 566383 h 1078159"/>
                              <a:gd name="connsiteX4" fmla="*/ 1589885 w 1589885"/>
                              <a:gd name="connsiteY4" fmla="*/ 566383 h 107815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89885" h="1078159">
                                <a:moveTo>
                                  <a:pt x="225191" y="1078159"/>
                                </a:moveTo>
                                <a:lnTo>
                                  <a:pt x="0" y="525420"/>
                                </a:lnTo>
                                <a:lnTo>
                                  <a:pt x="1351049" y="0"/>
                                </a:lnTo>
                                <a:lnTo>
                                  <a:pt x="1589885" y="566383"/>
                                </a:lnTo>
                                <a:lnTo>
                                  <a:pt x="1589885" y="566383"/>
                                </a:lnTo>
                              </a:path>
                            </a:pathLst>
                          </a:custGeom>
                          <a:noFill/>
                          <a:ln>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1733050" name="Text Box 2"/>
                        <wps:cNvSpPr txBox="1">
                          <a:spLocks noChangeArrowheads="1"/>
                        </wps:cNvSpPr>
                        <wps:spPr bwMode="auto">
                          <a:xfrm rot="20410951">
                            <a:off x="2400300" y="752475"/>
                            <a:ext cx="777922" cy="245659"/>
                          </a:xfrm>
                          <a:prstGeom prst="rect">
                            <a:avLst/>
                          </a:prstGeom>
                          <a:noFill/>
                          <a:ln w="9525">
                            <a:noFill/>
                            <a:miter lim="800000"/>
                            <a:headEnd/>
                            <a:tailEnd/>
                          </a:ln>
                        </wps:spPr>
                        <wps:txbx>
                          <w:txbxContent>
                            <w:p w14:paraId="389D32E5" w14:textId="77777777" w:rsidR="00060F22" w:rsidRDefault="00060F22" w:rsidP="00060F22">
                              <w:pPr>
                                <w:rPr>
                                  <w:color w:val="443829" w:themeColor="background2" w:themeShade="40"/>
                                </w:rPr>
                              </w:pPr>
                              <w:r w:rsidRPr="00F5106F">
                                <w:rPr>
                                  <w:color w:val="443829" w:themeColor="background2" w:themeShade="40"/>
                                </w:rPr>
                                <w:t>Precinct 1</w:t>
                              </w:r>
                            </w:p>
                            <w:p w14:paraId="01B65915" w14:textId="77777777" w:rsidR="00060F22" w:rsidRDefault="00060F22" w:rsidP="00060F22">
                              <w:pPr>
                                <w:rPr>
                                  <w:color w:val="443829" w:themeColor="background2" w:themeShade="40"/>
                                </w:rPr>
                              </w:pPr>
                            </w:p>
                            <w:p w14:paraId="4B841E98" w14:textId="77777777" w:rsidR="00060F22" w:rsidRPr="00F5106F" w:rsidRDefault="00060F22" w:rsidP="00060F22">
                              <w:pPr>
                                <w:rPr>
                                  <w:color w:val="443829" w:themeColor="background2" w:themeShade="40"/>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9558643" id="Group 667524722" o:spid="_x0000_s1037" style="position:absolute;margin-left:329.25pt;margin-top:31.9pt;width:125.15pt;height:84.85pt;z-index:251658246;mso-width-relative:margin;mso-height-relative:margin" coordorigin="17716" coordsize="15894,10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">
                <v:shape id="Freeform: Shape 1" o:spid="_x0000_s1038" style="position:absolute;left:17716;width:15894;height:10775;rotation:180;visibility:visible;mso-wrap-style:square;v-text-anchor:middle" coordsize="1589885,107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" path="m225191,1078159l,525420,1351049,r238836,566383l1589885,566383e" filled="f" strokecolor="#281c00 [484]" strokeweight="1pt">
                  <v:stroke dashstyle="3 1" joinstyle="miter"/>
                  <v:path arrowok="t" o:connecttype="custom" o:connectlocs="225123,1077595;0,525145;1350641,0;1589405,566087;1589405,566087" o:connectangles="0,0,0,0,0"/>
                </v:shape>
                <v:shape id="Text Box 2" o:spid="_x0000_s1039" type="#_x0000_t202" style="position:absolute;left:24003;top:7524;width:7779;height:2457;rotation:-129875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" filled="f" stroked="f">
                  <v:textbox>
                    <w:txbxContent>
                      <w:p w14:paraId="389D32E5" w14:textId="77777777" w:rsidR="00060F22" w:rsidRDefault="00060F22" w:rsidP="00060F22">
                        <w:pPr>
                          <w:rPr>
                            <w:color w:val="443829" w:themeColor="background2" w:themeShade="40"/>
                          </w:rPr>
                        </w:pPr>
                        <w:r w:rsidRPr="00F5106F">
                          <w:rPr>
                            <w:color w:val="443829" w:themeColor="background2" w:themeShade="40"/>
                          </w:rPr>
                          <w:t>Precinct 1</w:t>
                        </w:r>
                      </w:p>
                      <w:p w14:paraId="01B65915" w14:textId="77777777" w:rsidR="00060F22" w:rsidRDefault="00060F22" w:rsidP="00060F22">
                        <w:pPr>
                          <w:rPr>
                            <w:color w:val="443829" w:themeColor="background2" w:themeShade="40"/>
                          </w:rPr>
                        </w:pPr>
                      </w:p>
                      <w:p w14:paraId="4B841E98" w14:textId="77777777" w:rsidR="00060F22" w:rsidRPr="00F5106F" w:rsidRDefault="00060F22" w:rsidP="00060F22">
                        <w:pPr>
                          <w:rPr>
                            <w:color w:val="443829" w:themeColor="background2" w:themeShade="40"/>
                          </w:rPr>
                        </w:pPr>
                      </w:p>
                    </w:txbxContent>
                  </v:textbox>
                </v:shape>
              </v:group>
            </w:pict>
          </mc:Fallback>
        </mc:AlternateContent>
      </w:r>
      <w:r>
        <w:rPr>
          <w:noProof/>
        </w:rPr>
        <w:drawing>
          <wp:inline distT="0" distB="0" distL="0" distR="0" wp14:anchorId="46A1EACD" wp14:editId="7DF7029A">
            <wp:extent cx="6645910" cy="3009900"/>
            <wp:effectExtent l="0" t="0" r="3175" b="0"/>
            <wp:docPr id="380886459" name="Picture 380886459"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886459" name="Picture 380886459" descr="A map of a city&#10;&#10;Description automatically generated"/>
                    <pic:cNvPicPr/>
                  </pic:nvPicPr>
                  <pic:blipFill rotWithShape="1">
                    <a:blip r:embed="rId20"/>
                    <a:srcRect t="6913" b="9058"/>
                    <a:stretch/>
                  </pic:blipFill>
                  <pic:spPr bwMode="auto">
                    <a:xfrm>
                      <a:off x="0" y="0"/>
                      <a:ext cx="6645910" cy="3009900"/>
                    </a:xfrm>
                    <a:prstGeom prst="rect">
                      <a:avLst/>
                    </a:prstGeom>
                    <a:ln>
                      <a:noFill/>
                    </a:ln>
                    <a:extLst>
                      <a:ext uri="{53640926-AAD7-44D8-BBD7-CCE9431645EC}">
                        <a14:shadowObscured xmlns:a14="http://schemas.microsoft.com/office/drawing/2010/main"/>
                      </a:ext>
                    </a:extLst>
                  </pic:spPr>
                </pic:pic>
              </a:graphicData>
            </a:graphic>
          </wp:inline>
        </w:drawing>
      </w:r>
    </w:p>
    <w:p w14:paraId="2BD5E577" w14:textId="77777777" w:rsidR="00060F22" w:rsidRPr="00C22826" w:rsidRDefault="00060F22" w:rsidP="00060F22">
      <w:pPr>
        <w:pStyle w:val="CIn-BodyHeading"/>
        <w:rPr>
          <w:rFonts w:ascii="Museo Sans 500" w:hAnsi="Museo Sans 500"/>
          <w:b w:val="0"/>
          <w:caps w:val="0"/>
          <w:spacing w:val="0"/>
          <w:sz w:val="22"/>
          <w:szCs w:val="22"/>
        </w:rPr>
      </w:pPr>
    </w:p>
    <w:p w14:paraId="47D0C133" w14:textId="77777777" w:rsidR="00060F22" w:rsidRDefault="00060F22" w:rsidP="00060F22">
      <w:pPr>
        <w:pStyle w:val="CIn-BodyHeading"/>
        <w:rPr>
          <w:rFonts w:ascii="Museo Sans 500" w:hAnsi="Museo Sans 500"/>
          <w:b w:val="0"/>
          <w:caps w:val="0"/>
          <w:spacing w:val="0"/>
          <w:sz w:val="22"/>
          <w:szCs w:val="22"/>
        </w:rPr>
      </w:pPr>
    </w:p>
    <w:p w14:paraId="2E90997F" w14:textId="77777777" w:rsidR="00060F22" w:rsidRPr="00C22826" w:rsidRDefault="00060F22" w:rsidP="00060F22">
      <w:pPr>
        <w:pStyle w:val="CIn-BodyHeading"/>
        <w:rPr>
          <w:rFonts w:ascii="Museo Sans 500" w:hAnsi="Museo Sans 500"/>
          <w:b w:val="0"/>
          <w:caps w:val="0"/>
          <w:spacing w:val="0"/>
          <w:sz w:val="22"/>
          <w:szCs w:val="22"/>
        </w:rPr>
      </w:pPr>
    </w:p>
    <w:p w14:paraId="7C5D5A0D" w14:textId="77777777" w:rsidR="00060F22" w:rsidRPr="005C427A" w:rsidRDefault="00060F22" w:rsidP="00060F22">
      <w:pPr>
        <w:spacing w:before="120"/>
        <w:rPr>
          <w:rFonts w:ascii="Museo Sans 300" w:hAnsi="Museo Sans 300"/>
          <w:sz w:val="24"/>
          <w:szCs w:val="24"/>
        </w:rPr>
      </w:pPr>
      <w:r w:rsidRPr="005C427A">
        <w:rPr>
          <w:rFonts w:ascii="Museo Sans 300" w:hAnsi="Museo Sans 300"/>
          <w:noProof/>
          <w:sz w:val="24"/>
          <w:szCs w:val="24"/>
        </w:rPr>
        <w:drawing>
          <wp:inline distT="0" distB="0" distL="0" distR="0" wp14:anchorId="07C343FF" wp14:editId="69143738">
            <wp:extent cx="6500402" cy="4274288"/>
            <wp:effectExtent l="0" t="0" r="0" b="0"/>
            <wp:docPr id="46652705" name="Picture 46652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3269" b="9054"/>
                    <a:stretch/>
                  </pic:blipFill>
                  <pic:spPr bwMode="auto">
                    <a:xfrm>
                      <a:off x="0" y="0"/>
                      <a:ext cx="6506363" cy="4278207"/>
                    </a:xfrm>
                    <a:prstGeom prst="rect">
                      <a:avLst/>
                    </a:prstGeom>
                    <a:noFill/>
                    <a:ln>
                      <a:noFill/>
                    </a:ln>
                    <a:extLst>
                      <a:ext uri="{53640926-AAD7-44D8-BBD7-CCE9431645EC}">
                        <a14:shadowObscured xmlns:a14="http://schemas.microsoft.com/office/drawing/2010/main"/>
                      </a:ext>
                    </a:extLst>
                  </pic:spPr>
                </pic:pic>
              </a:graphicData>
            </a:graphic>
          </wp:inline>
        </w:drawing>
      </w:r>
    </w:p>
    <w:p w14:paraId="2454986A" w14:textId="77777777" w:rsidR="00060F22" w:rsidRPr="005C427A" w:rsidRDefault="00060F22" w:rsidP="00060F22">
      <w:pPr>
        <w:pStyle w:val="CIn-BodyHeading"/>
        <w:rPr>
          <w:rFonts w:ascii="Museo Sans 300" w:hAnsi="Museo Sans 300"/>
          <w:i/>
          <w:iCs/>
          <w:sz w:val="24"/>
          <w:szCs w:val="24"/>
        </w:rPr>
      </w:pPr>
      <w:r w:rsidRPr="005C427A">
        <w:rPr>
          <w:rFonts w:ascii="Museo Sans 300" w:hAnsi="Museo Sans 300"/>
          <w:i/>
          <w:iCs/>
          <w:sz w:val="24"/>
          <w:szCs w:val="24"/>
        </w:rPr>
        <w:t>Figure 1. Current state of Franklin St Precinct One</w:t>
      </w:r>
    </w:p>
    <w:p w14:paraId="5C67DF5E" w14:textId="77777777" w:rsidR="00060F22" w:rsidRDefault="00060F22" w:rsidP="00060F22">
      <w:pPr>
        <w:rPr>
          <w:rFonts w:ascii="Museo Sans 300" w:hAnsi="Museo Sans 300"/>
        </w:rPr>
      </w:pPr>
      <w:r>
        <w:rPr>
          <w:rFonts w:ascii="Museo Sans 300" w:hAnsi="Museo Sans 300"/>
        </w:rPr>
        <w:br w:type="page"/>
      </w:r>
    </w:p>
    <w:p w14:paraId="17F0F038" w14:textId="77777777" w:rsidR="00060F22" w:rsidRPr="001B3FE9" w:rsidRDefault="00060F22" w:rsidP="00624869">
      <w:pPr>
        <w:pStyle w:val="ListParagraph"/>
        <w:numPr>
          <w:ilvl w:val="0"/>
          <w:numId w:val="24"/>
        </w:numPr>
        <w:spacing w:after="0" w:line="240" w:lineRule="auto"/>
        <w:rPr>
          <w:rFonts w:ascii="Museo Sans 500" w:hAnsi="Museo Sans 500"/>
          <w:b/>
          <w:bCs/>
        </w:rPr>
      </w:pPr>
      <w:r w:rsidRPr="005C427A">
        <w:rPr>
          <w:rFonts w:ascii="Museo Sans 500" w:hAnsi="Museo Sans 500"/>
          <w:b/>
          <w:bCs/>
          <w:sz w:val="24"/>
          <w:szCs w:val="24"/>
        </w:rPr>
        <w:lastRenderedPageBreak/>
        <w:t>Think about how you might like to use the Precinct One (Stewart Street to Elizabeth Street) space on Franklin Street and rate the following statements based on how important they are to you, from not at all important (or low priority) to being very important (or high priority)</w:t>
      </w:r>
      <w:r w:rsidRPr="001B3FE9">
        <w:rPr>
          <w:rFonts w:ascii="Museo Sans 500" w:hAnsi="Museo Sans 500"/>
          <w:b/>
          <w:bCs/>
          <w:sz w:val="24"/>
          <w:szCs w:val="24"/>
        </w:rPr>
        <w:t>.</w:t>
      </w:r>
    </w:p>
    <w:p w14:paraId="113C4A5F" w14:textId="77777777" w:rsidR="00060F22" w:rsidRDefault="00060F22" w:rsidP="00060F22">
      <w:pPr>
        <w:rPr>
          <w:rFonts w:ascii="Museo Sans 300" w:hAnsi="Museo Sans 300"/>
        </w:rPr>
      </w:pPr>
      <w:r w:rsidRPr="00FA79D3">
        <w:rPr>
          <w:rFonts w:ascii="Museo Sans 300" w:hAnsi="Museo Sans 300"/>
          <w:noProof/>
        </w:rPr>
        <w:drawing>
          <wp:inline distT="0" distB="0" distL="0" distR="0" wp14:anchorId="47975847" wp14:editId="14227C14">
            <wp:extent cx="6666407" cy="5971843"/>
            <wp:effectExtent l="0" t="0" r="1270" b="0"/>
            <wp:docPr id="1875970835" name="Picture 1875970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970835" name="Picture 1"/>
                    <pic:cNvPicPr>
                      <a:picLocks noChangeAspect="1" noChangeArrowheads="1"/>
                    </pic:cNvPicPr>
                  </pic:nvPicPr>
                  <pic:blipFill rotWithShape="1">
                    <a:blip r:embed="rId43">
                      <a:extLst>
                        <a:ext uri="{28A0092B-C50C-407E-A947-70E740481C1C}">
                          <a14:useLocalDpi xmlns:a14="http://schemas.microsoft.com/office/drawing/2010/main" val="0"/>
                        </a:ext>
                      </a:extLst>
                    </a:blip>
                    <a:srcRect l="782" r="1211" b="2283"/>
                    <a:stretch/>
                  </pic:blipFill>
                  <pic:spPr bwMode="auto">
                    <a:xfrm>
                      <a:off x="0" y="0"/>
                      <a:ext cx="6687463" cy="5990705"/>
                    </a:xfrm>
                    <a:prstGeom prst="rect">
                      <a:avLst/>
                    </a:prstGeom>
                    <a:noFill/>
                    <a:ln>
                      <a:noFill/>
                    </a:ln>
                    <a:extLst>
                      <a:ext uri="{53640926-AAD7-44D8-BBD7-CCE9431645EC}">
                        <a14:shadowObscured xmlns:a14="http://schemas.microsoft.com/office/drawing/2010/main"/>
                      </a:ext>
                    </a:extLst>
                  </pic:spPr>
                </pic:pic>
              </a:graphicData>
            </a:graphic>
          </wp:inline>
        </w:drawing>
      </w:r>
    </w:p>
    <w:p w14:paraId="50FDD090" w14:textId="77777777" w:rsidR="00060F22" w:rsidRPr="001B3FE9" w:rsidRDefault="00060F22" w:rsidP="00624869">
      <w:pPr>
        <w:pStyle w:val="ListParagraph"/>
        <w:numPr>
          <w:ilvl w:val="0"/>
          <w:numId w:val="24"/>
        </w:numPr>
        <w:spacing w:line="240" w:lineRule="auto"/>
        <w:rPr>
          <w:rFonts w:ascii="Museo Sans 500" w:hAnsi="Museo Sans 500"/>
          <w:b/>
          <w:bCs/>
        </w:rPr>
      </w:pPr>
      <w:r w:rsidRPr="001B3FE9">
        <w:rPr>
          <w:rFonts w:ascii="Museo Sans 500" w:hAnsi="Museo Sans 500"/>
          <w:b/>
          <w:bCs/>
          <w:sz w:val="24"/>
          <w:szCs w:val="24"/>
        </w:rPr>
        <w:t xml:space="preserve">Of the </w:t>
      </w:r>
      <w:r>
        <w:rPr>
          <w:rFonts w:ascii="Museo Sans 500" w:hAnsi="Museo Sans 500"/>
          <w:b/>
          <w:bCs/>
          <w:sz w:val="24"/>
          <w:szCs w:val="24"/>
        </w:rPr>
        <w:t>statements above</w:t>
      </w:r>
      <w:r w:rsidRPr="001B3FE9">
        <w:rPr>
          <w:rFonts w:ascii="Museo Sans 500" w:hAnsi="Museo Sans 500"/>
          <w:b/>
          <w:bCs/>
          <w:sz w:val="24"/>
          <w:szCs w:val="24"/>
        </w:rPr>
        <w:t xml:space="preserve">, please mark with a </w:t>
      </w:r>
      <w:r>
        <w:rPr>
          <w:rFonts w:ascii="Museo Sans 500" w:hAnsi="Museo Sans 500"/>
          <w:b/>
          <w:bCs/>
          <w:sz w:val="24"/>
          <w:szCs w:val="24"/>
        </w:rPr>
        <w:t>star</w:t>
      </w:r>
      <w:r w:rsidRPr="001B3FE9">
        <w:rPr>
          <w:rFonts w:ascii="Museo Sans 500" w:hAnsi="Museo Sans 500"/>
          <w:b/>
          <w:bCs/>
          <w:sz w:val="24"/>
          <w:szCs w:val="24"/>
        </w:rPr>
        <w:t xml:space="preserve"> the </w:t>
      </w:r>
      <w:r>
        <w:rPr>
          <w:rFonts w:ascii="Museo Sans 500" w:hAnsi="Museo Sans 500"/>
          <w:b/>
          <w:bCs/>
          <w:sz w:val="24"/>
          <w:szCs w:val="24"/>
        </w:rPr>
        <w:t>ONE</w:t>
      </w:r>
      <w:r w:rsidRPr="001B3FE9">
        <w:rPr>
          <w:rFonts w:ascii="Museo Sans 500" w:hAnsi="Museo Sans 500"/>
          <w:b/>
          <w:bCs/>
          <w:sz w:val="24"/>
          <w:szCs w:val="24"/>
        </w:rPr>
        <w:t xml:space="preserve"> that is most important to you.</w:t>
      </w:r>
    </w:p>
    <w:tbl>
      <w:tblPr>
        <w:tblStyle w:val="TableGridLight"/>
        <w:tblW w:w="0" w:type="auto"/>
        <w:tblLook w:val="04A0" w:firstRow="1" w:lastRow="0" w:firstColumn="1" w:lastColumn="0" w:noHBand="0" w:noVBand="1"/>
      </w:tblPr>
      <w:tblGrid>
        <w:gridCol w:w="10456"/>
      </w:tblGrid>
      <w:tr w:rsidR="00060F22" w:rsidRPr="00FA79D3" w14:paraId="3EAF5999" w14:textId="77777777" w:rsidTr="00C37AA8">
        <w:tc>
          <w:tcPr>
            <w:tcW w:w="10456" w:type="dxa"/>
          </w:tcPr>
          <w:p w14:paraId="34370B0A" w14:textId="77777777" w:rsidR="00060F22" w:rsidRPr="001B3FE9" w:rsidRDefault="00060F22" w:rsidP="00624869">
            <w:pPr>
              <w:pStyle w:val="ListParagraph"/>
              <w:numPr>
                <w:ilvl w:val="0"/>
                <w:numId w:val="24"/>
              </w:numPr>
              <w:spacing w:after="0" w:line="240" w:lineRule="auto"/>
              <w:rPr>
                <w:rFonts w:ascii="Museo Sans 500" w:hAnsi="Museo Sans 500"/>
                <w:b/>
                <w:bCs/>
                <w:sz w:val="24"/>
                <w:szCs w:val="24"/>
              </w:rPr>
            </w:pPr>
            <w:r>
              <w:rPr>
                <w:rFonts w:ascii="Museo Sans 500" w:hAnsi="Museo Sans 500"/>
                <w:b/>
                <w:bCs/>
                <w:sz w:val="24"/>
                <w:szCs w:val="24"/>
              </w:rPr>
              <w:t>W</w:t>
            </w:r>
            <w:r w:rsidRPr="001B3FE9">
              <w:rPr>
                <w:rFonts w:ascii="Museo Sans 500" w:hAnsi="Museo Sans 500"/>
                <w:b/>
                <w:bCs/>
                <w:sz w:val="24"/>
                <w:szCs w:val="24"/>
              </w:rPr>
              <w:t>hy is this most important to you?</w:t>
            </w:r>
          </w:p>
        </w:tc>
      </w:tr>
      <w:tr w:rsidR="00060F22" w:rsidRPr="00FA79D3" w14:paraId="5729746D" w14:textId="77777777" w:rsidTr="00C37AA8">
        <w:tc>
          <w:tcPr>
            <w:tcW w:w="10456" w:type="dxa"/>
          </w:tcPr>
          <w:p w14:paraId="680D09B0" w14:textId="77777777" w:rsidR="00060F22" w:rsidRPr="00FA79D3" w:rsidRDefault="00060F22" w:rsidP="00C37AA8">
            <w:pPr>
              <w:rPr>
                <w:rFonts w:ascii="Museo Sans 300" w:hAnsi="Museo Sans 300"/>
              </w:rPr>
            </w:pPr>
          </w:p>
          <w:p w14:paraId="57398D3D" w14:textId="77777777" w:rsidR="00060F22" w:rsidRPr="00FA79D3" w:rsidRDefault="00060F22" w:rsidP="00C37AA8">
            <w:pPr>
              <w:rPr>
                <w:rFonts w:ascii="Museo Sans 300" w:hAnsi="Museo Sans 300"/>
              </w:rPr>
            </w:pPr>
          </w:p>
          <w:p w14:paraId="55EC3101" w14:textId="77777777" w:rsidR="00060F22" w:rsidRPr="00FA79D3" w:rsidRDefault="00060F22" w:rsidP="00C37AA8">
            <w:pPr>
              <w:rPr>
                <w:rFonts w:ascii="Museo Sans 300" w:hAnsi="Museo Sans 300"/>
              </w:rPr>
            </w:pPr>
          </w:p>
          <w:p w14:paraId="6120D704" w14:textId="77777777" w:rsidR="00060F22" w:rsidRDefault="00060F22" w:rsidP="00C37AA8">
            <w:pPr>
              <w:rPr>
                <w:rFonts w:ascii="Museo Sans 300" w:hAnsi="Museo Sans 300"/>
              </w:rPr>
            </w:pPr>
          </w:p>
          <w:p w14:paraId="43E5A49F" w14:textId="77777777" w:rsidR="00060F22" w:rsidRDefault="00060F22" w:rsidP="00C37AA8">
            <w:pPr>
              <w:rPr>
                <w:rFonts w:ascii="Museo Sans 300" w:hAnsi="Museo Sans 300"/>
              </w:rPr>
            </w:pPr>
          </w:p>
          <w:p w14:paraId="5BE93E61" w14:textId="77777777" w:rsidR="00060F22" w:rsidRDefault="00060F22" w:rsidP="00C37AA8">
            <w:pPr>
              <w:rPr>
                <w:rFonts w:ascii="Museo Sans 300" w:hAnsi="Museo Sans 300"/>
              </w:rPr>
            </w:pPr>
          </w:p>
          <w:p w14:paraId="1E0AE82E" w14:textId="77777777" w:rsidR="00060F22" w:rsidRDefault="00060F22" w:rsidP="00C37AA8">
            <w:pPr>
              <w:rPr>
                <w:rFonts w:ascii="Museo Sans 300" w:hAnsi="Museo Sans 300"/>
              </w:rPr>
            </w:pPr>
          </w:p>
          <w:p w14:paraId="2379F77E" w14:textId="77777777" w:rsidR="00060F22" w:rsidRDefault="00060F22" w:rsidP="00C37AA8">
            <w:pPr>
              <w:rPr>
                <w:rFonts w:ascii="Museo Sans 300" w:hAnsi="Museo Sans 300"/>
              </w:rPr>
            </w:pPr>
          </w:p>
          <w:p w14:paraId="19185AE4" w14:textId="77777777" w:rsidR="00060F22" w:rsidRDefault="00060F22" w:rsidP="00C37AA8">
            <w:pPr>
              <w:rPr>
                <w:rFonts w:ascii="Museo Sans 300" w:hAnsi="Museo Sans 300"/>
              </w:rPr>
            </w:pPr>
          </w:p>
          <w:p w14:paraId="5663A68E" w14:textId="77777777" w:rsidR="00060F22" w:rsidRPr="00FA79D3" w:rsidRDefault="00060F22" w:rsidP="00C37AA8">
            <w:pPr>
              <w:rPr>
                <w:rFonts w:ascii="Museo Sans 300" w:hAnsi="Museo Sans 300"/>
              </w:rPr>
            </w:pPr>
          </w:p>
          <w:p w14:paraId="47F98B99" w14:textId="77777777" w:rsidR="00060F22" w:rsidRPr="00FA79D3" w:rsidRDefault="00060F22" w:rsidP="00C37AA8">
            <w:pPr>
              <w:rPr>
                <w:rFonts w:ascii="Museo Sans 300" w:hAnsi="Museo Sans 300"/>
              </w:rPr>
            </w:pPr>
          </w:p>
          <w:p w14:paraId="4B6D49A5" w14:textId="77777777" w:rsidR="00060F22" w:rsidRPr="00FA79D3" w:rsidRDefault="00060F22" w:rsidP="00C37AA8">
            <w:pPr>
              <w:rPr>
                <w:rFonts w:ascii="Museo Sans 300" w:hAnsi="Museo Sans 300"/>
              </w:rPr>
            </w:pPr>
          </w:p>
          <w:p w14:paraId="3AAF0959" w14:textId="77777777" w:rsidR="00060F22" w:rsidRPr="00FA79D3" w:rsidRDefault="00060F22" w:rsidP="00C37AA8">
            <w:pPr>
              <w:rPr>
                <w:rFonts w:ascii="Museo Sans 300" w:hAnsi="Museo Sans 300"/>
              </w:rPr>
            </w:pPr>
          </w:p>
          <w:p w14:paraId="68065CF8" w14:textId="77777777" w:rsidR="00060F22" w:rsidRPr="00FA79D3" w:rsidRDefault="00060F22" w:rsidP="00C37AA8">
            <w:pPr>
              <w:rPr>
                <w:rFonts w:ascii="Museo Sans 300" w:hAnsi="Museo Sans 300"/>
              </w:rPr>
            </w:pPr>
          </w:p>
        </w:tc>
      </w:tr>
    </w:tbl>
    <w:p w14:paraId="6C646DBC" w14:textId="77777777" w:rsidR="00060F22" w:rsidRDefault="00060F22" w:rsidP="00060F22">
      <w:pPr>
        <w:pStyle w:val="CIn-BodyHeading"/>
        <w:rPr>
          <w:rFonts w:ascii="Museo Sans 500" w:hAnsi="Museo Sans 500"/>
          <w:bCs/>
          <w:caps w:val="0"/>
          <w:spacing w:val="0"/>
          <w:sz w:val="40"/>
          <w:szCs w:val="24"/>
        </w:rPr>
      </w:pPr>
      <w:r>
        <w:rPr>
          <w:rFonts w:ascii="Museo Sans 500" w:hAnsi="Museo Sans 500"/>
          <w:bCs/>
          <w:caps w:val="0"/>
          <w:spacing w:val="0"/>
          <w:sz w:val="40"/>
          <w:szCs w:val="24"/>
        </w:rPr>
        <w:lastRenderedPageBreak/>
        <w:t xml:space="preserve">Franklin Street </w:t>
      </w:r>
      <w:r w:rsidRPr="000C3715">
        <w:rPr>
          <w:rFonts w:ascii="Museo Sans 500" w:hAnsi="Museo Sans 500"/>
          <w:bCs/>
          <w:caps w:val="0"/>
          <w:spacing w:val="0"/>
          <w:sz w:val="40"/>
          <w:szCs w:val="24"/>
        </w:rPr>
        <w:t xml:space="preserve">Precinct </w:t>
      </w:r>
      <w:r>
        <w:rPr>
          <w:rFonts w:ascii="Museo Sans 500" w:hAnsi="Museo Sans 500"/>
          <w:bCs/>
          <w:caps w:val="0"/>
          <w:spacing w:val="0"/>
          <w:sz w:val="40"/>
          <w:szCs w:val="24"/>
        </w:rPr>
        <w:t xml:space="preserve">2 </w:t>
      </w:r>
      <w:r>
        <w:rPr>
          <w:rFonts w:ascii="Museo Sans 500" w:hAnsi="Museo Sans 500"/>
          <w:bCs/>
          <w:caps w:val="0"/>
          <w:spacing w:val="0"/>
          <w:sz w:val="40"/>
          <w:szCs w:val="24"/>
        </w:rPr>
        <w:br/>
      </w:r>
      <w:r w:rsidRPr="005C427A">
        <w:rPr>
          <w:rFonts w:ascii="Museo Sans 500" w:hAnsi="Museo Sans 500"/>
          <w:bCs/>
          <w:caps w:val="0"/>
          <w:spacing w:val="0"/>
          <w:sz w:val="40"/>
          <w:szCs w:val="24"/>
        </w:rPr>
        <w:t>Elizabeth Street to Queen Street</w:t>
      </w:r>
    </w:p>
    <w:p w14:paraId="63D2B3F7" w14:textId="77777777" w:rsidR="00060F22" w:rsidRPr="001E6849" w:rsidRDefault="00060F22" w:rsidP="00060F22">
      <w:pPr>
        <w:pStyle w:val="CIn-BodyHeading"/>
        <w:rPr>
          <w:rFonts w:ascii="Museo Sans 500" w:hAnsi="Museo Sans 500"/>
          <w:bCs/>
          <w:caps w:val="0"/>
          <w:spacing w:val="0"/>
          <w:sz w:val="22"/>
          <w:szCs w:val="22"/>
        </w:rPr>
      </w:pPr>
      <w:r>
        <w:rPr>
          <w:rFonts w:ascii="Museo Sans 500" w:hAnsi="Museo Sans 500"/>
          <w:bCs/>
          <w:caps w:val="0"/>
          <w:spacing w:val="0"/>
          <w:sz w:val="40"/>
          <w:szCs w:val="24"/>
        </w:rPr>
        <w:t xml:space="preserve"> </w:t>
      </w:r>
    </w:p>
    <w:p w14:paraId="254EEF83" w14:textId="77777777" w:rsidR="00060F22" w:rsidRPr="001E6849" w:rsidRDefault="00060F22" w:rsidP="00060F22">
      <w:pPr>
        <w:pStyle w:val="CIn-BodyHeading"/>
        <w:rPr>
          <w:rFonts w:ascii="Museo Sans 500" w:hAnsi="Museo Sans 500"/>
          <w:bCs/>
          <w:caps w:val="0"/>
          <w:spacing w:val="0"/>
          <w:sz w:val="22"/>
          <w:szCs w:val="22"/>
        </w:rPr>
      </w:pPr>
      <w:r>
        <w:rPr>
          <w:noProof/>
        </w:rPr>
        <mc:AlternateContent>
          <mc:Choice Requires="wpg">
            <w:drawing>
              <wp:anchor distT="0" distB="0" distL="114300" distR="114300" simplePos="0" relativeHeight="251658247" behindDoc="0" locked="0" layoutInCell="1" allowOverlap="1" wp14:anchorId="09FECE68" wp14:editId="49A46F1E">
                <wp:simplePos x="0" y="0"/>
                <wp:positionH relativeFrom="column">
                  <wp:posOffset>2457450</wp:posOffset>
                </wp:positionH>
                <wp:positionV relativeFrom="paragraph">
                  <wp:posOffset>909955</wp:posOffset>
                </wp:positionV>
                <wp:extent cx="1931035" cy="1228090"/>
                <wp:effectExtent l="19050" t="19050" r="12065" b="10160"/>
                <wp:wrapNone/>
                <wp:docPr id="483857777" name="Group 483857777"/>
                <wp:cNvGraphicFramePr/>
                <a:graphic xmlns:a="http://schemas.openxmlformats.org/drawingml/2006/main">
                  <a:graphicData uri="http://schemas.microsoft.com/office/word/2010/wordprocessingGroup">
                    <wpg:wgp>
                      <wpg:cNvGrpSpPr/>
                      <wpg:grpSpPr>
                        <a:xfrm>
                          <a:off x="0" y="0"/>
                          <a:ext cx="1931035" cy="1228090"/>
                          <a:chOff x="0" y="428625"/>
                          <a:chExt cx="1931035" cy="1228090"/>
                        </a:xfrm>
                      </wpg:grpSpPr>
                      <wps:wsp>
                        <wps:cNvPr id="687192784" name="Freeform: Shape 1"/>
                        <wps:cNvSpPr/>
                        <wps:spPr>
                          <a:xfrm>
                            <a:off x="0" y="428625"/>
                            <a:ext cx="1931035" cy="1228090"/>
                          </a:xfrm>
                          <a:custGeom>
                            <a:avLst/>
                            <a:gdLst>
                              <a:gd name="connsiteX0" fmla="*/ 184245 w 1944806"/>
                              <a:gd name="connsiteY0" fmla="*/ 1044054 h 1044054"/>
                              <a:gd name="connsiteX1" fmla="*/ 0 w 1944806"/>
                              <a:gd name="connsiteY1" fmla="*/ 648269 h 1044054"/>
                              <a:gd name="connsiteX2" fmla="*/ 1705970 w 1944806"/>
                              <a:gd name="connsiteY2" fmla="*/ 0 h 1044054"/>
                              <a:gd name="connsiteX3" fmla="*/ 1944806 w 1944806"/>
                              <a:gd name="connsiteY3" fmla="*/ 566383 h 1044054"/>
                              <a:gd name="connsiteX4" fmla="*/ 1944806 w 1944806"/>
                              <a:gd name="connsiteY4" fmla="*/ 566383 h 1044054"/>
                              <a:gd name="connsiteX0" fmla="*/ 272975 w 1944806"/>
                              <a:gd name="connsiteY0" fmla="*/ 1269267 h 1269267"/>
                              <a:gd name="connsiteX1" fmla="*/ 0 w 1944806"/>
                              <a:gd name="connsiteY1" fmla="*/ 648269 h 1269267"/>
                              <a:gd name="connsiteX2" fmla="*/ 1705970 w 1944806"/>
                              <a:gd name="connsiteY2" fmla="*/ 0 h 1269267"/>
                              <a:gd name="connsiteX3" fmla="*/ 1944806 w 1944806"/>
                              <a:gd name="connsiteY3" fmla="*/ 566383 h 1269267"/>
                              <a:gd name="connsiteX4" fmla="*/ 1944806 w 1944806"/>
                              <a:gd name="connsiteY4" fmla="*/ 566383 h 1269267"/>
                              <a:gd name="connsiteX0" fmla="*/ 272975 w 1944806"/>
                              <a:gd name="connsiteY0" fmla="*/ 1269267 h 1269267"/>
                              <a:gd name="connsiteX1" fmla="*/ 0 w 1944806"/>
                              <a:gd name="connsiteY1" fmla="*/ 648269 h 1269267"/>
                              <a:gd name="connsiteX2" fmla="*/ 1705970 w 1944806"/>
                              <a:gd name="connsiteY2" fmla="*/ 0 h 1269267"/>
                              <a:gd name="connsiteX3" fmla="*/ 1944806 w 1944806"/>
                              <a:gd name="connsiteY3" fmla="*/ 566383 h 1269267"/>
                              <a:gd name="connsiteX4" fmla="*/ 1944806 w 1944806"/>
                              <a:gd name="connsiteY4" fmla="*/ 566383 h 1269267"/>
                              <a:gd name="connsiteX0" fmla="*/ 259325 w 1944806"/>
                              <a:gd name="connsiteY0" fmla="*/ 1282921 h 1282921"/>
                              <a:gd name="connsiteX1" fmla="*/ 0 w 1944806"/>
                              <a:gd name="connsiteY1" fmla="*/ 648269 h 1282921"/>
                              <a:gd name="connsiteX2" fmla="*/ 1705970 w 1944806"/>
                              <a:gd name="connsiteY2" fmla="*/ 0 h 1282921"/>
                              <a:gd name="connsiteX3" fmla="*/ 1944806 w 1944806"/>
                              <a:gd name="connsiteY3" fmla="*/ 566383 h 1282921"/>
                              <a:gd name="connsiteX4" fmla="*/ 1944806 w 1944806"/>
                              <a:gd name="connsiteY4" fmla="*/ 566383 h 1282921"/>
                              <a:gd name="connsiteX0" fmla="*/ 238850 w 1944806"/>
                              <a:gd name="connsiteY0" fmla="*/ 1228321 h 1228321"/>
                              <a:gd name="connsiteX1" fmla="*/ 0 w 1944806"/>
                              <a:gd name="connsiteY1" fmla="*/ 648269 h 1228321"/>
                              <a:gd name="connsiteX2" fmla="*/ 1705970 w 1944806"/>
                              <a:gd name="connsiteY2" fmla="*/ 0 h 1228321"/>
                              <a:gd name="connsiteX3" fmla="*/ 1944806 w 1944806"/>
                              <a:gd name="connsiteY3" fmla="*/ 566383 h 1228321"/>
                              <a:gd name="connsiteX4" fmla="*/ 1944806 w 1944806"/>
                              <a:gd name="connsiteY4" fmla="*/ 566383 h 1228321"/>
                              <a:gd name="connsiteX0" fmla="*/ 225199 w 1931155"/>
                              <a:gd name="connsiteY0" fmla="*/ 1228321 h 1228321"/>
                              <a:gd name="connsiteX1" fmla="*/ 0 w 1931155"/>
                              <a:gd name="connsiteY1" fmla="*/ 675569 h 1228321"/>
                              <a:gd name="connsiteX2" fmla="*/ 1692319 w 1931155"/>
                              <a:gd name="connsiteY2" fmla="*/ 0 h 1228321"/>
                              <a:gd name="connsiteX3" fmla="*/ 1931155 w 1931155"/>
                              <a:gd name="connsiteY3" fmla="*/ 566383 h 1228321"/>
                              <a:gd name="connsiteX4" fmla="*/ 1931155 w 1931155"/>
                              <a:gd name="connsiteY4" fmla="*/ 566383 h 122832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31155" h="1228321">
                                <a:moveTo>
                                  <a:pt x="225199" y="1228321"/>
                                </a:moveTo>
                                <a:lnTo>
                                  <a:pt x="0" y="675569"/>
                                </a:lnTo>
                                <a:lnTo>
                                  <a:pt x="1692319" y="0"/>
                                </a:lnTo>
                                <a:lnTo>
                                  <a:pt x="1931155" y="566383"/>
                                </a:lnTo>
                                <a:lnTo>
                                  <a:pt x="1931155" y="566383"/>
                                </a:lnTo>
                              </a:path>
                            </a:pathLst>
                          </a:custGeom>
                          <a:noFill/>
                          <a:ln>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3347004" name="Text Box 2"/>
                        <wps:cNvSpPr txBox="1">
                          <a:spLocks noChangeArrowheads="1"/>
                        </wps:cNvSpPr>
                        <wps:spPr bwMode="auto">
                          <a:xfrm rot="20319568">
                            <a:off x="342900" y="600075"/>
                            <a:ext cx="777923" cy="245659"/>
                          </a:xfrm>
                          <a:prstGeom prst="rect">
                            <a:avLst/>
                          </a:prstGeom>
                          <a:noFill/>
                          <a:ln w="9525">
                            <a:noFill/>
                            <a:miter lim="800000"/>
                            <a:headEnd/>
                            <a:tailEnd/>
                          </a:ln>
                        </wps:spPr>
                        <wps:txbx>
                          <w:txbxContent>
                            <w:p w14:paraId="78DC26B5" w14:textId="77777777" w:rsidR="00060F22" w:rsidRDefault="00060F22" w:rsidP="00060F22">
                              <w:pPr>
                                <w:rPr>
                                  <w:color w:val="443829" w:themeColor="background2" w:themeShade="40"/>
                                </w:rPr>
                              </w:pPr>
                              <w:r w:rsidRPr="00F5106F">
                                <w:rPr>
                                  <w:color w:val="443829" w:themeColor="background2" w:themeShade="40"/>
                                </w:rPr>
                                <w:t xml:space="preserve">Precinct </w:t>
                              </w:r>
                              <w:r>
                                <w:rPr>
                                  <w:color w:val="443829" w:themeColor="background2" w:themeShade="40"/>
                                </w:rPr>
                                <w:t>2</w:t>
                              </w:r>
                            </w:p>
                            <w:p w14:paraId="30C5D874" w14:textId="77777777" w:rsidR="00060F22" w:rsidRDefault="00060F22" w:rsidP="00060F22">
                              <w:pPr>
                                <w:rPr>
                                  <w:color w:val="443829" w:themeColor="background2" w:themeShade="40"/>
                                </w:rPr>
                              </w:pPr>
                            </w:p>
                            <w:p w14:paraId="310DA6CB" w14:textId="77777777" w:rsidR="00060F22" w:rsidRDefault="00060F22" w:rsidP="00060F22">
                              <w:pPr>
                                <w:rPr>
                                  <w:color w:val="443829" w:themeColor="background2" w:themeShade="40"/>
                                </w:rPr>
                              </w:pPr>
                            </w:p>
                            <w:p w14:paraId="73C48C9D" w14:textId="77777777" w:rsidR="00060F22" w:rsidRPr="00F5106F" w:rsidRDefault="00060F22" w:rsidP="00060F22">
                              <w:pPr>
                                <w:rPr>
                                  <w:color w:val="443829" w:themeColor="background2" w:themeShade="40"/>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9FECE68" id="Group 483857777" o:spid="_x0000_s1040" style="position:absolute;margin-left:193.5pt;margin-top:71.65pt;width:152.05pt;height:96.7pt;z-index:251658247;mso-width-relative:margin;mso-height-relative:margin" coordorigin=",4286" coordsize="19310,1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">
                <v:shape id="Freeform: Shape 1" o:spid="_x0000_s1041" style="position:absolute;top:4286;width:19310;height:12281;visibility:visible;mso-wrap-style:square;v-text-anchor:middle" coordsize="1931155,1228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" path="m225199,1228321l,675569,1692319,r238836,566383l1931155,566383e" filled="f" strokecolor="#281c00 [484]" strokeweight="1pt">
                  <v:stroke dashstyle="3 1" joinstyle="miter"/>
                  <v:path arrowok="t" o:connecttype="custom" o:connectlocs="225185,1228090;0,675442;1692214,0;1931035,566276;1931035,566276" o:connectangles="0,0,0,0,0"/>
                </v:shape>
                <v:shape id="Text Box 2" o:spid="_x0000_s1042" type="#_x0000_t202" style="position:absolute;left:3429;top:6000;width:7779;height:2457;rotation:-139857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" filled="f" stroked="f">
                  <v:textbox>
                    <w:txbxContent>
                      <w:p w14:paraId="78DC26B5" w14:textId="77777777" w:rsidR="00060F22" w:rsidRDefault="00060F22" w:rsidP="00060F22">
                        <w:pPr>
                          <w:rPr>
                            <w:color w:val="443829" w:themeColor="background2" w:themeShade="40"/>
                          </w:rPr>
                        </w:pPr>
                        <w:r w:rsidRPr="00F5106F">
                          <w:rPr>
                            <w:color w:val="443829" w:themeColor="background2" w:themeShade="40"/>
                          </w:rPr>
                          <w:t xml:space="preserve">Precinct </w:t>
                        </w:r>
                        <w:r>
                          <w:rPr>
                            <w:color w:val="443829" w:themeColor="background2" w:themeShade="40"/>
                          </w:rPr>
                          <w:t>2</w:t>
                        </w:r>
                      </w:p>
                      <w:p w14:paraId="30C5D874" w14:textId="77777777" w:rsidR="00060F22" w:rsidRDefault="00060F22" w:rsidP="00060F22">
                        <w:pPr>
                          <w:rPr>
                            <w:color w:val="443829" w:themeColor="background2" w:themeShade="40"/>
                          </w:rPr>
                        </w:pPr>
                      </w:p>
                      <w:p w14:paraId="310DA6CB" w14:textId="77777777" w:rsidR="00060F22" w:rsidRDefault="00060F22" w:rsidP="00060F22">
                        <w:pPr>
                          <w:rPr>
                            <w:color w:val="443829" w:themeColor="background2" w:themeShade="40"/>
                          </w:rPr>
                        </w:pPr>
                      </w:p>
                      <w:p w14:paraId="73C48C9D" w14:textId="77777777" w:rsidR="00060F22" w:rsidRPr="00F5106F" w:rsidRDefault="00060F22" w:rsidP="00060F22">
                        <w:pPr>
                          <w:rPr>
                            <w:color w:val="443829" w:themeColor="background2" w:themeShade="40"/>
                          </w:rPr>
                        </w:pPr>
                      </w:p>
                    </w:txbxContent>
                  </v:textbox>
                </v:shape>
              </v:group>
            </w:pict>
          </mc:Fallback>
        </mc:AlternateContent>
      </w:r>
      <w:r>
        <w:rPr>
          <w:noProof/>
        </w:rPr>
        <w:drawing>
          <wp:inline distT="0" distB="0" distL="0" distR="0" wp14:anchorId="4EE90934" wp14:editId="5D12DFB0">
            <wp:extent cx="6645910" cy="3009900"/>
            <wp:effectExtent l="0" t="0" r="2540" b="0"/>
            <wp:docPr id="1433430065" name="Picture 1433430065"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886459" name="Picture 380886459" descr="A map of a city&#10;&#10;Description automatically generated"/>
                    <pic:cNvPicPr/>
                  </pic:nvPicPr>
                  <pic:blipFill rotWithShape="1">
                    <a:blip r:embed="rId20"/>
                    <a:srcRect t="6913" b="9058"/>
                    <a:stretch/>
                  </pic:blipFill>
                  <pic:spPr bwMode="auto">
                    <a:xfrm>
                      <a:off x="0" y="0"/>
                      <a:ext cx="6645910" cy="3009900"/>
                    </a:xfrm>
                    <a:prstGeom prst="rect">
                      <a:avLst/>
                    </a:prstGeom>
                    <a:ln>
                      <a:noFill/>
                    </a:ln>
                    <a:extLst>
                      <a:ext uri="{53640926-AAD7-44D8-BBD7-CCE9431645EC}">
                        <a14:shadowObscured xmlns:a14="http://schemas.microsoft.com/office/drawing/2010/main"/>
                      </a:ext>
                    </a:extLst>
                  </pic:spPr>
                </pic:pic>
              </a:graphicData>
            </a:graphic>
          </wp:inline>
        </w:drawing>
      </w:r>
    </w:p>
    <w:p w14:paraId="604733D4" w14:textId="77777777" w:rsidR="00060F22" w:rsidRPr="001E6849" w:rsidRDefault="00060F22" w:rsidP="00060F22">
      <w:pPr>
        <w:pStyle w:val="CIn-BodyHeading"/>
        <w:rPr>
          <w:rFonts w:ascii="Museo Sans 500" w:hAnsi="Museo Sans 500"/>
          <w:bCs/>
          <w:caps w:val="0"/>
          <w:spacing w:val="0"/>
          <w:sz w:val="22"/>
          <w:szCs w:val="22"/>
        </w:rPr>
      </w:pPr>
    </w:p>
    <w:p w14:paraId="269C318C" w14:textId="77777777" w:rsidR="00060F22" w:rsidRPr="001E6849" w:rsidRDefault="00060F22" w:rsidP="00060F22">
      <w:pPr>
        <w:pStyle w:val="CIn-BodyHeading"/>
        <w:rPr>
          <w:rFonts w:ascii="Museo Sans 500" w:hAnsi="Museo Sans 500"/>
          <w:bCs/>
          <w:caps w:val="0"/>
          <w:spacing w:val="0"/>
          <w:sz w:val="22"/>
          <w:szCs w:val="22"/>
        </w:rPr>
      </w:pPr>
    </w:p>
    <w:p w14:paraId="5125800E" w14:textId="77777777" w:rsidR="00060F22" w:rsidRPr="001E6849" w:rsidRDefault="00060F22" w:rsidP="00060F22">
      <w:pPr>
        <w:pStyle w:val="CIn-BodyHeading"/>
        <w:rPr>
          <w:rFonts w:ascii="Museo Sans 500" w:hAnsi="Museo Sans 500"/>
          <w:bCs/>
          <w:caps w:val="0"/>
          <w:spacing w:val="0"/>
          <w:sz w:val="22"/>
          <w:szCs w:val="22"/>
        </w:rPr>
      </w:pPr>
    </w:p>
    <w:p w14:paraId="26AE7BC5" w14:textId="77777777" w:rsidR="00060F22" w:rsidRDefault="00060F22" w:rsidP="00060F22">
      <w:pPr>
        <w:pStyle w:val="CIn-BodyHeading"/>
        <w:rPr>
          <w:rFonts w:ascii="Museo Sans 500" w:hAnsi="Museo Sans 500"/>
          <w:bCs/>
          <w:caps w:val="0"/>
          <w:spacing w:val="0"/>
          <w:sz w:val="22"/>
          <w:szCs w:val="22"/>
        </w:rPr>
      </w:pPr>
      <w:r>
        <w:rPr>
          <w:rFonts w:ascii="Museo Sans 500" w:hAnsi="Museo Sans 500"/>
          <w:bCs/>
          <w:caps w:val="0"/>
          <w:spacing w:val="0"/>
          <w:sz w:val="40"/>
          <w:szCs w:val="24"/>
        </w:rPr>
        <w:br/>
      </w:r>
      <w:r w:rsidRPr="00FA79D3">
        <w:rPr>
          <w:rFonts w:ascii="Museo Sans 300" w:hAnsi="Museo Sans 300"/>
          <w:noProof/>
        </w:rPr>
        <w:drawing>
          <wp:inline distT="0" distB="0" distL="0" distR="0" wp14:anchorId="381C4DF0" wp14:editId="30E6B25A">
            <wp:extent cx="6637206" cy="4124960"/>
            <wp:effectExtent l="0" t="0" r="0" b="8890"/>
            <wp:docPr id="953900479" name="Picture 953900479" descr="A street with cars parked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900479" name="Picture 3" descr="A street with cars parked on it&#10;&#10;Description automatically generated"/>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3420" b="13581"/>
                    <a:stretch/>
                  </pic:blipFill>
                  <pic:spPr bwMode="auto">
                    <a:xfrm>
                      <a:off x="0" y="0"/>
                      <a:ext cx="6642393" cy="4128184"/>
                    </a:xfrm>
                    <a:prstGeom prst="rect">
                      <a:avLst/>
                    </a:prstGeom>
                    <a:noFill/>
                    <a:ln>
                      <a:noFill/>
                    </a:ln>
                    <a:extLst>
                      <a:ext uri="{53640926-AAD7-44D8-BBD7-CCE9431645EC}">
                        <a14:shadowObscured xmlns:a14="http://schemas.microsoft.com/office/drawing/2010/main"/>
                      </a:ext>
                    </a:extLst>
                  </pic:spPr>
                </pic:pic>
              </a:graphicData>
            </a:graphic>
          </wp:inline>
        </w:drawing>
      </w:r>
    </w:p>
    <w:p w14:paraId="0ECEF083" w14:textId="77777777" w:rsidR="00060F22" w:rsidRDefault="00060F22" w:rsidP="00060F22">
      <w:pPr>
        <w:pStyle w:val="CIn-BodyHeading"/>
        <w:rPr>
          <w:rFonts w:ascii="Museo Sans 500" w:hAnsi="Museo Sans 500"/>
          <w:b w:val="0"/>
          <w:bCs/>
          <w:szCs w:val="20"/>
        </w:rPr>
      </w:pPr>
      <w:r w:rsidRPr="005C427A">
        <w:rPr>
          <w:rFonts w:ascii="Museo Sans 300" w:hAnsi="Museo Sans 300"/>
          <w:i/>
          <w:iCs/>
          <w:sz w:val="24"/>
          <w:szCs w:val="24"/>
        </w:rPr>
        <w:t>Figure 2. Current state of Franklin St Precinct Two</w:t>
      </w:r>
      <w:r>
        <w:rPr>
          <w:rFonts w:ascii="Museo Sans 500" w:hAnsi="Museo Sans 500"/>
          <w:bCs/>
          <w:caps w:val="0"/>
          <w:spacing w:val="0"/>
          <w:sz w:val="20"/>
          <w:szCs w:val="20"/>
        </w:rPr>
        <w:br w:type="page"/>
      </w:r>
    </w:p>
    <w:p w14:paraId="33ED910E" w14:textId="77777777" w:rsidR="00060F22" w:rsidRPr="005C427A" w:rsidRDefault="00060F22" w:rsidP="00624869">
      <w:pPr>
        <w:pStyle w:val="ListParagraph"/>
        <w:numPr>
          <w:ilvl w:val="0"/>
          <w:numId w:val="24"/>
        </w:numPr>
        <w:rPr>
          <w:rFonts w:ascii="Museo Sans 500" w:hAnsi="Museo Sans 500"/>
          <w:b/>
          <w:bCs/>
          <w:sz w:val="24"/>
          <w:szCs w:val="24"/>
        </w:rPr>
      </w:pPr>
      <w:r w:rsidRPr="005C427A">
        <w:rPr>
          <w:rFonts w:ascii="Museo Sans 500" w:hAnsi="Museo Sans 500"/>
          <w:b/>
          <w:bCs/>
          <w:sz w:val="24"/>
          <w:szCs w:val="24"/>
        </w:rPr>
        <w:lastRenderedPageBreak/>
        <w:t>Th</w:t>
      </w:r>
      <w:r>
        <w:rPr>
          <w:rFonts w:ascii="Museo Sans 500" w:hAnsi="Museo Sans 500"/>
          <w:b/>
          <w:bCs/>
          <w:sz w:val="24"/>
          <w:szCs w:val="24"/>
        </w:rPr>
        <w:t>i</w:t>
      </w:r>
      <w:r w:rsidRPr="005C427A">
        <w:rPr>
          <w:rFonts w:ascii="Museo Sans 500" w:hAnsi="Museo Sans 500"/>
          <w:b/>
          <w:bCs/>
          <w:sz w:val="24"/>
          <w:szCs w:val="24"/>
        </w:rPr>
        <w:t xml:space="preserve">nk about </w:t>
      </w:r>
      <w:r>
        <w:rPr>
          <w:rFonts w:ascii="Museo Sans 500" w:hAnsi="Museo Sans 500"/>
          <w:b/>
          <w:bCs/>
          <w:sz w:val="24"/>
          <w:szCs w:val="24"/>
        </w:rPr>
        <w:t xml:space="preserve">how you might like to use the Precinct Two (Elizabeth Street to Queen Street) space on Franklin Street and rate the following statements based on how important they are to you </w:t>
      </w:r>
      <w:r w:rsidRPr="005C427A">
        <w:rPr>
          <w:rFonts w:ascii="Museo Sans 500" w:hAnsi="Museo Sans 500"/>
          <w:b/>
          <w:bCs/>
          <w:sz w:val="24"/>
          <w:szCs w:val="24"/>
        </w:rPr>
        <w:t>from not at all important (or low priority) to being very important (or high priority).</w:t>
      </w:r>
      <w:r w:rsidRPr="005C427A">
        <w:rPr>
          <w:rFonts w:ascii="Cambria Math" w:hAnsi="Cambria Math" w:cs="Cambria Math"/>
          <w:b/>
          <w:bCs/>
          <w:sz w:val="24"/>
          <w:szCs w:val="24"/>
        </w:rPr>
        <w:t> </w:t>
      </w:r>
    </w:p>
    <w:p w14:paraId="3BE29A28" w14:textId="77777777" w:rsidR="00060F22" w:rsidRDefault="00060F22" w:rsidP="00060F22">
      <w:pPr>
        <w:rPr>
          <w:rFonts w:ascii="Museo Sans 500" w:hAnsi="Museo Sans 500"/>
          <w:b/>
          <w:bCs/>
        </w:rPr>
      </w:pPr>
      <w:r w:rsidRPr="00FA79D3">
        <w:rPr>
          <w:rFonts w:ascii="Museo Sans 300" w:hAnsi="Museo Sans 300"/>
          <w:noProof/>
        </w:rPr>
        <w:drawing>
          <wp:inline distT="0" distB="0" distL="0" distR="0" wp14:anchorId="1D54E916" wp14:editId="5D7EA1EB">
            <wp:extent cx="6601179" cy="5954233"/>
            <wp:effectExtent l="0" t="0" r="0" b="8890"/>
            <wp:docPr id="1356521942" name="Picture 1356521942" descr="A survey with many white lines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521942" name="Picture 1356521942" descr="A survey with many white lines and black text&#10;&#10;Description automatically generated"/>
                    <pic:cNvPicPr>
                      <a:picLocks noChangeAspect="1" noChangeArrowheads="1"/>
                    </pic:cNvPicPr>
                  </pic:nvPicPr>
                  <pic:blipFill rotWithShape="1">
                    <a:blip r:embed="rId43">
                      <a:extLst>
                        <a:ext uri="{28A0092B-C50C-407E-A947-70E740481C1C}">
                          <a14:useLocalDpi xmlns:a14="http://schemas.microsoft.com/office/drawing/2010/main" val="0"/>
                        </a:ext>
                      </a:extLst>
                    </a:blip>
                    <a:srcRect l="799" t="-1" r="1285" b="1698"/>
                    <a:stretch/>
                  </pic:blipFill>
                  <pic:spPr bwMode="auto">
                    <a:xfrm>
                      <a:off x="0" y="0"/>
                      <a:ext cx="6617693" cy="5969128"/>
                    </a:xfrm>
                    <a:prstGeom prst="rect">
                      <a:avLst/>
                    </a:prstGeom>
                    <a:noFill/>
                    <a:ln>
                      <a:noFill/>
                    </a:ln>
                    <a:extLst>
                      <a:ext uri="{53640926-AAD7-44D8-BBD7-CCE9431645EC}">
                        <a14:shadowObscured xmlns:a14="http://schemas.microsoft.com/office/drawing/2010/main"/>
                      </a:ext>
                    </a:extLst>
                  </pic:spPr>
                </pic:pic>
              </a:graphicData>
            </a:graphic>
          </wp:inline>
        </w:drawing>
      </w:r>
    </w:p>
    <w:p w14:paraId="7F40C2B9" w14:textId="77777777" w:rsidR="00060F22" w:rsidRPr="001B3FE9" w:rsidRDefault="00060F22" w:rsidP="00624869">
      <w:pPr>
        <w:pStyle w:val="ListParagraph"/>
        <w:numPr>
          <w:ilvl w:val="0"/>
          <w:numId w:val="24"/>
        </w:numPr>
        <w:spacing w:line="240" w:lineRule="auto"/>
        <w:rPr>
          <w:rFonts w:ascii="Museo Sans 500" w:hAnsi="Museo Sans 500"/>
          <w:b/>
          <w:bCs/>
        </w:rPr>
      </w:pPr>
      <w:r w:rsidRPr="001B3FE9">
        <w:rPr>
          <w:rFonts w:ascii="Museo Sans 500" w:hAnsi="Museo Sans 500"/>
          <w:b/>
          <w:bCs/>
          <w:sz w:val="24"/>
          <w:szCs w:val="24"/>
        </w:rPr>
        <w:t xml:space="preserve">Of the </w:t>
      </w:r>
      <w:r>
        <w:rPr>
          <w:rFonts w:ascii="Museo Sans 500" w:hAnsi="Museo Sans 500"/>
          <w:b/>
          <w:bCs/>
          <w:sz w:val="24"/>
          <w:szCs w:val="24"/>
        </w:rPr>
        <w:t>statements above</w:t>
      </w:r>
      <w:r w:rsidRPr="001B3FE9">
        <w:rPr>
          <w:rFonts w:ascii="Museo Sans 500" w:hAnsi="Museo Sans 500"/>
          <w:b/>
          <w:bCs/>
          <w:sz w:val="24"/>
          <w:szCs w:val="24"/>
        </w:rPr>
        <w:t xml:space="preserve">, please mark with a </w:t>
      </w:r>
      <w:r>
        <w:rPr>
          <w:rFonts w:ascii="Museo Sans 500" w:hAnsi="Museo Sans 500"/>
          <w:b/>
          <w:bCs/>
          <w:sz w:val="24"/>
          <w:szCs w:val="24"/>
        </w:rPr>
        <w:t>star</w:t>
      </w:r>
      <w:r w:rsidRPr="001B3FE9">
        <w:rPr>
          <w:rFonts w:ascii="Museo Sans 500" w:hAnsi="Museo Sans 500"/>
          <w:b/>
          <w:bCs/>
          <w:sz w:val="24"/>
          <w:szCs w:val="24"/>
        </w:rPr>
        <w:t xml:space="preserve"> the </w:t>
      </w:r>
      <w:r>
        <w:rPr>
          <w:rFonts w:ascii="Museo Sans 500" w:hAnsi="Museo Sans 500"/>
          <w:b/>
          <w:bCs/>
          <w:sz w:val="24"/>
          <w:szCs w:val="24"/>
        </w:rPr>
        <w:t>ONE</w:t>
      </w:r>
      <w:r w:rsidRPr="001B3FE9">
        <w:rPr>
          <w:rFonts w:ascii="Museo Sans 500" w:hAnsi="Museo Sans 500"/>
          <w:b/>
          <w:bCs/>
          <w:sz w:val="24"/>
          <w:szCs w:val="24"/>
        </w:rPr>
        <w:t xml:space="preserve"> that is most important to you.</w:t>
      </w:r>
    </w:p>
    <w:tbl>
      <w:tblPr>
        <w:tblStyle w:val="TableGridLight"/>
        <w:tblW w:w="0" w:type="auto"/>
        <w:tblInd w:w="-147" w:type="dxa"/>
        <w:tblLook w:val="04A0" w:firstRow="1" w:lastRow="0" w:firstColumn="1" w:lastColumn="0" w:noHBand="0" w:noVBand="1"/>
      </w:tblPr>
      <w:tblGrid>
        <w:gridCol w:w="10603"/>
      </w:tblGrid>
      <w:tr w:rsidR="00060F22" w:rsidRPr="00FA79D3" w14:paraId="7CEE639D" w14:textId="77777777" w:rsidTr="00C37AA8">
        <w:tc>
          <w:tcPr>
            <w:tcW w:w="10603" w:type="dxa"/>
          </w:tcPr>
          <w:p w14:paraId="727B3D5F" w14:textId="77777777" w:rsidR="00060F22" w:rsidRPr="001B3FE9" w:rsidRDefault="00060F22" w:rsidP="00624869">
            <w:pPr>
              <w:pStyle w:val="ListParagraph"/>
              <w:numPr>
                <w:ilvl w:val="0"/>
                <w:numId w:val="24"/>
              </w:numPr>
              <w:rPr>
                <w:rFonts w:ascii="Museo Sans 500" w:hAnsi="Museo Sans 500"/>
                <w:b/>
                <w:bCs/>
                <w:sz w:val="24"/>
                <w:szCs w:val="24"/>
              </w:rPr>
            </w:pPr>
            <w:r w:rsidRPr="001B3FE9">
              <w:rPr>
                <w:rFonts w:ascii="Museo Sans 500" w:hAnsi="Museo Sans 500"/>
                <w:b/>
                <w:bCs/>
                <w:sz w:val="24"/>
                <w:szCs w:val="24"/>
              </w:rPr>
              <w:t>Why is this most important to you?</w:t>
            </w:r>
          </w:p>
        </w:tc>
      </w:tr>
      <w:tr w:rsidR="00060F22" w:rsidRPr="00FA79D3" w14:paraId="06BDCBA7" w14:textId="77777777" w:rsidTr="00C37AA8">
        <w:tc>
          <w:tcPr>
            <w:tcW w:w="10603" w:type="dxa"/>
          </w:tcPr>
          <w:p w14:paraId="607072D9" w14:textId="77777777" w:rsidR="00060F22" w:rsidRPr="001B3FE9" w:rsidRDefault="00060F22" w:rsidP="00C37AA8">
            <w:pPr>
              <w:rPr>
                <w:rFonts w:ascii="Museo Sans 500" w:hAnsi="Museo Sans 500"/>
                <w:b/>
                <w:bCs/>
                <w:sz w:val="24"/>
                <w:szCs w:val="24"/>
              </w:rPr>
            </w:pPr>
          </w:p>
          <w:p w14:paraId="54F2CF90" w14:textId="77777777" w:rsidR="00060F22" w:rsidRPr="001B3FE9" w:rsidRDefault="00060F22" w:rsidP="00C37AA8">
            <w:pPr>
              <w:rPr>
                <w:rFonts w:ascii="Museo Sans 500" w:hAnsi="Museo Sans 500"/>
                <w:b/>
                <w:bCs/>
                <w:sz w:val="24"/>
                <w:szCs w:val="24"/>
              </w:rPr>
            </w:pPr>
          </w:p>
          <w:p w14:paraId="0211B443" w14:textId="77777777" w:rsidR="00060F22" w:rsidRDefault="00060F22" w:rsidP="00C37AA8">
            <w:pPr>
              <w:rPr>
                <w:rFonts w:ascii="Museo Sans 500" w:hAnsi="Museo Sans 500"/>
                <w:b/>
                <w:bCs/>
                <w:sz w:val="24"/>
                <w:szCs w:val="24"/>
              </w:rPr>
            </w:pPr>
          </w:p>
          <w:p w14:paraId="7C3D25DC" w14:textId="77777777" w:rsidR="00060F22" w:rsidRDefault="00060F22" w:rsidP="00C37AA8">
            <w:pPr>
              <w:rPr>
                <w:rFonts w:ascii="Museo Sans 500" w:hAnsi="Museo Sans 500"/>
                <w:b/>
                <w:bCs/>
                <w:sz w:val="24"/>
                <w:szCs w:val="24"/>
              </w:rPr>
            </w:pPr>
          </w:p>
          <w:p w14:paraId="50E2599E" w14:textId="77777777" w:rsidR="00060F22" w:rsidRDefault="00060F22" w:rsidP="00C37AA8">
            <w:pPr>
              <w:rPr>
                <w:rFonts w:ascii="Museo Sans 500" w:hAnsi="Museo Sans 500"/>
                <w:b/>
                <w:bCs/>
                <w:sz w:val="24"/>
                <w:szCs w:val="24"/>
              </w:rPr>
            </w:pPr>
          </w:p>
          <w:p w14:paraId="1694D426" w14:textId="77777777" w:rsidR="00060F22" w:rsidRDefault="00060F22" w:rsidP="00C37AA8">
            <w:pPr>
              <w:rPr>
                <w:rFonts w:ascii="Museo Sans 500" w:hAnsi="Museo Sans 500"/>
                <w:b/>
                <w:bCs/>
                <w:sz w:val="24"/>
                <w:szCs w:val="24"/>
              </w:rPr>
            </w:pPr>
          </w:p>
          <w:p w14:paraId="669B6FCC" w14:textId="77777777" w:rsidR="00060F22" w:rsidRDefault="00060F22" w:rsidP="00C37AA8">
            <w:pPr>
              <w:rPr>
                <w:rFonts w:ascii="Museo Sans 500" w:hAnsi="Museo Sans 500"/>
                <w:b/>
                <w:bCs/>
                <w:sz w:val="24"/>
                <w:szCs w:val="24"/>
              </w:rPr>
            </w:pPr>
          </w:p>
          <w:p w14:paraId="1A7DF455" w14:textId="77777777" w:rsidR="00060F22" w:rsidRDefault="00060F22" w:rsidP="00C37AA8">
            <w:pPr>
              <w:rPr>
                <w:rFonts w:ascii="Museo Sans 500" w:hAnsi="Museo Sans 500"/>
                <w:b/>
                <w:bCs/>
                <w:sz w:val="24"/>
                <w:szCs w:val="24"/>
              </w:rPr>
            </w:pPr>
          </w:p>
          <w:p w14:paraId="741CD593" w14:textId="77777777" w:rsidR="00060F22" w:rsidRDefault="00060F22" w:rsidP="00C37AA8">
            <w:pPr>
              <w:rPr>
                <w:rFonts w:ascii="Museo Sans 500" w:hAnsi="Museo Sans 500"/>
                <w:b/>
                <w:bCs/>
                <w:sz w:val="24"/>
                <w:szCs w:val="24"/>
              </w:rPr>
            </w:pPr>
          </w:p>
          <w:p w14:paraId="113A5AE5" w14:textId="77777777" w:rsidR="00060F22" w:rsidRPr="001B3FE9" w:rsidRDefault="00060F22" w:rsidP="00C37AA8">
            <w:pPr>
              <w:rPr>
                <w:rFonts w:ascii="Museo Sans 500" w:hAnsi="Museo Sans 500"/>
                <w:b/>
                <w:bCs/>
                <w:sz w:val="24"/>
                <w:szCs w:val="24"/>
              </w:rPr>
            </w:pPr>
          </w:p>
        </w:tc>
      </w:tr>
      <w:tr w:rsidR="00060F22" w:rsidRPr="00FA79D3" w14:paraId="6E3E0985" w14:textId="77777777" w:rsidTr="00C37AA8">
        <w:tc>
          <w:tcPr>
            <w:tcW w:w="10603" w:type="dxa"/>
          </w:tcPr>
          <w:p w14:paraId="3A3A6B95" w14:textId="77777777" w:rsidR="00060F22" w:rsidRPr="001B3FE9" w:rsidRDefault="00060F22" w:rsidP="00624869">
            <w:pPr>
              <w:pStyle w:val="ListParagraph"/>
              <w:numPr>
                <w:ilvl w:val="0"/>
                <w:numId w:val="24"/>
              </w:numPr>
              <w:spacing w:after="0" w:line="240" w:lineRule="auto"/>
              <w:rPr>
                <w:rFonts w:ascii="Museo Sans 500" w:hAnsi="Museo Sans 500"/>
                <w:b/>
                <w:bCs/>
                <w:sz w:val="24"/>
                <w:szCs w:val="24"/>
              </w:rPr>
            </w:pPr>
            <w:r w:rsidRPr="001B3FE9">
              <w:rPr>
                <w:rFonts w:ascii="Museo Sans 500" w:hAnsi="Museo Sans 500"/>
                <w:b/>
                <w:bCs/>
                <w:sz w:val="24"/>
                <w:szCs w:val="24"/>
              </w:rPr>
              <w:lastRenderedPageBreak/>
              <w:t>Do you have any other design ideas for the new Franklin Street linear public open space you’d like to share with us?</w:t>
            </w:r>
          </w:p>
        </w:tc>
      </w:tr>
      <w:tr w:rsidR="00060F22" w:rsidRPr="00FA79D3" w14:paraId="07D3BF37" w14:textId="77777777" w:rsidTr="00C37AA8">
        <w:tc>
          <w:tcPr>
            <w:tcW w:w="10603" w:type="dxa"/>
          </w:tcPr>
          <w:p w14:paraId="5D001DB7" w14:textId="77777777" w:rsidR="00060F22" w:rsidRPr="00FA79D3" w:rsidRDefault="00060F22" w:rsidP="00C37AA8">
            <w:pPr>
              <w:rPr>
                <w:rFonts w:ascii="Museo Sans 300" w:hAnsi="Museo Sans 300"/>
              </w:rPr>
            </w:pPr>
          </w:p>
          <w:p w14:paraId="6880CC9F" w14:textId="77777777" w:rsidR="00060F22" w:rsidRPr="00FA79D3" w:rsidRDefault="00060F22" w:rsidP="00C37AA8">
            <w:pPr>
              <w:rPr>
                <w:rFonts w:ascii="Museo Sans 300" w:hAnsi="Museo Sans 300"/>
              </w:rPr>
            </w:pPr>
          </w:p>
          <w:p w14:paraId="3036D31E" w14:textId="77777777" w:rsidR="00060F22" w:rsidRPr="00FA79D3" w:rsidRDefault="00060F22" w:rsidP="00C37AA8">
            <w:pPr>
              <w:rPr>
                <w:rFonts w:ascii="Museo Sans 300" w:hAnsi="Museo Sans 300"/>
              </w:rPr>
            </w:pPr>
          </w:p>
          <w:p w14:paraId="424DFA31" w14:textId="77777777" w:rsidR="00060F22" w:rsidRPr="00FA79D3" w:rsidRDefault="00060F22" w:rsidP="00C37AA8">
            <w:pPr>
              <w:rPr>
                <w:rFonts w:ascii="Museo Sans 300" w:hAnsi="Museo Sans 300"/>
              </w:rPr>
            </w:pPr>
          </w:p>
          <w:p w14:paraId="448410E7" w14:textId="77777777" w:rsidR="00060F22" w:rsidRPr="00FA79D3" w:rsidRDefault="00060F22" w:rsidP="00C37AA8">
            <w:pPr>
              <w:rPr>
                <w:rFonts w:ascii="Museo Sans 300" w:hAnsi="Museo Sans 300"/>
              </w:rPr>
            </w:pPr>
          </w:p>
          <w:p w14:paraId="1989455D" w14:textId="77777777" w:rsidR="00060F22" w:rsidRPr="00FA79D3" w:rsidRDefault="00060F22" w:rsidP="00C37AA8">
            <w:pPr>
              <w:rPr>
                <w:rFonts w:ascii="Museo Sans 300" w:hAnsi="Museo Sans 300"/>
              </w:rPr>
            </w:pPr>
          </w:p>
          <w:p w14:paraId="4236B349" w14:textId="77777777" w:rsidR="00060F22" w:rsidRPr="00FA79D3" w:rsidRDefault="00060F22" w:rsidP="00C37AA8">
            <w:pPr>
              <w:rPr>
                <w:rFonts w:ascii="Museo Sans 300" w:hAnsi="Museo Sans 300"/>
              </w:rPr>
            </w:pPr>
          </w:p>
          <w:p w14:paraId="4788E1B1" w14:textId="77777777" w:rsidR="00060F22" w:rsidRPr="00FA79D3" w:rsidRDefault="00060F22" w:rsidP="00C37AA8">
            <w:pPr>
              <w:rPr>
                <w:rFonts w:ascii="Museo Sans 300" w:hAnsi="Museo Sans 300"/>
              </w:rPr>
            </w:pPr>
          </w:p>
          <w:p w14:paraId="69472BE6" w14:textId="77777777" w:rsidR="00060F22" w:rsidRPr="00FA79D3" w:rsidRDefault="00060F22" w:rsidP="00C37AA8">
            <w:pPr>
              <w:rPr>
                <w:rFonts w:ascii="Museo Sans 300" w:hAnsi="Museo Sans 300"/>
              </w:rPr>
            </w:pPr>
          </w:p>
          <w:p w14:paraId="6A6C0645" w14:textId="77777777" w:rsidR="00060F22" w:rsidRPr="00FA79D3" w:rsidRDefault="00060F22" w:rsidP="00C37AA8">
            <w:pPr>
              <w:rPr>
                <w:rFonts w:ascii="Museo Sans 300" w:hAnsi="Museo Sans 300"/>
              </w:rPr>
            </w:pPr>
          </w:p>
          <w:p w14:paraId="4D397E9A" w14:textId="77777777" w:rsidR="00060F22" w:rsidRPr="00FA79D3" w:rsidRDefault="00060F22" w:rsidP="00C37AA8">
            <w:pPr>
              <w:rPr>
                <w:rFonts w:ascii="Museo Sans 300" w:hAnsi="Museo Sans 300"/>
              </w:rPr>
            </w:pPr>
          </w:p>
          <w:p w14:paraId="31BAA540" w14:textId="77777777" w:rsidR="00060F22" w:rsidRPr="00FA79D3" w:rsidRDefault="00060F22" w:rsidP="00C37AA8">
            <w:pPr>
              <w:rPr>
                <w:rFonts w:ascii="Museo Sans 300" w:hAnsi="Museo Sans 300"/>
              </w:rPr>
            </w:pPr>
          </w:p>
          <w:p w14:paraId="606250C7" w14:textId="77777777" w:rsidR="00060F22" w:rsidRPr="00FA79D3" w:rsidRDefault="00060F22" w:rsidP="00C37AA8">
            <w:pPr>
              <w:rPr>
                <w:rFonts w:ascii="Museo Sans 300" w:hAnsi="Museo Sans 300"/>
              </w:rPr>
            </w:pPr>
          </w:p>
          <w:p w14:paraId="36C1DBE7" w14:textId="77777777" w:rsidR="00060F22" w:rsidRPr="00FA79D3" w:rsidRDefault="00060F22" w:rsidP="00C37AA8">
            <w:pPr>
              <w:rPr>
                <w:rFonts w:ascii="Museo Sans 300" w:hAnsi="Museo Sans 300"/>
              </w:rPr>
            </w:pPr>
          </w:p>
          <w:p w14:paraId="461DFF30" w14:textId="77777777" w:rsidR="00060F22" w:rsidRPr="00FA79D3" w:rsidRDefault="00060F22" w:rsidP="00C37AA8">
            <w:pPr>
              <w:rPr>
                <w:rFonts w:ascii="Museo Sans 300" w:hAnsi="Museo Sans 300"/>
              </w:rPr>
            </w:pPr>
          </w:p>
        </w:tc>
      </w:tr>
      <w:tr w:rsidR="00060F22" w:rsidRPr="00FA79D3" w14:paraId="06D548EA" w14:textId="77777777" w:rsidTr="00C37AA8">
        <w:tc>
          <w:tcPr>
            <w:tcW w:w="10603" w:type="dxa"/>
          </w:tcPr>
          <w:p w14:paraId="615B4E3C" w14:textId="77777777" w:rsidR="00060F22" w:rsidRPr="001B3FE9" w:rsidRDefault="00060F22" w:rsidP="00624869">
            <w:pPr>
              <w:pStyle w:val="ListParagraph"/>
              <w:numPr>
                <w:ilvl w:val="0"/>
                <w:numId w:val="24"/>
              </w:numPr>
              <w:spacing w:after="0" w:line="240" w:lineRule="auto"/>
              <w:rPr>
                <w:rFonts w:ascii="Museo Sans 500" w:hAnsi="Museo Sans 500"/>
                <w:b/>
                <w:bCs/>
                <w:sz w:val="24"/>
                <w:szCs w:val="24"/>
              </w:rPr>
            </w:pPr>
            <w:r w:rsidRPr="001B3FE9">
              <w:rPr>
                <w:rFonts w:ascii="Museo Sans 500" w:hAnsi="Museo Sans 500"/>
                <w:b/>
                <w:bCs/>
                <w:sz w:val="24"/>
                <w:szCs w:val="24"/>
              </w:rPr>
              <w:t>What else do you need to know about the changes to Franklin Street including the roundabout?</w:t>
            </w:r>
          </w:p>
        </w:tc>
      </w:tr>
      <w:tr w:rsidR="00060F22" w:rsidRPr="00FA79D3" w14:paraId="15B6F9B0" w14:textId="77777777" w:rsidTr="00C37AA8">
        <w:tc>
          <w:tcPr>
            <w:tcW w:w="10603" w:type="dxa"/>
          </w:tcPr>
          <w:p w14:paraId="3F5AE8D0" w14:textId="77777777" w:rsidR="00060F22" w:rsidRDefault="00060F22" w:rsidP="00624869">
            <w:pPr>
              <w:pStyle w:val="ListParagraph"/>
              <w:numPr>
                <w:ilvl w:val="0"/>
                <w:numId w:val="23"/>
              </w:numPr>
              <w:spacing w:after="0" w:line="240" w:lineRule="auto"/>
              <w:rPr>
                <w:b/>
                <w:bCs/>
              </w:rPr>
            </w:pPr>
            <w:r>
              <w:rPr>
                <w:b/>
                <w:bCs/>
              </w:rPr>
              <w:t>Business deliveries and loading</w:t>
            </w:r>
          </w:p>
          <w:p w14:paraId="1DA2490F" w14:textId="77777777" w:rsidR="00060F22" w:rsidRDefault="00060F22" w:rsidP="00624869">
            <w:pPr>
              <w:pStyle w:val="ListParagraph"/>
              <w:numPr>
                <w:ilvl w:val="0"/>
                <w:numId w:val="23"/>
              </w:numPr>
              <w:spacing w:after="0" w:line="240" w:lineRule="auto"/>
              <w:rPr>
                <w:b/>
                <w:bCs/>
              </w:rPr>
            </w:pPr>
            <w:r>
              <w:rPr>
                <w:b/>
                <w:bCs/>
              </w:rPr>
              <w:t>Residential and visitor car access and parking</w:t>
            </w:r>
          </w:p>
          <w:p w14:paraId="75D98196" w14:textId="77777777" w:rsidR="00060F22" w:rsidRDefault="00060F22" w:rsidP="00624869">
            <w:pPr>
              <w:pStyle w:val="ListParagraph"/>
              <w:numPr>
                <w:ilvl w:val="0"/>
                <w:numId w:val="23"/>
              </w:numPr>
              <w:spacing w:after="0" w:line="240" w:lineRule="auto"/>
              <w:rPr>
                <w:b/>
                <w:bCs/>
              </w:rPr>
            </w:pPr>
            <w:r>
              <w:rPr>
                <w:b/>
                <w:bCs/>
              </w:rPr>
              <w:t xml:space="preserve">Rubbish </w:t>
            </w:r>
            <w:proofErr w:type="gramStart"/>
            <w:r>
              <w:rPr>
                <w:b/>
                <w:bCs/>
              </w:rPr>
              <w:t>collection</w:t>
            </w:r>
            <w:proofErr w:type="gramEnd"/>
          </w:p>
          <w:p w14:paraId="344D6016" w14:textId="77777777" w:rsidR="00060F22" w:rsidRDefault="00060F22" w:rsidP="00624869">
            <w:pPr>
              <w:pStyle w:val="ListParagraph"/>
              <w:numPr>
                <w:ilvl w:val="0"/>
                <w:numId w:val="23"/>
              </w:numPr>
              <w:spacing w:after="0" w:line="240" w:lineRule="auto"/>
              <w:rPr>
                <w:b/>
                <w:bCs/>
              </w:rPr>
            </w:pPr>
            <w:r>
              <w:rPr>
                <w:b/>
                <w:bCs/>
              </w:rPr>
              <w:t>Utilities and services access</w:t>
            </w:r>
          </w:p>
          <w:p w14:paraId="176C0AEE" w14:textId="77777777" w:rsidR="00060F22" w:rsidRDefault="00060F22" w:rsidP="00624869">
            <w:pPr>
              <w:pStyle w:val="ListParagraph"/>
              <w:numPr>
                <w:ilvl w:val="0"/>
                <w:numId w:val="23"/>
              </w:numPr>
              <w:spacing w:after="0" w:line="240" w:lineRule="auto"/>
              <w:rPr>
                <w:b/>
                <w:bCs/>
              </w:rPr>
            </w:pPr>
            <w:r>
              <w:rPr>
                <w:b/>
                <w:bCs/>
              </w:rPr>
              <w:t>Changes to bus and/or tram routes</w:t>
            </w:r>
          </w:p>
          <w:p w14:paraId="26EC0542" w14:textId="77777777" w:rsidR="00060F22" w:rsidRDefault="00060F22" w:rsidP="00624869">
            <w:pPr>
              <w:pStyle w:val="ListParagraph"/>
              <w:numPr>
                <w:ilvl w:val="0"/>
                <w:numId w:val="23"/>
              </w:numPr>
              <w:spacing w:after="0" w:line="240" w:lineRule="auto"/>
              <w:rPr>
                <w:b/>
                <w:bCs/>
              </w:rPr>
            </w:pPr>
            <w:r>
              <w:rPr>
                <w:b/>
                <w:bCs/>
              </w:rPr>
              <w:t>Disruptions during construction</w:t>
            </w:r>
          </w:p>
          <w:p w14:paraId="479282AD" w14:textId="77777777" w:rsidR="00060F22" w:rsidRDefault="00060F22" w:rsidP="00624869">
            <w:pPr>
              <w:pStyle w:val="ListParagraph"/>
              <w:numPr>
                <w:ilvl w:val="0"/>
                <w:numId w:val="23"/>
              </w:numPr>
              <w:spacing w:after="0" w:line="240" w:lineRule="auto"/>
              <w:rPr>
                <w:b/>
                <w:bCs/>
              </w:rPr>
            </w:pPr>
            <w:r>
              <w:rPr>
                <w:b/>
                <w:bCs/>
              </w:rPr>
              <w:t>Other (please specify)</w:t>
            </w:r>
          </w:p>
          <w:p w14:paraId="5AAC0E8C" w14:textId="77777777" w:rsidR="00060F22" w:rsidRPr="00FA79D3" w:rsidRDefault="00060F22" w:rsidP="00C37AA8">
            <w:pPr>
              <w:rPr>
                <w:rFonts w:ascii="Museo Sans 300" w:hAnsi="Museo Sans 300"/>
                <w:b/>
                <w:bCs/>
              </w:rPr>
            </w:pPr>
          </w:p>
        </w:tc>
      </w:tr>
      <w:tr w:rsidR="00060F22" w:rsidRPr="00FA79D3" w14:paraId="2F48B48D" w14:textId="77777777" w:rsidTr="00C37AA8">
        <w:tc>
          <w:tcPr>
            <w:tcW w:w="10603" w:type="dxa"/>
          </w:tcPr>
          <w:p w14:paraId="27958CD6" w14:textId="77777777" w:rsidR="00060F22" w:rsidRPr="001B3FE9" w:rsidRDefault="00060F22" w:rsidP="00624869">
            <w:pPr>
              <w:pStyle w:val="ListParagraph"/>
              <w:numPr>
                <w:ilvl w:val="0"/>
                <w:numId w:val="24"/>
              </w:numPr>
              <w:spacing w:after="0" w:line="240" w:lineRule="auto"/>
              <w:rPr>
                <w:rFonts w:ascii="Museo Sans 500" w:hAnsi="Museo Sans 500"/>
                <w:b/>
                <w:bCs/>
                <w:sz w:val="24"/>
                <w:szCs w:val="24"/>
              </w:rPr>
            </w:pPr>
            <w:r w:rsidRPr="001B3FE9">
              <w:rPr>
                <w:rFonts w:ascii="Museo Sans 500" w:hAnsi="Museo Sans 500"/>
                <w:b/>
                <w:bCs/>
                <w:sz w:val="24"/>
                <w:szCs w:val="24"/>
              </w:rPr>
              <w:t>Is there any other feedback you’d like to share with the project team?</w:t>
            </w:r>
          </w:p>
        </w:tc>
      </w:tr>
      <w:tr w:rsidR="00060F22" w:rsidRPr="00FA79D3" w14:paraId="15E264F3" w14:textId="77777777" w:rsidTr="00C37AA8">
        <w:tc>
          <w:tcPr>
            <w:tcW w:w="10603" w:type="dxa"/>
          </w:tcPr>
          <w:p w14:paraId="134351A7" w14:textId="77777777" w:rsidR="00060F22" w:rsidRPr="00FA79D3" w:rsidRDefault="00060F22" w:rsidP="00C37AA8">
            <w:pPr>
              <w:rPr>
                <w:rFonts w:ascii="Museo Sans 300" w:hAnsi="Museo Sans 300"/>
              </w:rPr>
            </w:pPr>
          </w:p>
          <w:p w14:paraId="18A031A3" w14:textId="77777777" w:rsidR="00060F22" w:rsidRPr="00FA79D3" w:rsidRDefault="00060F22" w:rsidP="00C37AA8">
            <w:pPr>
              <w:rPr>
                <w:rFonts w:ascii="Museo Sans 300" w:hAnsi="Museo Sans 300"/>
              </w:rPr>
            </w:pPr>
          </w:p>
          <w:p w14:paraId="549CF602" w14:textId="77777777" w:rsidR="00060F22" w:rsidRPr="00FA79D3" w:rsidRDefault="00060F22" w:rsidP="00C37AA8">
            <w:pPr>
              <w:rPr>
                <w:rFonts w:ascii="Museo Sans 300" w:hAnsi="Museo Sans 300"/>
              </w:rPr>
            </w:pPr>
          </w:p>
          <w:p w14:paraId="2496829F" w14:textId="77777777" w:rsidR="00060F22" w:rsidRPr="00FA79D3" w:rsidRDefault="00060F22" w:rsidP="00C37AA8">
            <w:pPr>
              <w:rPr>
                <w:rFonts w:ascii="Museo Sans 300" w:hAnsi="Museo Sans 300"/>
              </w:rPr>
            </w:pPr>
          </w:p>
          <w:p w14:paraId="3D1DC3B6" w14:textId="77777777" w:rsidR="00060F22" w:rsidRPr="00FA79D3" w:rsidRDefault="00060F22" w:rsidP="00C37AA8">
            <w:pPr>
              <w:rPr>
                <w:rFonts w:ascii="Museo Sans 300" w:hAnsi="Museo Sans 300"/>
              </w:rPr>
            </w:pPr>
          </w:p>
          <w:p w14:paraId="39E9EE91" w14:textId="77777777" w:rsidR="00060F22" w:rsidRPr="00FA79D3" w:rsidRDefault="00060F22" w:rsidP="00C37AA8">
            <w:pPr>
              <w:rPr>
                <w:rFonts w:ascii="Museo Sans 300" w:hAnsi="Museo Sans 300"/>
              </w:rPr>
            </w:pPr>
          </w:p>
          <w:p w14:paraId="5E71F529" w14:textId="77777777" w:rsidR="00060F22" w:rsidRPr="00FA79D3" w:rsidRDefault="00060F22" w:rsidP="00C37AA8">
            <w:pPr>
              <w:rPr>
                <w:rFonts w:ascii="Museo Sans 300" w:hAnsi="Museo Sans 300"/>
              </w:rPr>
            </w:pPr>
          </w:p>
          <w:p w14:paraId="54D7007B" w14:textId="77777777" w:rsidR="00060F22" w:rsidRPr="00FA79D3" w:rsidRDefault="00060F22" w:rsidP="00C37AA8">
            <w:pPr>
              <w:rPr>
                <w:rFonts w:ascii="Museo Sans 300" w:hAnsi="Museo Sans 300"/>
              </w:rPr>
            </w:pPr>
          </w:p>
          <w:p w14:paraId="573A5FAD" w14:textId="77777777" w:rsidR="00060F22" w:rsidRPr="00FA79D3" w:rsidRDefault="00060F22" w:rsidP="00C37AA8">
            <w:pPr>
              <w:rPr>
                <w:rFonts w:ascii="Museo Sans 300" w:hAnsi="Museo Sans 300"/>
              </w:rPr>
            </w:pPr>
          </w:p>
          <w:p w14:paraId="75754663" w14:textId="77777777" w:rsidR="00060F22" w:rsidRPr="00FA79D3" w:rsidRDefault="00060F22" w:rsidP="00C37AA8">
            <w:pPr>
              <w:rPr>
                <w:rFonts w:ascii="Museo Sans 300" w:hAnsi="Museo Sans 300"/>
              </w:rPr>
            </w:pPr>
          </w:p>
          <w:p w14:paraId="2F1A3C4D" w14:textId="77777777" w:rsidR="00060F22" w:rsidRPr="00FA79D3" w:rsidRDefault="00060F22" w:rsidP="00C37AA8">
            <w:pPr>
              <w:rPr>
                <w:rFonts w:ascii="Museo Sans 300" w:hAnsi="Museo Sans 300"/>
              </w:rPr>
            </w:pPr>
          </w:p>
          <w:p w14:paraId="1C882506" w14:textId="77777777" w:rsidR="00060F22" w:rsidRPr="00FA79D3" w:rsidRDefault="00060F22" w:rsidP="00C37AA8">
            <w:pPr>
              <w:rPr>
                <w:rFonts w:ascii="Museo Sans 300" w:hAnsi="Museo Sans 300"/>
              </w:rPr>
            </w:pPr>
          </w:p>
          <w:p w14:paraId="2E0122DC" w14:textId="77777777" w:rsidR="00060F22" w:rsidRPr="00FA79D3" w:rsidRDefault="00060F22" w:rsidP="00C37AA8">
            <w:pPr>
              <w:rPr>
                <w:rFonts w:ascii="Museo Sans 300" w:hAnsi="Museo Sans 300"/>
              </w:rPr>
            </w:pPr>
          </w:p>
          <w:p w14:paraId="7CA316ED" w14:textId="77777777" w:rsidR="00060F22" w:rsidRPr="00FA79D3" w:rsidRDefault="00060F22" w:rsidP="00C37AA8">
            <w:pPr>
              <w:rPr>
                <w:rFonts w:ascii="Museo Sans 300" w:hAnsi="Museo Sans 300"/>
              </w:rPr>
            </w:pPr>
          </w:p>
          <w:p w14:paraId="17B38D78" w14:textId="77777777" w:rsidR="00060F22" w:rsidRPr="00FA79D3" w:rsidRDefault="00060F22" w:rsidP="00C37AA8">
            <w:pPr>
              <w:rPr>
                <w:rFonts w:ascii="Museo Sans 300" w:hAnsi="Museo Sans 300"/>
              </w:rPr>
            </w:pPr>
          </w:p>
          <w:p w14:paraId="5E46E260" w14:textId="77777777" w:rsidR="00060F22" w:rsidRPr="00FA79D3" w:rsidRDefault="00060F22" w:rsidP="00C37AA8">
            <w:pPr>
              <w:rPr>
                <w:rFonts w:ascii="Museo Sans 300" w:hAnsi="Museo Sans 300"/>
              </w:rPr>
            </w:pPr>
          </w:p>
          <w:p w14:paraId="6067560A" w14:textId="77777777" w:rsidR="00060F22" w:rsidRPr="00FA79D3" w:rsidRDefault="00060F22" w:rsidP="00C37AA8">
            <w:pPr>
              <w:rPr>
                <w:rFonts w:ascii="Museo Sans 300" w:hAnsi="Museo Sans 300"/>
              </w:rPr>
            </w:pPr>
          </w:p>
          <w:p w14:paraId="775C9D50" w14:textId="77777777" w:rsidR="00060F22" w:rsidRPr="00FA79D3" w:rsidRDefault="00060F22" w:rsidP="00C37AA8">
            <w:pPr>
              <w:rPr>
                <w:rFonts w:ascii="Museo Sans 300" w:hAnsi="Museo Sans 300"/>
              </w:rPr>
            </w:pPr>
          </w:p>
          <w:p w14:paraId="370C048B" w14:textId="77777777" w:rsidR="00060F22" w:rsidRPr="00FA79D3" w:rsidRDefault="00060F22" w:rsidP="00C37AA8">
            <w:pPr>
              <w:rPr>
                <w:rFonts w:ascii="Museo Sans 300" w:hAnsi="Museo Sans 300"/>
              </w:rPr>
            </w:pPr>
          </w:p>
          <w:p w14:paraId="63171359" w14:textId="77777777" w:rsidR="00060F22" w:rsidRDefault="00060F22" w:rsidP="00C37AA8">
            <w:pPr>
              <w:rPr>
                <w:rFonts w:ascii="Museo Sans 300" w:hAnsi="Museo Sans 300"/>
              </w:rPr>
            </w:pPr>
          </w:p>
          <w:p w14:paraId="074E28C8" w14:textId="77777777" w:rsidR="00060F22" w:rsidRDefault="00060F22" w:rsidP="00C37AA8">
            <w:pPr>
              <w:rPr>
                <w:rFonts w:ascii="Museo Sans 300" w:hAnsi="Museo Sans 300"/>
              </w:rPr>
            </w:pPr>
          </w:p>
          <w:p w14:paraId="5C7F4643" w14:textId="77777777" w:rsidR="00060F22" w:rsidRPr="00FA79D3" w:rsidRDefault="00060F22" w:rsidP="00C37AA8">
            <w:pPr>
              <w:rPr>
                <w:rFonts w:ascii="Museo Sans 300" w:hAnsi="Museo Sans 300"/>
              </w:rPr>
            </w:pPr>
          </w:p>
          <w:p w14:paraId="19B76EBB" w14:textId="77777777" w:rsidR="00060F22" w:rsidRPr="00FA79D3" w:rsidRDefault="00060F22" w:rsidP="00C37AA8">
            <w:pPr>
              <w:rPr>
                <w:rFonts w:ascii="Museo Sans 300" w:hAnsi="Museo Sans 300"/>
              </w:rPr>
            </w:pPr>
          </w:p>
          <w:p w14:paraId="2D1FAF1C" w14:textId="77777777" w:rsidR="00060F22" w:rsidRPr="00FA79D3" w:rsidRDefault="00060F22" w:rsidP="00C37AA8">
            <w:pPr>
              <w:rPr>
                <w:rFonts w:ascii="Museo Sans 300" w:hAnsi="Museo Sans 300"/>
              </w:rPr>
            </w:pPr>
          </w:p>
          <w:p w14:paraId="338DA156" w14:textId="77777777" w:rsidR="00060F22" w:rsidRPr="00FA79D3" w:rsidRDefault="00060F22" w:rsidP="00C37AA8">
            <w:pPr>
              <w:rPr>
                <w:rFonts w:ascii="Museo Sans 300" w:hAnsi="Museo Sans 300"/>
              </w:rPr>
            </w:pPr>
          </w:p>
          <w:p w14:paraId="5B7323C0" w14:textId="77777777" w:rsidR="00060F22" w:rsidRPr="00FA79D3" w:rsidRDefault="00060F22" w:rsidP="00C37AA8">
            <w:pPr>
              <w:rPr>
                <w:rFonts w:ascii="Museo Sans 300" w:hAnsi="Museo Sans 300"/>
              </w:rPr>
            </w:pPr>
          </w:p>
          <w:p w14:paraId="6B2F6FD6" w14:textId="77777777" w:rsidR="00060F22" w:rsidRPr="00FA79D3" w:rsidRDefault="00060F22" w:rsidP="00C37AA8">
            <w:pPr>
              <w:rPr>
                <w:rFonts w:ascii="Museo Sans 300" w:hAnsi="Museo Sans 300"/>
              </w:rPr>
            </w:pPr>
          </w:p>
        </w:tc>
      </w:tr>
    </w:tbl>
    <w:p w14:paraId="294769AA" w14:textId="77777777" w:rsidR="00060F22" w:rsidRDefault="00060F22" w:rsidP="00060F22">
      <w:pPr>
        <w:rPr>
          <w:rFonts w:ascii="Museo Sans 300" w:hAnsi="Museo Sans 300"/>
        </w:rPr>
      </w:pPr>
      <w:r>
        <w:rPr>
          <w:rFonts w:ascii="Museo Sans 300" w:hAnsi="Museo Sans 300"/>
        </w:rPr>
        <w:br w:type="page"/>
      </w:r>
    </w:p>
    <w:p w14:paraId="33AD58C1" w14:textId="77777777" w:rsidR="00060F22" w:rsidRPr="00A001A0" w:rsidRDefault="00060F22" w:rsidP="00624869">
      <w:pPr>
        <w:pStyle w:val="ListParagraph"/>
        <w:numPr>
          <w:ilvl w:val="0"/>
          <w:numId w:val="24"/>
        </w:numPr>
        <w:rPr>
          <w:rFonts w:ascii="Museo Sans 500" w:hAnsi="Museo Sans 500"/>
          <w:b/>
          <w:bCs/>
        </w:rPr>
      </w:pPr>
      <w:r>
        <w:rPr>
          <w:rFonts w:ascii="Museo Sans 500" w:hAnsi="Museo Sans 500"/>
          <w:b/>
          <w:bCs/>
          <w:sz w:val="24"/>
          <w:szCs w:val="24"/>
        </w:rPr>
        <w:lastRenderedPageBreak/>
        <w:t>A little bit about you</w:t>
      </w:r>
    </w:p>
    <w:p w14:paraId="1C32AE38" w14:textId="77777777" w:rsidR="00060F22" w:rsidRPr="00A001A0" w:rsidRDefault="00060F22" w:rsidP="00060F22">
      <w:pPr>
        <w:rPr>
          <w:rFonts w:ascii="Museo Sans 300" w:hAnsi="Museo Sans 300"/>
          <w:sz w:val="22"/>
        </w:rPr>
      </w:pPr>
      <w:r w:rsidRPr="00A001A0">
        <w:rPr>
          <w:rFonts w:ascii="Museo Sans 300" w:hAnsi="Museo Sans 300"/>
          <w:sz w:val="22"/>
        </w:rPr>
        <w:t>The following questions are about you. By telling us a bit about you, we can make sure that we're hearing from different voices.</w:t>
      </w:r>
    </w:p>
    <w:p w14:paraId="5F526678" w14:textId="77777777" w:rsidR="00060F22" w:rsidRPr="00A001A0" w:rsidRDefault="00060F22" w:rsidP="00060F22">
      <w:pPr>
        <w:rPr>
          <w:rFonts w:ascii="Museo Sans 300" w:hAnsi="Museo Sans 300"/>
          <w:sz w:val="22"/>
        </w:rPr>
      </w:pPr>
      <w:r w:rsidRPr="00A001A0">
        <w:rPr>
          <w:rFonts w:ascii="Museo Sans 300" w:hAnsi="Museo Sans 300"/>
          <w:sz w:val="22"/>
        </w:rPr>
        <w:t>Your answers will be de-identified for analysis, and we won’t share your data with any other party.</w:t>
      </w:r>
      <w:r>
        <w:rPr>
          <w:rFonts w:ascii="Museo Sans 300" w:hAnsi="Museo Sans 300"/>
          <w:sz w:val="22"/>
        </w:rPr>
        <w:br/>
      </w:r>
      <w:r w:rsidRPr="00A001A0">
        <w:rPr>
          <w:rFonts w:ascii="Museo Sans 300" w:hAnsi="Museo Sans 300"/>
          <w:sz w:val="22"/>
        </w:rPr>
        <w:t>You may choose the option for 'Prefer not to say' for question you do not wish to answer.</w:t>
      </w:r>
    </w:p>
    <w:tbl>
      <w:tblPr>
        <w:tblStyle w:val="TableGridLight"/>
        <w:tblW w:w="0" w:type="auto"/>
        <w:tblLook w:val="04A0" w:firstRow="1" w:lastRow="0" w:firstColumn="1" w:lastColumn="0" w:noHBand="0" w:noVBand="1"/>
      </w:tblPr>
      <w:tblGrid>
        <w:gridCol w:w="3681"/>
        <w:gridCol w:w="3387"/>
        <w:gridCol w:w="3388"/>
      </w:tblGrid>
      <w:tr w:rsidR="00060F22" w:rsidRPr="00A001A0" w14:paraId="3924B9BE" w14:textId="77777777" w:rsidTr="00C37AA8">
        <w:tc>
          <w:tcPr>
            <w:tcW w:w="3681" w:type="dxa"/>
          </w:tcPr>
          <w:p w14:paraId="7731F869" w14:textId="77777777" w:rsidR="00060F22" w:rsidRPr="00A001A0" w:rsidRDefault="00060F22" w:rsidP="00C37AA8">
            <w:pPr>
              <w:rPr>
                <w:rFonts w:ascii="Museo Sans 300" w:hAnsi="Museo Sans 300"/>
                <w:sz w:val="22"/>
              </w:rPr>
            </w:pPr>
            <w:r w:rsidRPr="00A001A0">
              <w:rPr>
                <w:rFonts w:ascii="Museo Sans 300" w:hAnsi="Museo Sans 300"/>
                <w:sz w:val="22"/>
              </w:rPr>
              <w:t>What is your age?</w:t>
            </w:r>
          </w:p>
        </w:tc>
        <w:tc>
          <w:tcPr>
            <w:tcW w:w="3387" w:type="dxa"/>
            <w:tcBorders>
              <w:right w:val="nil"/>
            </w:tcBorders>
          </w:tcPr>
          <w:p w14:paraId="5313C6C9" w14:textId="77777777" w:rsidR="00060F22" w:rsidRPr="00A001A0" w:rsidRDefault="00060F22" w:rsidP="00624869">
            <w:pPr>
              <w:pStyle w:val="ListParagraph"/>
              <w:numPr>
                <w:ilvl w:val="0"/>
                <w:numId w:val="18"/>
              </w:numPr>
              <w:spacing w:after="0" w:line="240" w:lineRule="auto"/>
              <w:rPr>
                <w:sz w:val="22"/>
              </w:rPr>
            </w:pPr>
            <w:r w:rsidRPr="00A001A0">
              <w:rPr>
                <w:sz w:val="22"/>
              </w:rPr>
              <w:t>Under 15 years</w:t>
            </w:r>
          </w:p>
          <w:p w14:paraId="38BDE390" w14:textId="77777777" w:rsidR="00060F22" w:rsidRPr="00A001A0" w:rsidRDefault="00060F22" w:rsidP="00624869">
            <w:pPr>
              <w:pStyle w:val="ListParagraph"/>
              <w:numPr>
                <w:ilvl w:val="0"/>
                <w:numId w:val="18"/>
              </w:numPr>
              <w:spacing w:after="0" w:line="240" w:lineRule="auto"/>
              <w:rPr>
                <w:sz w:val="22"/>
              </w:rPr>
            </w:pPr>
            <w:r w:rsidRPr="00A001A0">
              <w:rPr>
                <w:sz w:val="22"/>
              </w:rPr>
              <w:t>15-19 years</w:t>
            </w:r>
          </w:p>
          <w:p w14:paraId="67CFDD48" w14:textId="77777777" w:rsidR="00060F22" w:rsidRPr="00A001A0" w:rsidRDefault="00060F22" w:rsidP="00624869">
            <w:pPr>
              <w:pStyle w:val="ListParagraph"/>
              <w:numPr>
                <w:ilvl w:val="0"/>
                <w:numId w:val="18"/>
              </w:numPr>
              <w:spacing w:after="0" w:line="240" w:lineRule="auto"/>
              <w:rPr>
                <w:sz w:val="22"/>
              </w:rPr>
            </w:pPr>
            <w:r w:rsidRPr="00A001A0">
              <w:rPr>
                <w:sz w:val="22"/>
              </w:rPr>
              <w:t>20-24 years</w:t>
            </w:r>
          </w:p>
          <w:p w14:paraId="2C69086C" w14:textId="77777777" w:rsidR="00060F22" w:rsidRPr="00A001A0" w:rsidRDefault="00060F22" w:rsidP="00624869">
            <w:pPr>
              <w:pStyle w:val="ListParagraph"/>
              <w:numPr>
                <w:ilvl w:val="0"/>
                <w:numId w:val="18"/>
              </w:numPr>
              <w:spacing w:after="0" w:line="240" w:lineRule="auto"/>
              <w:rPr>
                <w:sz w:val="22"/>
              </w:rPr>
            </w:pPr>
            <w:r w:rsidRPr="00A001A0">
              <w:rPr>
                <w:sz w:val="22"/>
              </w:rPr>
              <w:t>25-29 years</w:t>
            </w:r>
          </w:p>
          <w:p w14:paraId="5474D4F9" w14:textId="77777777" w:rsidR="00060F22" w:rsidRPr="00A001A0" w:rsidRDefault="00060F22" w:rsidP="00624869">
            <w:pPr>
              <w:pStyle w:val="ListParagraph"/>
              <w:numPr>
                <w:ilvl w:val="0"/>
                <w:numId w:val="18"/>
              </w:numPr>
              <w:spacing w:after="0" w:line="240" w:lineRule="auto"/>
              <w:rPr>
                <w:sz w:val="22"/>
              </w:rPr>
            </w:pPr>
            <w:r w:rsidRPr="00A001A0">
              <w:rPr>
                <w:sz w:val="22"/>
              </w:rPr>
              <w:t>30-34 years</w:t>
            </w:r>
          </w:p>
          <w:p w14:paraId="211B4813" w14:textId="77777777" w:rsidR="00060F22" w:rsidRPr="00A001A0" w:rsidRDefault="00060F22" w:rsidP="00624869">
            <w:pPr>
              <w:pStyle w:val="ListParagraph"/>
              <w:numPr>
                <w:ilvl w:val="0"/>
                <w:numId w:val="18"/>
              </w:numPr>
              <w:spacing w:after="0" w:line="240" w:lineRule="auto"/>
              <w:rPr>
                <w:sz w:val="22"/>
              </w:rPr>
            </w:pPr>
            <w:r w:rsidRPr="00A001A0">
              <w:rPr>
                <w:sz w:val="22"/>
              </w:rPr>
              <w:t>35-39 years</w:t>
            </w:r>
          </w:p>
          <w:p w14:paraId="2EA8BECB" w14:textId="77777777" w:rsidR="00060F22" w:rsidRPr="00A001A0" w:rsidRDefault="00060F22" w:rsidP="00624869">
            <w:pPr>
              <w:pStyle w:val="ListParagraph"/>
              <w:numPr>
                <w:ilvl w:val="0"/>
                <w:numId w:val="18"/>
              </w:numPr>
              <w:spacing w:after="0" w:line="240" w:lineRule="auto"/>
              <w:rPr>
                <w:sz w:val="22"/>
              </w:rPr>
            </w:pPr>
            <w:r w:rsidRPr="00A001A0">
              <w:rPr>
                <w:sz w:val="22"/>
              </w:rPr>
              <w:t>40-44 years</w:t>
            </w:r>
          </w:p>
          <w:p w14:paraId="1AAC4CF0" w14:textId="77777777" w:rsidR="00060F22" w:rsidRPr="00A001A0" w:rsidRDefault="00060F22" w:rsidP="00624869">
            <w:pPr>
              <w:pStyle w:val="ListParagraph"/>
              <w:numPr>
                <w:ilvl w:val="0"/>
                <w:numId w:val="18"/>
              </w:numPr>
              <w:spacing w:after="0" w:line="240" w:lineRule="auto"/>
              <w:rPr>
                <w:sz w:val="22"/>
              </w:rPr>
            </w:pPr>
            <w:r w:rsidRPr="00A001A0">
              <w:rPr>
                <w:sz w:val="22"/>
              </w:rPr>
              <w:t>45-49 years</w:t>
            </w:r>
          </w:p>
          <w:p w14:paraId="5F1048D6" w14:textId="77777777" w:rsidR="00060F22" w:rsidRPr="00A001A0" w:rsidRDefault="00060F22" w:rsidP="00624869">
            <w:pPr>
              <w:pStyle w:val="ListParagraph"/>
              <w:numPr>
                <w:ilvl w:val="0"/>
                <w:numId w:val="18"/>
              </w:numPr>
              <w:spacing w:after="0" w:line="240" w:lineRule="auto"/>
              <w:rPr>
                <w:sz w:val="22"/>
              </w:rPr>
            </w:pPr>
            <w:r w:rsidRPr="00A001A0">
              <w:rPr>
                <w:sz w:val="22"/>
              </w:rPr>
              <w:t>50-54 years</w:t>
            </w:r>
          </w:p>
        </w:tc>
        <w:tc>
          <w:tcPr>
            <w:tcW w:w="3388" w:type="dxa"/>
            <w:tcBorders>
              <w:left w:val="nil"/>
            </w:tcBorders>
          </w:tcPr>
          <w:p w14:paraId="0EC715AF" w14:textId="77777777" w:rsidR="00060F22" w:rsidRPr="00A001A0" w:rsidRDefault="00060F22" w:rsidP="00624869">
            <w:pPr>
              <w:pStyle w:val="ListParagraph"/>
              <w:numPr>
                <w:ilvl w:val="0"/>
                <w:numId w:val="18"/>
              </w:numPr>
              <w:spacing w:after="0" w:line="240" w:lineRule="auto"/>
              <w:rPr>
                <w:sz w:val="22"/>
              </w:rPr>
            </w:pPr>
            <w:r w:rsidRPr="00A001A0">
              <w:rPr>
                <w:sz w:val="22"/>
              </w:rPr>
              <w:t>55-59 years</w:t>
            </w:r>
          </w:p>
          <w:p w14:paraId="0697892F" w14:textId="77777777" w:rsidR="00060F22" w:rsidRPr="00A001A0" w:rsidRDefault="00060F22" w:rsidP="00624869">
            <w:pPr>
              <w:pStyle w:val="ListParagraph"/>
              <w:numPr>
                <w:ilvl w:val="0"/>
                <w:numId w:val="18"/>
              </w:numPr>
              <w:spacing w:after="0" w:line="240" w:lineRule="auto"/>
              <w:rPr>
                <w:sz w:val="22"/>
              </w:rPr>
            </w:pPr>
            <w:r w:rsidRPr="00A001A0">
              <w:rPr>
                <w:sz w:val="22"/>
              </w:rPr>
              <w:t>60-64 years</w:t>
            </w:r>
          </w:p>
          <w:p w14:paraId="7E7682CC" w14:textId="77777777" w:rsidR="00060F22" w:rsidRPr="00A001A0" w:rsidRDefault="00060F22" w:rsidP="00624869">
            <w:pPr>
              <w:pStyle w:val="ListParagraph"/>
              <w:numPr>
                <w:ilvl w:val="0"/>
                <w:numId w:val="18"/>
              </w:numPr>
              <w:spacing w:after="0" w:line="240" w:lineRule="auto"/>
              <w:rPr>
                <w:sz w:val="22"/>
              </w:rPr>
            </w:pPr>
            <w:r w:rsidRPr="00A001A0">
              <w:rPr>
                <w:sz w:val="22"/>
              </w:rPr>
              <w:t xml:space="preserve">65-69 years </w:t>
            </w:r>
          </w:p>
          <w:p w14:paraId="2384CB31" w14:textId="77777777" w:rsidR="00060F22" w:rsidRPr="00A001A0" w:rsidRDefault="00060F22" w:rsidP="00624869">
            <w:pPr>
              <w:pStyle w:val="ListParagraph"/>
              <w:numPr>
                <w:ilvl w:val="0"/>
                <w:numId w:val="18"/>
              </w:numPr>
              <w:spacing w:after="0" w:line="240" w:lineRule="auto"/>
              <w:rPr>
                <w:sz w:val="22"/>
              </w:rPr>
            </w:pPr>
            <w:r w:rsidRPr="00A001A0">
              <w:rPr>
                <w:sz w:val="22"/>
              </w:rPr>
              <w:t>70-74 years</w:t>
            </w:r>
          </w:p>
          <w:p w14:paraId="3873CCAD" w14:textId="77777777" w:rsidR="00060F22" w:rsidRPr="00A001A0" w:rsidRDefault="00060F22" w:rsidP="00624869">
            <w:pPr>
              <w:pStyle w:val="ListParagraph"/>
              <w:numPr>
                <w:ilvl w:val="0"/>
                <w:numId w:val="18"/>
              </w:numPr>
              <w:spacing w:after="0" w:line="240" w:lineRule="auto"/>
              <w:rPr>
                <w:sz w:val="22"/>
              </w:rPr>
            </w:pPr>
            <w:r w:rsidRPr="00A001A0">
              <w:rPr>
                <w:sz w:val="22"/>
              </w:rPr>
              <w:t>75-79 years</w:t>
            </w:r>
          </w:p>
          <w:p w14:paraId="4D7FD353" w14:textId="77777777" w:rsidR="00060F22" w:rsidRPr="00A001A0" w:rsidRDefault="00060F22" w:rsidP="00624869">
            <w:pPr>
              <w:pStyle w:val="ListParagraph"/>
              <w:numPr>
                <w:ilvl w:val="0"/>
                <w:numId w:val="18"/>
              </w:numPr>
              <w:spacing w:after="0" w:line="240" w:lineRule="auto"/>
              <w:rPr>
                <w:sz w:val="22"/>
              </w:rPr>
            </w:pPr>
            <w:r w:rsidRPr="00A001A0">
              <w:rPr>
                <w:sz w:val="22"/>
              </w:rPr>
              <w:t xml:space="preserve">80-84 years </w:t>
            </w:r>
          </w:p>
          <w:p w14:paraId="3BDB061F" w14:textId="77777777" w:rsidR="00060F22" w:rsidRPr="00A001A0" w:rsidRDefault="00060F22" w:rsidP="00624869">
            <w:pPr>
              <w:pStyle w:val="ListParagraph"/>
              <w:numPr>
                <w:ilvl w:val="0"/>
                <w:numId w:val="18"/>
              </w:numPr>
              <w:spacing w:after="0" w:line="240" w:lineRule="auto"/>
              <w:rPr>
                <w:sz w:val="22"/>
              </w:rPr>
            </w:pPr>
            <w:r w:rsidRPr="00A001A0">
              <w:rPr>
                <w:sz w:val="22"/>
              </w:rPr>
              <w:t>85-89 years</w:t>
            </w:r>
          </w:p>
          <w:p w14:paraId="5C86AD79" w14:textId="77777777" w:rsidR="00060F22" w:rsidRPr="00A001A0" w:rsidRDefault="00060F22" w:rsidP="00624869">
            <w:pPr>
              <w:pStyle w:val="ListParagraph"/>
              <w:numPr>
                <w:ilvl w:val="0"/>
                <w:numId w:val="18"/>
              </w:numPr>
              <w:spacing w:after="0" w:line="240" w:lineRule="auto"/>
              <w:rPr>
                <w:sz w:val="22"/>
              </w:rPr>
            </w:pPr>
            <w:r w:rsidRPr="00A001A0">
              <w:rPr>
                <w:sz w:val="22"/>
              </w:rPr>
              <w:t xml:space="preserve">90+ </w:t>
            </w:r>
          </w:p>
          <w:p w14:paraId="35B9EF79" w14:textId="77777777" w:rsidR="00060F22" w:rsidRPr="00A001A0" w:rsidRDefault="00060F22" w:rsidP="00624869">
            <w:pPr>
              <w:pStyle w:val="ListParagraph"/>
              <w:numPr>
                <w:ilvl w:val="0"/>
                <w:numId w:val="18"/>
              </w:numPr>
              <w:spacing w:after="0" w:line="240" w:lineRule="auto"/>
              <w:rPr>
                <w:sz w:val="22"/>
              </w:rPr>
            </w:pPr>
            <w:r w:rsidRPr="00A001A0">
              <w:rPr>
                <w:sz w:val="22"/>
              </w:rPr>
              <w:t>Prefer not to say</w:t>
            </w:r>
          </w:p>
        </w:tc>
      </w:tr>
      <w:tr w:rsidR="00060F22" w:rsidRPr="00A001A0" w14:paraId="139148C0" w14:textId="77777777" w:rsidTr="00C37AA8">
        <w:tc>
          <w:tcPr>
            <w:tcW w:w="3681" w:type="dxa"/>
          </w:tcPr>
          <w:p w14:paraId="50F67E1F" w14:textId="77777777" w:rsidR="00060F22" w:rsidRPr="00A001A0" w:rsidRDefault="00060F22" w:rsidP="00C37AA8">
            <w:pPr>
              <w:rPr>
                <w:rFonts w:ascii="Museo Sans 300" w:hAnsi="Museo Sans 300"/>
                <w:sz w:val="22"/>
              </w:rPr>
            </w:pPr>
            <w:r w:rsidRPr="00A001A0">
              <w:rPr>
                <w:rFonts w:ascii="Museo Sans 300" w:hAnsi="Museo Sans 300"/>
                <w:sz w:val="22"/>
              </w:rPr>
              <w:t>How do you describe your gender?</w:t>
            </w:r>
          </w:p>
        </w:tc>
        <w:tc>
          <w:tcPr>
            <w:tcW w:w="6775" w:type="dxa"/>
            <w:gridSpan w:val="2"/>
          </w:tcPr>
          <w:p w14:paraId="1B514BC6" w14:textId="77777777" w:rsidR="00060F22" w:rsidRPr="00A001A0" w:rsidRDefault="00060F22" w:rsidP="00624869">
            <w:pPr>
              <w:pStyle w:val="ListParagraph"/>
              <w:numPr>
                <w:ilvl w:val="0"/>
                <w:numId w:val="19"/>
              </w:numPr>
              <w:spacing w:after="0" w:line="240" w:lineRule="auto"/>
              <w:rPr>
                <w:sz w:val="22"/>
              </w:rPr>
            </w:pPr>
            <w:r w:rsidRPr="00A001A0">
              <w:rPr>
                <w:sz w:val="22"/>
              </w:rPr>
              <w:t>Female</w:t>
            </w:r>
          </w:p>
          <w:p w14:paraId="18D49C9C" w14:textId="77777777" w:rsidR="00060F22" w:rsidRPr="00A001A0" w:rsidRDefault="00060F22" w:rsidP="00624869">
            <w:pPr>
              <w:pStyle w:val="ListParagraph"/>
              <w:numPr>
                <w:ilvl w:val="0"/>
                <w:numId w:val="19"/>
              </w:numPr>
              <w:spacing w:after="0" w:line="240" w:lineRule="auto"/>
              <w:rPr>
                <w:sz w:val="22"/>
              </w:rPr>
            </w:pPr>
            <w:r w:rsidRPr="00A001A0">
              <w:rPr>
                <w:sz w:val="22"/>
              </w:rPr>
              <w:t>Male</w:t>
            </w:r>
          </w:p>
          <w:p w14:paraId="2F88D08F" w14:textId="77777777" w:rsidR="00060F22" w:rsidRPr="00A001A0" w:rsidRDefault="00060F22" w:rsidP="00624869">
            <w:pPr>
              <w:pStyle w:val="ListParagraph"/>
              <w:numPr>
                <w:ilvl w:val="0"/>
                <w:numId w:val="19"/>
              </w:numPr>
              <w:spacing w:after="0" w:line="240" w:lineRule="auto"/>
              <w:rPr>
                <w:sz w:val="22"/>
              </w:rPr>
            </w:pPr>
            <w:r w:rsidRPr="00A001A0">
              <w:rPr>
                <w:sz w:val="22"/>
              </w:rPr>
              <w:t>Non-binary/gender diverse</w:t>
            </w:r>
          </w:p>
          <w:p w14:paraId="2EB5C728" w14:textId="77777777" w:rsidR="00060F22" w:rsidRPr="00A001A0" w:rsidRDefault="00060F22" w:rsidP="00624869">
            <w:pPr>
              <w:pStyle w:val="ListParagraph"/>
              <w:numPr>
                <w:ilvl w:val="0"/>
                <w:numId w:val="19"/>
              </w:numPr>
              <w:spacing w:after="0" w:line="240" w:lineRule="auto"/>
              <w:rPr>
                <w:sz w:val="22"/>
              </w:rPr>
            </w:pPr>
            <w:r w:rsidRPr="00A001A0">
              <w:rPr>
                <w:sz w:val="22"/>
              </w:rPr>
              <w:t xml:space="preserve">Prefer not to </w:t>
            </w:r>
            <w:proofErr w:type="gramStart"/>
            <w:r w:rsidRPr="00A001A0">
              <w:rPr>
                <w:sz w:val="22"/>
              </w:rPr>
              <w:t>say</w:t>
            </w:r>
            <w:proofErr w:type="gramEnd"/>
          </w:p>
          <w:p w14:paraId="0EA60EC5" w14:textId="77777777" w:rsidR="00060F22" w:rsidRPr="00A001A0" w:rsidRDefault="00060F22" w:rsidP="00624869">
            <w:pPr>
              <w:pStyle w:val="ListParagraph"/>
              <w:numPr>
                <w:ilvl w:val="0"/>
                <w:numId w:val="19"/>
              </w:numPr>
              <w:spacing w:after="0" w:line="240" w:lineRule="auto"/>
              <w:rPr>
                <w:sz w:val="22"/>
              </w:rPr>
            </w:pPr>
            <w:r w:rsidRPr="00A001A0">
              <w:rPr>
                <w:sz w:val="22"/>
              </w:rPr>
              <w:t>I use a different term -___________________</w:t>
            </w:r>
            <w:r>
              <w:rPr>
                <w:sz w:val="22"/>
              </w:rPr>
              <w:t>_________</w:t>
            </w:r>
          </w:p>
        </w:tc>
      </w:tr>
      <w:tr w:rsidR="00060F22" w:rsidRPr="00A001A0" w14:paraId="08DCE6A0" w14:textId="77777777" w:rsidTr="00C37AA8">
        <w:tc>
          <w:tcPr>
            <w:tcW w:w="3681" w:type="dxa"/>
          </w:tcPr>
          <w:p w14:paraId="47A0B588" w14:textId="77777777" w:rsidR="00060F22" w:rsidRPr="00A001A0" w:rsidRDefault="00060F22" w:rsidP="00C37AA8">
            <w:pPr>
              <w:rPr>
                <w:rFonts w:ascii="Museo Sans 300" w:hAnsi="Museo Sans 300"/>
                <w:sz w:val="22"/>
              </w:rPr>
            </w:pPr>
            <w:r w:rsidRPr="00A001A0">
              <w:rPr>
                <w:rFonts w:ascii="Museo Sans 300" w:hAnsi="Museo Sans 300"/>
                <w:sz w:val="22"/>
              </w:rPr>
              <w:t>Do you identify with any of the following?</w:t>
            </w:r>
          </w:p>
          <w:p w14:paraId="7B60FCB1" w14:textId="77777777" w:rsidR="00060F22" w:rsidRPr="00A001A0" w:rsidRDefault="00060F22" w:rsidP="00C37AA8">
            <w:pPr>
              <w:rPr>
                <w:rFonts w:ascii="Museo Sans 300" w:hAnsi="Museo Sans 300"/>
                <w:sz w:val="22"/>
              </w:rPr>
            </w:pPr>
            <w:r w:rsidRPr="00A001A0">
              <w:rPr>
                <w:rFonts w:ascii="Museo Sans 300" w:hAnsi="Museo Sans 300"/>
                <w:i/>
                <w:iCs/>
                <w:sz w:val="22"/>
              </w:rPr>
              <w:t>Select all that apply</w:t>
            </w:r>
            <w:r w:rsidRPr="00A001A0">
              <w:rPr>
                <w:rFonts w:ascii="Museo Sans 300" w:hAnsi="Museo Sans 300"/>
                <w:sz w:val="22"/>
              </w:rPr>
              <w:t xml:space="preserve">. </w:t>
            </w:r>
          </w:p>
        </w:tc>
        <w:tc>
          <w:tcPr>
            <w:tcW w:w="6775" w:type="dxa"/>
            <w:gridSpan w:val="2"/>
          </w:tcPr>
          <w:p w14:paraId="52CB0DC8" w14:textId="77777777" w:rsidR="00060F22" w:rsidRPr="00A001A0" w:rsidRDefault="00060F22" w:rsidP="00624869">
            <w:pPr>
              <w:pStyle w:val="ListParagraph"/>
              <w:numPr>
                <w:ilvl w:val="0"/>
                <w:numId w:val="20"/>
              </w:numPr>
              <w:spacing w:after="0" w:line="240" w:lineRule="auto"/>
              <w:rPr>
                <w:sz w:val="22"/>
              </w:rPr>
            </w:pPr>
            <w:r w:rsidRPr="00A001A0">
              <w:rPr>
                <w:sz w:val="22"/>
              </w:rPr>
              <w:t>Aboriginal</w:t>
            </w:r>
          </w:p>
          <w:p w14:paraId="52DC98AF" w14:textId="77777777" w:rsidR="00060F22" w:rsidRPr="00A001A0" w:rsidRDefault="00060F22" w:rsidP="00624869">
            <w:pPr>
              <w:pStyle w:val="ListParagraph"/>
              <w:numPr>
                <w:ilvl w:val="0"/>
                <w:numId w:val="20"/>
              </w:numPr>
              <w:spacing w:after="0" w:line="240" w:lineRule="auto"/>
              <w:rPr>
                <w:sz w:val="22"/>
              </w:rPr>
            </w:pPr>
            <w:r w:rsidRPr="00A001A0">
              <w:rPr>
                <w:sz w:val="22"/>
              </w:rPr>
              <w:t>Torres Strait Islander</w:t>
            </w:r>
          </w:p>
          <w:p w14:paraId="73DA420B" w14:textId="77777777" w:rsidR="00060F22" w:rsidRPr="00A001A0" w:rsidRDefault="00060F22" w:rsidP="00624869">
            <w:pPr>
              <w:pStyle w:val="ListParagraph"/>
              <w:numPr>
                <w:ilvl w:val="0"/>
                <w:numId w:val="20"/>
              </w:numPr>
              <w:spacing w:after="0" w:line="240" w:lineRule="auto"/>
              <w:rPr>
                <w:sz w:val="22"/>
              </w:rPr>
            </w:pPr>
            <w:r w:rsidRPr="00A001A0">
              <w:rPr>
                <w:sz w:val="22"/>
              </w:rPr>
              <w:t>Person with a disability</w:t>
            </w:r>
          </w:p>
          <w:p w14:paraId="1724A359" w14:textId="77777777" w:rsidR="00060F22" w:rsidRPr="00A001A0" w:rsidRDefault="00060F22" w:rsidP="00624869">
            <w:pPr>
              <w:pStyle w:val="ListParagraph"/>
              <w:numPr>
                <w:ilvl w:val="0"/>
                <w:numId w:val="20"/>
              </w:numPr>
              <w:spacing w:after="0" w:line="240" w:lineRule="auto"/>
              <w:rPr>
                <w:sz w:val="22"/>
              </w:rPr>
            </w:pPr>
            <w:r w:rsidRPr="00A001A0">
              <w:rPr>
                <w:sz w:val="22"/>
              </w:rPr>
              <w:t>Carer</w:t>
            </w:r>
          </w:p>
          <w:p w14:paraId="739B50D7" w14:textId="77777777" w:rsidR="00060F22" w:rsidRPr="00A001A0" w:rsidRDefault="00060F22" w:rsidP="00624869">
            <w:pPr>
              <w:pStyle w:val="ListParagraph"/>
              <w:numPr>
                <w:ilvl w:val="0"/>
                <w:numId w:val="20"/>
              </w:numPr>
              <w:spacing w:after="0" w:line="240" w:lineRule="auto"/>
              <w:rPr>
                <w:sz w:val="22"/>
              </w:rPr>
            </w:pPr>
            <w:r w:rsidRPr="00A001A0">
              <w:rPr>
                <w:sz w:val="22"/>
              </w:rPr>
              <w:t>LGBTIQ+</w:t>
            </w:r>
          </w:p>
          <w:p w14:paraId="28793B32" w14:textId="77777777" w:rsidR="00060F22" w:rsidRPr="00A001A0" w:rsidRDefault="00060F22" w:rsidP="00624869">
            <w:pPr>
              <w:pStyle w:val="ListParagraph"/>
              <w:numPr>
                <w:ilvl w:val="0"/>
                <w:numId w:val="20"/>
              </w:numPr>
              <w:spacing w:after="0" w:line="240" w:lineRule="auto"/>
              <w:rPr>
                <w:sz w:val="22"/>
              </w:rPr>
            </w:pPr>
            <w:r w:rsidRPr="00A001A0">
              <w:rPr>
                <w:sz w:val="22"/>
              </w:rPr>
              <w:t xml:space="preserve">Speak a language other than English at </w:t>
            </w:r>
            <w:proofErr w:type="gramStart"/>
            <w:r w:rsidRPr="00A001A0">
              <w:rPr>
                <w:sz w:val="22"/>
              </w:rPr>
              <w:t>home</w:t>
            </w:r>
            <w:proofErr w:type="gramEnd"/>
          </w:p>
          <w:p w14:paraId="4DE0C701" w14:textId="77777777" w:rsidR="00060F22" w:rsidRPr="00A001A0" w:rsidRDefault="00060F22" w:rsidP="00624869">
            <w:pPr>
              <w:pStyle w:val="ListParagraph"/>
              <w:numPr>
                <w:ilvl w:val="0"/>
                <w:numId w:val="20"/>
              </w:numPr>
              <w:spacing w:after="0" w:line="240" w:lineRule="auto"/>
              <w:rPr>
                <w:sz w:val="22"/>
              </w:rPr>
            </w:pPr>
            <w:r w:rsidRPr="00A001A0">
              <w:rPr>
                <w:sz w:val="22"/>
              </w:rPr>
              <w:t xml:space="preserve">Born </w:t>
            </w:r>
            <w:proofErr w:type="gramStart"/>
            <w:r w:rsidRPr="00A001A0">
              <w:rPr>
                <w:sz w:val="22"/>
              </w:rPr>
              <w:t>overseas</w:t>
            </w:r>
            <w:proofErr w:type="gramEnd"/>
          </w:p>
          <w:p w14:paraId="433F4309" w14:textId="77777777" w:rsidR="00060F22" w:rsidRPr="00A001A0" w:rsidRDefault="00060F22" w:rsidP="00624869">
            <w:pPr>
              <w:pStyle w:val="ListParagraph"/>
              <w:numPr>
                <w:ilvl w:val="0"/>
                <w:numId w:val="20"/>
              </w:numPr>
              <w:spacing w:after="0" w:line="240" w:lineRule="auto"/>
              <w:rPr>
                <w:sz w:val="22"/>
              </w:rPr>
            </w:pPr>
            <w:r w:rsidRPr="00A001A0">
              <w:rPr>
                <w:sz w:val="22"/>
              </w:rPr>
              <w:t>International student</w:t>
            </w:r>
          </w:p>
          <w:p w14:paraId="6CFB89A8" w14:textId="77777777" w:rsidR="00060F22" w:rsidRPr="00A001A0" w:rsidRDefault="00060F22" w:rsidP="00624869">
            <w:pPr>
              <w:pStyle w:val="ListParagraph"/>
              <w:numPr>
                <w:ilvl w:val="0"/>
                <w:numId w:val="20"/>
              </w:numPr>
              <w:spacing w:after="0" w:line="240" w:lineRule="auto"/>
              <w:rPr>
                <w:sz w:val="22"/>
              </w:rPr>
            </w:pPr>
            <w:r w:rsidRPr="00A001A0">
              <w:rPr>
                <w:sz w:val="22"/>
              </w:rPr>
              <w:t>Prefer not to say</w:t>
            </w:r>
          </w:p>
        </w:tc>
      </w:tr>
      <w:tr w:rsidR="00060F22" w:rsidRPr="00A001A0" w14:paraId="79D18DFE" w14:textId="77777777" w:rsidTr="00C37AA8">
        <w:tc>
          <w:tcPr>
            <w:tcW w:w="3681" w:type="dxa"/>
          </w:tcPr>
          <w:p w14:paraId="1D882D84" w14:textId="77777777" w:rsidR="00060F22" w:rsidRPr="00A001A0" w:rsidRDefault="00060F22" w:rsidP="00C37AA8">
            <w:pPr>
              <w:rPr>
                <w:rFonts w:ascii="Museo Sans 300" w:hAnsi="Museo Sans 300"/>
                <w:sz w:val="22"/>
              </w:rPr>
            </w:pPr>
            <w:r w:rsidRPr="00A001A0">
              <w:rPr>
                <w:rFonts w:ascii="Museo Sans 300" w:hAnsi="Museo Sans 300"/>
                <w:sz w:val="22"/>
              </w:rPr>
              <w:t>Which of the following best describes your connection to the City of Melbourne project?</w:t>
            </w:r>
          </w:p>
        </w:tc>
        <w:tc>
          <w:tcPr>
            <w:tcW w:w="6775" w:type="dxa"/>
            <w:gridSpan w:val="2"/>
          </w:tcPr>
          <w:p w14:paraId="0C46ECEF" w14:textId="77777777" w:rsidR="00060F22" w:rsidRPr="00A001A0" w:rsidRDefault="00060F22" w:rsidP="00624869">
            <w:pPr>
              <w:pStyle w:val="ListParagraph"/>
              <w:numPr>
                <w:ilvl w:val="0"/>
                <w:numId w:val="21"/>
              </w:numPr>
              <w:spacing w:after="0" w:line="240" w:lineRule="auto"/>
              <w:rPr>
                <w:sz w:val="22"/>
              </w:rPr>
            </w:pPr>
            <w:r w:rsidRPr="00A001A0">
              <w:rPr>
                <w:sz w:val="22"/>
              </w:rPr>
              <w:t>I live near the Market Square or Franklin Street (within 2km)</w:t>
            </w:r>
          </w:p>
          <w:p w14:paraId="17FC4759" w14:textId="77777777" w:rsidR="00060F22" w:rsidRPr="00A001A0" w:rsidRDefault="00060F22" w:rsidP="00624869">
            <w:pPr>
              <w:pStyle w:val="ListParagraph"/>
              <w:numPr>
                <w:ilvl w:val="0"/>
                <w:numId w:val="21"/>
              </w:numPr>
              <w:spacing w:after="0" w:line="240" w:lineRule="auto"/>
              <w:rPr>
                <w:sz w:val="22"/>
              </w:rPr>
            </w:pPr>
            <w:r w:rsidRPr="00A001A0">
              <w:rPr>
                <w:sz w:val="22"/>
              </w:rPr>
              <w:t xml:space="preserve">I visit the </w:t>
            </w:r>
            <w:proofErr w:type="gramStart"/>
            <w:r w:rsidRPr="00A001A0">
              <w:rPr>
                <w:sz w:val="22"/>
              </w:rPr>
              <w:t>market</w:t>
            </w:r>
            <w:proofErr w:type="gramEnd"/>
          </w:p>
          <w:p w14:paraId="4449CF7D" w14:textId="77777777" w:rsidR="00060F22" w:rsidRPr="00A001A0" w:rsidRDefault="00060F22" w:rsidP="00624869">
            <w:pPr>
              <w:pStyle w:val="ListParagraph"/>
              <w:numPr>
                <w:ilvl w:val="0"/>
                <w:numId w:val="21"/>
              </w:numPr>
              <w:spacing w:after="0" w:line="240" w:lineRule="auto"/>
              <w:rPr>
                <w:sz w:val="22"/>
              </w:rPr>
            </w:pPr>
            <w:r w:rsidRPr="00A001A0">
              <w:rPr>
                <w:sz w:val="22"/>
              </w:rPr>
              <w:t xml:space="preserve">I have come here for an event </w:t>
            </w:r>
            <w:proofErr w:type="gramStart"/>
            <w:r w:rsidRPr="00A001A0">
              <w:rPr>
                <w:sz w:val="22"/>
              </w:rPr>
              <w:t>e.g.</w:t>
            </w:r>
            <w:proofErr w:type="gramEnd"/>
            <w:r w:rsidRPr="00A001A0">
              <w:rPr>
                <w:sz w:val="22"/>
              </w:rPr>
              <w:t xml:space="preserve"> Fringe Festival</w:t>
            </w:r>
          </w:p>
          <w:p w14:paraId="5EA9C40D" w14:textId="77777777" w:rsidR="00060F22" w:rsidRPr="00A001A0" w:rsidRDefault="00060F22" w:rsidP="00624869">
            <w:pPr>
              <w:pStyle w:val="ListParagraph"/>
              <w:numPr>
                <w:ilvl w:val="0"/>
                <w:numId w:val="21"/>
              </w:numPr>
              <w:spacing w:after="0" w:line="240" w:lineRule="auto"/>
              <w:rPr>
                <w:sz w:val="22"/>
              </w:rPr>
            </w:pPr>
            <w:r w:rsidRPr="00A001A0">
              <w:rPr>
                <w:sz w:val="22"/>
              </w:rPr>
              <w:t xml:space="preserve">I am a </w:t>
            </w:r>
            <w:proofErr w:type="gramStart"/>
            <w:r w:rsidRPr="00A001A0">
              <w:rPr>
                <w:sz w:val="22"/>
              </w:rPr>
              <w:t>worker</w:t>
            </w:r>
            <w:proofErr w:type="gramEnd"/>
          </w:p>
          <w:p w14:paraId="31D3182A" w14:textId="77777777" w:rsidR="00060F22" w:rsidRPr="00A001A0" w:rsidRDefault="00060F22" w:rsidP="00624869">
            <w:pPr>
              <w:pStyle w:val="ListParagraph"/>
              <w:numPr>
                <w:ilvl w:val="0"/>
                <w:numId w:val="21"/>
              </w:numPr>
              <w:spacing w:after="0" w:line="240" w:lineRule="auto"/>
              <w:rPr>
                <w:sz w:val="22"/>
              </w:rPr>
            </w:pPr>
            <w:r w:rsidRPr="00A001A0">
              <w:rPr>
                <w:sz w:val="22"/>
              </w:rPr>
              <w:t xml:space="preserve">I own a </w:t>
            </w:r>
            <w:proofErr w:type="gramStart"/>
            <w:r w:rsidRPr="00A001A0">
              <w:rPr>
                <w:sz w:val="22"/>
              </w:rPr>
              <w:t>business</w:t>
            </w:r>
            <w:proofErr w:type="gramEnd"/>
          </w:p>
          <w:p w14:paraId="0A52DD40" w14:textId="77777777" w:rsidR="00060F22" w:rsidRPr="00A001A0" w:rsidRDefault="00060F22" w:rsidP="00624869">
            <w:pPr>
              <w:pStyle w:val="ListParagraph"/>
              <w:numPr>
                <w:ilvl w:val="0"/>
                <w:numId w:val="21"/>
              </w:numPr>
              <w:spacing w:after="0" w:line="240" w:lineRule="auto"/>
              <w:rPr>
                <w:sz w:val="22"/>
              </w:rPr>
            </w:pPr>
            <w:r w:rsidRPr="00A001A0">
              <w:rPr>
                <w:sz w:val="22"/>
              </w:rPr>
              <w:t xml:space="preserve">I am a </w:t>
            </w:r>
            <w:proofErr w:type="gramStart"/>
            <w:r w:rsidRPr="00A001A0">
              <w:rPr>
                <w:sz w:val="22"/>
              </w:rPr>
              <w:t>student</w:t>
            </w:r>
            <w:proofErr w:type="gramEnd"/>
          </w:p>
          <w:p w14:paraId="27FE997F" w14:textId="77777777" w:rsidR="00060F22" w:rsidRPr="00A001A0" w:rsidRDefault="00060F22" w:rsidP="00624869">
            <w:pPr>
              <w:pStyle w:val="ListParagraph"/>
              <w:numPr>
                <w:ilvl w:val="0"/>
                <w:numId w:val="21"/>
              </w:numPr>
              <w:spacing w:after="0" w:line="240" w:lineRule="auto"/>
              <w:rPr>
                <w:sz w:val="22"/>
              </w:rPr>
            </w:pPr>
            <w:r w:rsidRPr="00A001A0">
              <w:rPr>
                <w:sz w:val="22"/>
              </w:rPr>
              <w:t xml:space="preserve">I am a </w:t>
            </w:r>
            <w:proofErr w:type="gramStart"/>
            <w:r w:rsidRPr="00A001A0">
              <w:rPr>
                <w:sz w:val="22"/>
              </w:rPr>
              <w:t>visitor</w:t>
            </w:r>
            <w:proofErr w:type="gramEnd"/>
          </w:p>
          <w:p w14:paraId="6D536E48" w14:textId="77777777" w:rsidR="00060F22" w:rsidRPr="00A001A0" w:rsidRDefault="00060F22" w:rsidP="00624869">
            <w:pPr>
              <w:pStyle w:val="ListParagraph"/>
              <w:numPr>
                <w:ilvl w:val="0"/>
                <w:numId w:val="21"/>
              </w:numPr>
              <w:spacing w:after="0" w:line="240" w:lineRule="auto"/>
              <w:rPr>
                <w:sz w:val="22"/>
              </w:rPr>
            </w:pPr>
            <w:r w:rsidRPr="00A001A0">
              <w:rPr>
                <w:sz w:val="22"/>
              </w:rPr>
              <w:t xml:space="preserve">Prefer not to </w:t>
            </w:r>
            <w:proofErr w:type="gramStart"/>
            <w:r w:rsidRPr="00A001A0">
              <w:rPr>
                <w:sz w:val="22"/>
              </w:rPr>
              <w:t>say</w:t>
            </w:r>
            <w:proofErr w:type="gramEnd"/>
          </w:p>
          <w:p w14:paraId="34BAB57F" w14:textId="77777777" w:rsidR="00060F22" w:rsidRPr="00A001A0" w:rsidRDefault="00060F22" w:rsidP="00624869">
            <w:pPr>
              <w:pStyle w:val="ListParagraph"/>
              <w:numPr>
                <w:ilvl w:val="0"/>
                <w:numId w:val="21"/>
              </w:numPr>
              <w:spacing w:after="0" w:line="240" w:lineRule="auto"/>
              <w:rPr>
                <w:sz w:val="22"/>
              </w:rPr>
            </w:pPr>
            <w:r w:rsidRPr="00A001A0">
              <w:rPr>
                <w:sz w:val="22"/>
              </w:rPr>
              <w:t>Other (please specify)</w:t>
            </w:r>
          </w:p>
        </w:tc>
      </w:tr>
      <w:tr w:rsidR="00060F22" w:rsidRPr="00A001A0" w14:paraId="782F160F" w14:textId="77777777" w:rsidTr="00C37AA8">
        <w:tc>
          <w:tcPr>
            <w:tcW w:w="3681" w:type="dxa"/>
          </w:tcPr>
          <w:p w14:paraId="774146B3" w14:textId="77777777" w:rsidR="00060F22" w:rsidRPr="00A001A0" w:rsidRDefault="00060F22" w:rsidP="00C37AA8">
            <w:pPr>
              <w:rPr>
                <w:rFonts w:ascii="Museo Sans 300" w:hAnsi="Museo Sans 300"/>
                <w:sz w:val="22"/>
              </w:rPr>
            </w:pPr>
            <w:r w:rsidRPr="00A001A0">
              <w:rPr>
                <w:rFonts w:ascii="Museo Sans 300" w:hAnsi="Museo Sans 300"/>
                <w:sz w:val="22"/>
              </w:rPr>
              <w:lastRenderedPageBreak/>
              <w:t>How did you hear about this engagement?</w:t>
            </w:r>
          </w:p>
        </w:tc>
        <w:tc>
          <w:tcPr>
            <w:tcW w:w="6775" w:type="dxa"/>
            <w:gridSpan w:val="2"/>
          </w:tcPr>
          <w:p w14:paraId="1E4243EE" w14:textId="77777777" w:rsidR="00060F22" w:rsidRPr="00A001A0" w:rsidRDefault="00060F22" w:rsidP="00624869">
            <w:pPr>
              <w:pStyle w:val="ListParagraph"/>
              <w:numPr>
                <w:ilvl w:val="0"/>
                <w:numId w:val="21"/>
              </w:numPr>
              <w:spacing w:after="0" w:line="240" w:lineRule="auto"/>
              <w:rPr>
                <w:sz w:val="22"/>
              </w:rPr>
            </w:pPr>
            <w:r w:rsidRPr="00A001A0">
              <w:rPr>
                <w:sz w:val="22"/>
              </w:rPr>
              <w:t>A letter in mailbox</w:t>
            </w:r>
          </w:p>
          <w:p w14:paraId="6F34C186" w14:textId="77777777" w:rsidR="00060F22" w:rsidRPr="00A001A0" w:rsidRDefault="00060F22" w:rsidP="00624869">
            <w:pPr>
              <w:pStyle w:val="ListParagraph"/>
              <w:numPr>
                <w:ilvl w:val="0"/>
                <w:numId w:val="21"/>
              </w:numPr>
              <w:spacing w:after="0" w:line="240" w:lineRule="auto"/>
              <w:rPr>
                <w:sz w:val="22"/>
              </w:rPr>
            </w:pPr>
            <w:r w:rsidRPr="00A001A0">
              <w:rPr>
                <w:sz w:val="22"/>
              </w:rPr>
              <w:t>Poster</w:t>
            </w:r>
          </w:p>
          <w:p w14:paraId="55F11722" w14:textId="77777777" w:rsidR="00060F22" w:rsidRPr="00A001A0" w:rsidRDefault="00060F22" w:rsidP="00624869">
            <w:pPr>
              <w:pStyle w:val="ListParagraph"/>
              <w:numPr>
                <w:ilvl w:val="0"/>
                <w:numId w:val="21"/>
              </w:numPr>
              <w:spacing w:after="0" w:line="240" w:lineRule="auto"/>
              <w:rPr>
                <w:sz w:val="22"/>
              </w:rPr>
            </w:pPr>
            <w:r w:rsidRPr="00A001A0">
              <w:rPr>
                <w:sz w:val="22"/>
              </w:rPr>
              <w:t>Postcard</w:t>
            </w:r>
          </w:p>
          <w:p w14:paraId="1D114B18" w14:textId="77777777" w:rsidR="00060F22" w:rsidRPr="00A001A0" w:rsidRDefault="00060F22" w:rsidP="00624869">
            <w:pPr>
              <w:pStyle w:val="ListParagraph"/>
              <w:numPr>
                <w:ilvl w:val="0"/>
                <w:numId w:val="21"/>
              </w:numPr>
              <w:spacing w:after="0" w:line="240" w:lineRule="auto"/>
              <w:rPr>
                <w:sz w:val="22"/>
              </w:rPr>
            </w:pPr>
            <w:r w:rsidRPr="00A001A0">
              <w:rPr>
                <w:sz w:val="22"/>
              </w:rPr>
              <w:t>At a City of Melbourne facility</w:t>
            </w:r>
          </w:p>
          <w:p w14:paraId="3B7AA618" w14:textId="77777777" w:rsidR="00060F22" w:rsidRPr="00A001A0" w:rsidRDefault="00060F22" w:rsidP="00624869">
            <w:pPr>
              <w:pStyle w:val="ListParagraph"/>
              <w:numPr>
                <w:ilvl w:val="0"/>
                <w:numId w:val="21"/>
              </w:numPr>
              <w:spacing w:after="0" w:line="240" w:lineRule="auto"/>
              <w:rPr>
                <w:sz w:val="22"/>
              </w:rPr>
            </w:pPr>
            <w:r w:rsidRPr="00A001A0">
              <w:rPr>
                <w:sz w:val="22"/>
              </w:rPr>
              <w:t xml:space="preserve">Participate Melbourne </w:t>
            </w:r>
            <w:proofErr w:type="gramStart"/>
            <w:r w:rsidRPr="00A001A0">
              <w:rPr>
                <w:sz w:val="22"/>
              </w:rPr>
              <w:t>alert</w:t>
            </w:r>
            <w:proofErr w:type="gramEnd"/>
          </w:p>
          <w:p w14:paraId="6B42C068" w14:textId="77777777" w:rsidR="00060F22" w:rsidRPr="00A001A0" w:rsidRDefault="00060F22" w:rsidP="00624869">
            <w:pPr>
              <w:pStyle w:val="ListParagraph"/>
              <w:numPr>
                <w:ilvl w:val="0"/>
                <w:numId w:val="21"/>
              </w:numPr>
              <w:spacing w:after="0" w:line="240" w:lineRule="auto"/>
              <w:rPr>
                <w:sz w:val="22"/>
              </w:rPr>
            </w:pPr>
            <w:r w:rsidRPr="00A001A0">
              <w:rPr>
                <w:sz w:val="22"/>
              </w:rPr>
              <w:t>Footpath sticker</w:t>
            </w:r>
          </w:p>
          <w:p w14:paraId="7ADC3FE0" w14:textId="77777777" w:rsidR="00060F22" w:rsidRPr="00A001A0" w:rsidRDefault="00060F22" w:rsidP="00624869">
            <w:pPr>
              <w:pStyle w:val="ListParagraph"/>
              <w:numPr>
                <w:ilvl w:val="0"/>
                <w:numId w:val="21"/>
              </w:numPr>
              <w:spacing w:after="0" w:line="240" w:lineRule="auto"/>
              <w:rPr>
                <w:sz w:val="22"/>
              </w:rPr>
            </w:pPr>
            <w:r w:rsidRPr="00A001A0">
              <w:rPr>
                <w:sz w:val="22"/>
              </w:rPr>
              <w:t>QVM renewal newsletter</w:t>
            </w:r>
          </w:p>
          <w:p w14:paraId="6E8B7C5E" w14:textId="77777777" w:rsidR="00060F22" w:rsidRPr="00A001A0" w:rsidRDefault="00060F22" w:rsidP="00624869">
            <w:pPr>
              <w:pStyle w:val="ListParagraph"/>
              <w:numPr>
                <w:ilvl w:val="0"/>
                <w:numId w:val="21"/>
              </w:numPr>
              <w:spacing w:after="0" w:line="240" w:lineRule="auto"/>
              <w:rPr>
                <w:sz w:val="22"/>
              </w:rPr>
            </w:pPr>
            <w:r w:rsidRPr="00A001A0">
              <w:rPr>
                <w:sz w:val="22"/>
              </w:rPr>
              <w:t>Word of mouth</w:t>
            </w:r>
          </w:p>
        </w:tc>
      </w:tr>
      <w:tr w:rsidR="00060F22" w:rsidRPr="00A001A0" w14:paraId="6E977BC2" w14:textId="77777777" w:rsidTr="00C37AA8">
        <w:tc>
          <w:tcPr>
            <w:tcW w:w="3681" w:type="dxa"/>
          </w:tcPr>
          <w:p w14:paraId="416E3DA7" w14:textId="77777777" w:rsidR="00060F22" w:rsidRPr="00A001A0" w:rsidRDefault="00060F22" w:rsidP="00C37AA8">
            <w:pPr>
              <w:rPr>
                <w:rFonts w:ascii="Museo Sans 300" w:hAnsi="Museo Sans 300"/>
                <w:sz w:val="22"/>
              </w:rPr>
            </w:pPr>
            <w:r w:rsidRPr="00A001A0">
              <w:rPr>
                <w:rFonts w:ascii="Museo Sans 300" w:hAnsi="Museo Sans 300"/>
                <w:sz w:val="22"/>
              </w:rPr>
              <w:t>Based on your connection to this project, where do you live/work/own a business/study/visit?</w:t>
            </w:r>
          </w:p>
          <w:p w14:paraId="3D40016A" w14:textId="77777777" w:rsidR="00060F22" w:rsidRPr="00A001A0" w:rsidRDefault="00060F22" w:rsidP="00C37AA8">
            <w:pPr>
              <w:ind w:left="357" w:hanging="357"/>
              <w:rPr>
                <w:rFonts w:ascii="Museo Sans 300" w:hAnsi="Museo Sans 300"/>
                <w:sz w:val="22"/>
              </w:rPr>
            </w:pPr>
          </w:p>
        </w:tc>
        <w:tc>
          <w:tcPr>
            <w:tcW w:w="6775" w:type="dxa"/>
            <w:gridSpan w:val="2"/>
          </w:tcPr>
          <w:p w14:paraId="5B831FDD" w14:textId="77777777" w:rsidR="00060F22" w:rsidRPr="00A001A0" w:rsidRDefault="00060F22" w:rsidP="00624869">
            <w:pPr>
              <w:pStyle w:val="ListParagraph"/>
              <w:numPr>
                <w:ilvl w:val="0"/>
                <w:numId w:val="21"/>
              </w:numPr>
              <w:spacing w:after="0" w:line="240" w:lineRule="auto"/>
              <w:rPr>
                <w:sz w:val="22"/>
              </w:rPr>
            </w:pPr>
            <w:r w:rsidRPr="00A001A0">
              <w:rPr>
                <w:sz w:val="22"/>
              </w:rPr>
              <w:t>Carlton (3053)</w:t>
            </w:r>
          </w:p>
          <w:p w14:paraId="506A51C0" w14:textId="77777777" w:rsidR="00060F22" w:rsidRPr="00A001A0" w:rsidRDefault="00060F22" w:rsidP="00624869">
            <w:pPr>
              <w:pStyle w:val="ListParagraph"/>
              <w:numPr>
                <w:ilvl w:val="0"/>
                <w:numId w:val="21"/>
              </w:numPr>
              <w:spacing w:after="0" w:line="240" w:lineRule="auto"/>
              <w:rPr>
                <w:sz w:val="22"/>
              </w:rPr>
            </w:pPr>
            <w:r w:rsidRPr="00A001A0">
              <w:rPr>
                <w:sz w:val="22"/>
              </w:rPr>
              <w:t>CBD (3000)</w:t>
            </w:r>
          </w:p>
          <w:p w14:paraId="19CF253E" w14:textId="77777777" w:rsidR="00060F22" w:rsidRPr="00A001A0" w:rsidRDefault="00060F22" w:rsidP="00624869">
            <w:pPr>
              <w:pStyle w:val="ListParagraph"/>
              <w:numPr>
                <w:ilvl w:val="0"/>
                <w:numId w:val="21"/>
              </w:numPr>
              <w:spacing w:after="0" w:line="240" w:lineRule="auto"/>
              <w:rPr>
                <w:sz w:val="22"/>
              </w:rPr>
            </w:pPr>
            <w:r w:rsidRPr="00A001A0">
              <w:rPr>
                <w:sz w:val="22"/>
              </w:rPr>
              <w:t>Docklands (3008)</w:t>
            </w:r>
          </w:p>
          <w:p w14:paraId="3AD483FB" w14:textId="77777777" w:rsidR="00060F22" w:rsidRPr="00A001A0" w:rsidRDefault="00060F22" w:rsidP="00624869">
            <w:pPr>
              <w:pStyle w:val="ListParagraph"/>
              <w:numPr>
                <w:ilvl w:val="0"/>
                <w:numId w:val="21"/>
              </w:numPr>
              <w:spacing w:after="0" w:line="240" w:lineRule="auto"/>
              <w:rPr>
                <w:sz w:val="22"/>
              </w:rPr>
            </w:pPr>
            <w:r w:rsidRPr="00A001A0">
              <w:rPr>
                <w:sz w:val="22"/>
              </w:rPr>
              <w:t>East Melbourne (3002)</w:t>
            </w:r>
          </w:p>
          <w:p w14:paraId="05D80077" w14:textId="77777777" w:rsidR="00060F22" w:rsidRPr="00A001A0" w:rsidRDefault="00060F22" w:rsidP="00624869">
            <w:pPr>
              <w:pStyle w:val="ListParagraph"/>
              <w:numPr>
                <w:ilvl w:val="0"/>
                <w:numId w:val="21"/>
              </w:numPr>
              <w:spacing w:after="0" w:line="240" w:lineRule="auto"/>
              <w:rPr>
                <w:sz w:val="22"/>
              </w:rPr>
            </w:pPr>
            <w:r w:rsidRPr="00A001A0">
              <w:rPr>
                <w:sz w:val="22"/>
              </w:rPr>
              <w:t>Kensington (3031)</w:t>
            </w:r>
          </w:p>
          <w:p w14:paraId="4A968542" w14:textId="77777777" w:rsidR="00060F22" w:rsidRPr="00A001A0" w:rsidRDefault="00060F22" w:rsidP="00624869">
            <w:pPr>
              <w:pStyle w:val="ListParagraph"/>
              <w:numPr>
                <w:ilvl w:val="0"/>
                <w:numId w:val="21"/>
              </w:numPr>
              <w:spacing w:after="0" w:line="240" w:lineRule="auto"/>
              <w:rPr>
                <w:sz w:val="22"/>
              </w:rPr>
            </w:pPr>
            <w:r w:rsidRPr="00A001A0">
              <w:rPr>
                <w:sz w:val="22"/>
              </w:rPr>
              <w:t>North Melbourne (3051)</w:t>
            </w:r>
          </w:p>
          <w:p w14:paraId="0B831F61" w14:textId="77777777" w:rsidR="00060F22" w:rsidRPr="00A001A0" w:rsidRDefault="00060F22" w:rsidP="00624869">
            <w:pPr>
              <w:pStyle w:val="ListParagraph"/>
              <w:numPr>
                <w:ilvl w:val="0"/>
                <w:numId w:val="21"/>
              </w:numPr>
              <w:spacing w:after="0" w:line="240" w:lineRule="auto"/>
              <w:rPr>
                <w:sz w:val="22"/>
              </w:rPr>
            </w:pPr>
            <w:r w:rsidRPr="00A001A0">
              <w:rPr>
                <w:sz w:val="22"/>
              </w:rPr>
              <w:t>Parkville (3052)</w:t>
            </w:r>
          </w:p>
          <w:p w14:paraId="40577D04" w14:textId="77777777" w:rsidR="00060F22" w:rsidRPr="00A001A0" w:rsidRDefault="00060F22" w:rsidP="00624869">
            <w:pPr>
              <w:pStyle w:val="ListParagraph"/>
              <w:numPr>
                <w:ilvl w:val="0"/>
                <w:numId w:val="21"/>
              </w:numPr>
              <w:spacing w:after="0" w:line="240" w:lineRule="auto"/>
              <w:rPr>
                <w:sz w:val="22"/>
              </w:rPr>
            </w:pPr>
            <w:r w:rsidRPr="00A001A0">
              <w:rPr>
                <w:sz w:val="22"/>
              </w:rPr>
              <w:t>Southbank (3006)</w:t>
            </w:r>
          </w:p>
          <w:p w14:paraId="7763E5CE" w14:textId="77777777" w:rsidR="00060F22" w:rsidRPr="00A001A0" w:rsidRDefault="00060F22" w:rsidP="00624869">
            <w:pPr>
              <w:pStyle w:val="ListParagraph"/>
              <w:numPr>
                <w:ilvl w:val="0"/>
                <w:numId w:val="21"/>
              </w:numPr>
              <w:spacing w:after="0" w:line="240" w:lineRule="auto"/>
              <w:rPr>
                <w:sz w:val="22"/>
              </w:rPr>
            </w:pPr>
            <w:r w:rsidRPr="00A001A0">
              <w:rPr>
                <w:sz w:val="22"/>
              </w:rPr>
              <w:t>South Yarra (3141)</w:t>
            </w:r>
          </w:p>
          <w:p w14:paraId="4E740A7E" w14:textId="77777777" w:rsidR="00060F22" w:rsidRPr="00A001A0" w:rsidRDefault="00060F22" w:rsidP="00624869">
            <w:pPr>
              <w:pStyle w:val="ListParagraph"/>
              <w:numPr>
                <w:ilvl w:val="0"/>
                <w:numId w:val="21"/>
              </w:numPr>
              <w:spacing w:after="0" w:line="240" w:lineRule="auto"/>
              <w:rPr>
                <w:sz w:val="22"/>
              </w:rPr>
            </w:pPr>
            <w:r w:rsidRPr="00A001A0">
              <w:rPr>
                <w:sz w:val="22"/>
              </w:rPr>
              <w:t>West Melbourne (3003)</w:t>
            </w:r>
          </w:p>
          <w:p w14:paraId="54C36AF3" w14:textId="77777777" w:rsidR="00060F22" w:rsidRPr="00A001A0" w:rsidRDefault="00060F22" w:rsidP="00624869">
            <w:pPr>
              <w:pStyle w:val="ListParagraph"/>
              <w:numPr>
                <w:ilvl w:val="0"/>
                <w:numId w:val="21"/>
              </w:numPr>
              <w:spacing w:after="0" w:line="240" w:lineRule="auto"/>
              <w:rPr>
                <w:sz w:val="22"/>
              </w:rPr>
            </w:pPr>
            <w:r w:rsidRPr="00A001A0">
              <w:rPr>
                <w:sz w:val="22"/>
              </w:rPr>
              <w:t>Fishermen’s Bend</w:t>
            </w:r>
          </w:p>
          <w:p w14:paraId="67EACAAF" w14:textId="77777777" w:rsidR="00060F22" w:rsidRPr="00A001A0" w:rsidRDefault="00060F22" w:rsidP="00624869">
            <w:pPr>
              <w:pStyle w:val="ListParagraph"/>
              <w:numPr>
                <w:ilvl w:val="0"/>
                <w:numId w:val="21"/>
              </w:numPr>
              <w:spacing w:after="0" w:line="240" w:lineRule="auto"/>
              <w:rPr>
                <w:sz w:val="22"/>
              </w:rPr>
            </w:pPr>
            <w:r w:rsidRPr="00A001A0">
              <w:rPr>
                <w:sz w:val="22"/>
              </w:rPr>
              <w:t>Other ________________________________</w:t>
            </w:r>
          </w:p>
          <w:p w14:paraId="356E96AF" w14:textId="77777777" w:rsidR="00060F22" w:rsidRPr="00A001A0" w:rsidRDefault="00060F22" w:rsidP="00C37AA8">
            <w:pPr>
              <w:pStyle w:val="ListParagraph"/>
              <w:numPr>
                <w:ilvl w:val="0"/>
                <w:numId w:val="0"/>
              </w:numPr>
              <w:ind w:left="720"/>
              <w:rPr>
                <w:sz w:val="22"/>
              </w:rPr>
            </w:pPr>
          </w:p>
        </w:tc>
      </w:tr>
    </w:tbl>
    <w:p w14:paraId="4473A68E" w14:textId="77777777" w:rsidR="00060F22" w:rsidRDefault="00060F22" w:rsidP="00060F22">
      <w:pPr>
        <w:spacing w:after="0"/>
        <w:ind w:left="357" w:hanging="357"/>
        <w:rPr>
          <w:rFonts w:ascii="Museo Sans 300" w:hAnsi="Museo Sans 300" w:cs="Arial"/>
        </w:rPr>
      </w:pPr>
    </w:p>
    <w:p w14:paraId="23C970C7" w14:textId="77777777" w:rsidR="00060F22" w:rsidRDefault="00060F22" w:rsidP="00060F22">
      <w:pPr>
        <w:spacing w:after="0"/>
        <w:ind w:left="357" w:hanging="357"/>
        <w:rPr>
          <w:rFonts w:ascii="Museo Sans 300" w:hAnsi="Museo Sans 300" w:cs="Arial"/>
        </w:rPr>
      </w:pPr>
    </w:p>
    <w:p w14:paraId="59F74B5C" w14:textId="77777777" w:rsidR="00060F22" w:rsidRPr="00FA79D3" w:rsidRDefault="00060F22" w:rsidP="00624869">
      <w:pPr>
        <w:pStyle w:val="ListParagraph"/>
        <w:numPr>
          <w:ilvl w:val="0"/>
          <w:numId w:val="24"/>
        </w:numPr>
        <w:rPr>
          <w:rFonts w:cs="Arial"/>
        </w:rPr>
      </w:pPr>
      <w:r w:rsidRPr="00A001A0">
        <w:rPr>
          <w:rFonts w:ascii="Museo Sans 500" w:hAnsi="Museo Sans 500"/>
          <w:b/>
          <w:bCs/>
          <w:sz w:val="24"/>
          <w:szCs w:val="24"/>
        </w:rPr>
        <w:t>Privacy Statement:</w:t>
      </w:r>
    </w:p>
    <w:p w14:paraId="7F12FE6E" w14:textId="77777777" w:rsidR="00060F22" w:rsidRDefault="00060F22" w:rsidP="00060F22">
      <w:pPr>
        <w:spacing w:after="0"/>
        <w:rPr>
          <w:rFonts w:ascii="Museo Sans 300" w:hAnsi="Museo Sans 300"/>
          <w:sz w:val="22"/>
        </w:rPr>
      </w:pPr>
      <w:r w:rsidRPr="00A001A0">
        <w:rPr>
          <w:rFonts w:ascii="Museo Sans 300" w:hAnsi="Museo Sans 300"/>
          <w:sz w:val="22"/>
        </w:rPr>
        <w:t xml:space="preserve">The City of Melbourne has created a central repository (the Knowledge Bank) of survey responses for City of Melbourne staff members to support future project and policy development. Information that personally identifies you, including your name and contact details, will be excluded from the Knowledge Bank. You may to choose to provide demographic details in your survey response which will assist the Council to better understand your response. The demographic details you provide will be accessible to City of Melbourne staff members via the Knowledge Bank. Please ensure you do not provide any other information in your survey response that could identify you or others. The City of Melbourne is committed to protecting your privacy. For more information on how Participate Melbourne will collect, </w:t>
      </w:r>
      <w:proofErr w:type="gramStart"/>
      <w:r w:rsidRPr="00A001A0">
        <w:rPr>
          <w:rFonts w:ascii="Museo Sans 300" w:hAnsi="Museo Sans 300"/>
          <w:sz w:val="22"/>
        </w:rPr>
        <w:t>use</w:t>
      </w:r>
      <w:proofErr w:type="gramEnd"/>
      <w:r w:rsidRPr="00A001A0">
        <w:rPr>
          <w:rFonts w:ascii="Museo Sans 300" w:hAnsi="Museo Sans 300"/>
          <w:sz w:val="22"/>
        </w:rPr>
        <w:t xml:space="preserve"> and disclose your information, please ensure you have read the Participate Melbourne Privacy Statement. I confirm that I have read the privacy statement and that I am over 16 years. </w:t>
      </w:r>
    </w:p>
    <w:p w14:paraId="16B7C563" w14:textId="77777777" w:rsidR="00060F22" w:rsidRDefault="00060F22" w:rsidP="00060F22">
      <w:pPr>
        <w:spacing w:after="0"/>
        <w:rPr>
          <w:rFonts w:ascii="Museo Sans 300" w:hAnsi="Museo Sans 300"/>
          <w:sz w:val="22"/>
        </w:rPr>
      </w:pPr>
    </w:p>
    <w:p w14:paraId="231C3185" w14:textId="77777777" w:rsidR="00060F22" w:rsidRPr="00A001A0" w:rsidRDefault="00060F22" w:rsidP="00060F22">
      <w:pPr>
        <w:spacing w:after="0"/>
        <w:rPr>
          <w:rFonts w:ascii="Museo Sans 300" w:hAnsi="Museo Sans 300" w:cs="Arial"/>
          <w:b/>
          <w:bCs/>
          <w:sz w:val="24"/>
          <w:szCs w:val="24"/>
        </w:rPr>
      </w:pPr>
      <w:r w:rsidRPr="00A001A0">
        <w:rPr>
          <w:rFonts w:ascii="Museo Sans 300" w:hAnsi="Museo Sans 300" w:cs="Arial"/>
          <w:b/>
          <w:bCs/>
          <w:color w:val="737373"/>
          <w:sz w:val="24"/>
          <w:szCs w:val="24"/>
          <w:shd w:val="clear" w:color="auto" w:fill="FFFFFF"/>
        </w:rPr>
        <w:sym w:font="Wingdings" w:char="F06F"/>
      </w:r>
      <w:r w:rsidRPr="00A001A0">
        <w:rPr>
          <w:rFonts w:ascii="Museo Sans 300" w:hAnsi="Museo Sans 300" w:cs="Arial"/>
          <w:b/>
          <w:bCs/>
          <w:color w:val="737373"/>
          <w:sz w:val="24"/>
          <w:szCs w:val="24"/>
          <w:shd w:val="clear" w:color="auto" w:fill="FFFFFF"/>
        </w:rPr>
        <w:t xml:space="preserve"> </w:t>
      </w:r>
      <w:r>
        <w:rPr>
          <w:rFonts w:ascii="Museo Sans 300" w:hAnsi="Museo Sans 300" w:cs="Arial"/>
          <w:b/>
          <w:bCs/>
          <w:color w:val="737373"/>
          <w:sz w:val="24"/>
          <w:szCs w:val="24"/>
          <w:shd w:val="clear" w:color="auto" w:fill="FFFFFF"/>
        </w:rPr>
        <w:t xml:space="preserve"> </w:t>
      </w:r>
      <w:r w:rsidRPr="00A001A0">
        <w:rPr>
          <w:rFonts w:ascii="Museo Sans 300" w:hAnsi="Museo Sans 300" w:cs="Arial"/>
          <w:b/>
          <w:bCs/>
          <w:sz w:val="24"/>
          <w:szCs w:val="24"/>
        </w:rPr>
        <w:t xml:space="preserve">I agree to the privacy </w:t>
      </w:r>
      <w:proofErr w:type="gramStart"/>
      <w:r w:rsidRPr="00A001A0">
        <w:rPr>
          <w:rFonts w:ascii="Museo Sans 300" w:hAnsi="Museo Sans 300" w:cs="Arial"/>
          <w:b/>
          <w:bCs/>
          <w:sz w:val="24"/>
          <w:szCs w:val="24"/>
        </w:rPr>
        <w:t>statement</w:t>
      </w:r>
      <w:proofErr w:type="gramEnd"/>
    </w:p>
    <w:p w14:paraId="5C77F26B" w14:textId="77777777" w:rsidR="001F3808" w:rsidRDefault="001F3808" w:rsidP="001F3808"/>
    <w:p w14:paraId="0BF8F5DB" w14:textId="77777777" w:rsidR="00117489" w:rsidRDefault="00117489" w:rsidP="001F3808"/>
    <w:p w14:paraId="09B65972" w14:textId="099EB3AA" w:rsidR="00117489" w:rsidRDefault="00117489">
      <w:r>
        <w:br w:type="page"/>
      </w:r>
    </w:p>
    <w:p w14:paraId="36EF86C5" w14:textId="44407D33" w:rsidR="00BA1FAC" w:rsidRDefault="00117489" w:rsidP="00BA1FAC">
      <w:pPr>
        <w:pStyle w:val="AppendixHeading1"/>
      </w:pPr>
      <w:r>
        <w:lastRenderedPageBreak/>
        <w:t xml:space="preserve"> </w:t>
      </w:r>
      <w:bookmarkStart w:id="195" w:name="_Toc149565346"/>
      <w:r w:rsidR="00BA1FAC">
        <w:t>Out</w:t>
      </w:r>
      <w:r w:rsidR="00E03714">
        <w:t>-</w:t>
      </w:r>
      <w:r w:rsidR="00BA1FAC">
        <w:t>of</w:t>
      </w:r>
      <w:r w:rsidR="00E03714">
        <w:t>-</w:t>
      </w:r>
      <w:r w:rsidR="00BA1FAC">
        <w:t>scope feedback</w:t>
      </w:r>
      <w:bookmarkEnd w:id="195"/>
    </w:p>
    <w:p w14:paraId="60B294C9" w14:textId="77777777" w:rsidR="00BA1FAC" w:rsidRDefault="00BA1FAC" w:rsidP="00BA1FAC"/>
    <w:p w14:paraId="2D27F030" w14:textId="43D1B08C" w:rsidR="00C65260" w:rsidRDefault="00BA1FAC" w:rsidP="00BA1FAC">
      <w:r>
        <w:t xml:space="preserve">Several </w:t>
      </w:r>
      <w:r w:rsidR="00E3378B">
        <w:t>respondent</w:t>
      </w:r>
      <w:r w:rsidR="00955BCC">
        <w:t xml:space="preserve">s provided feedback during the engagement period that was </w:t>
      </w:r>
      <w:r>
        <w:t>out</w:t>
      </w:r>
      <w:r w:rsidR="00E03714">
        <w:t xml:space="preserve"> </w:t>
      </w:r>
      <w:r>
        <w:t>of</w:t>
      </w:r>
      <w:r w:rsidR="00E03714">
        <w:t xml:space="preserve"> </w:t>
      </w:r>
      <w:r>
        <w:t>scope</w:t>
      </w:r>
      <w:r w:rsidR="00955BCC">
        <w:t xml:space="preserve">. </w:t>
      </w:r>
      <w:r w:rsidR="00E03714">
        <w:t>T</w:t>
      </w:r>
      <w:r w:rsidR="00BE6CA2">
        <w:t>his feedback has been summarised</w:t>
      </w:r>
      <w:r w:rsidR="00C65260">
        <w:t xml:space="preserve"> below</w:t>
      </w:r>
      <w:r w:rsidR="00E03714">
        <w:t>,</w:t>
      </w:r>
      <w:r w:rsidR="00BE6CA2">
        <w:t xml:space="preserve"> </w:t>
      </w:r>
      <w:r w:rsidR="00955BCC">
        <w:t xml:space="preserve">due to the interconnections between </w:t>
      </w:r>
      <w:r w:rsidR="00BE6CA2">
        <w:t>each of the</w:t>
      </w:r>
      <w:r w:rsidR="00955BCC">
        <w:t xml:space="preserve"> projects </w:t>
      </w:r>
      <w:r w:rsidR="00BE6CA2">
        <w:t>within the</w:t>
      </w:r>
      <w:r w:rsidR="00955BCC">
        <w:t xml:space="preserve"> Queen Victoria Market </w:t>
      </w:r>
      <w:r w:rsidR="00C65260">
        <w:t>P</w:t>
      </w:r>
      <w:r w:rsidR="00955BCC">
        <w:t>recinct</w:t>
      </w:r>
      <w:r w:rsidR="00BE6CA2">
        <w:t xml:space="preserve">. </w:t>
      </w:r>
    </w:p>
    <w:p w14:paraId="1E2D2188" w14:textId="77777777" w:rsidR="00BA1FAC" w:rsidRDefault="00BA1FAC" w:rsidP="002F60FF">
      <w:pPr>
        <w:pStyle w:val="Heading4"/>
      </w:pPr>
      <w:r w:rsidRPr="00D27E26">
        <w:t xml:space="preserve">Impact of </w:t>
      </w:r>
      <w:r>
        <w:t xml:space="preserve">future </w:t>
      </w:r>
      <w:r w:rsidRPr="00D27E26">
        <w:t>landscape design and high-rise</w:t>
      </w:r>
      <w:r>
        <w:t xml:space="preserve"> developments</w:t>
      </w:r>
    </w:p>
    <w:p w14:paraId="17827068" w14:textId="004DE909" w:rsidR="00584D26" w:rsidRDefault="00E3378B" w:rsidP="00BA1FAC">
      <w:pPr>
        <w:rPr>
          <w:color w:val="000000" w:themeColor="text1"/>
        </w:rPr>
      </w:pPr>
      <w:r>
        <w:rPr>
          <w:color w:val="000000" w:themeColor="text1"/>
        </w:rPr>
        <w:t>Respondent</w:t>
      </w:r>
      <w:r w:rsidR="00467A05">
        <w:rPr>
          <w:color w:val="000000" w:themeColor="text1"/>
        </w:rPr>
        <w:t xml:space="preserve">s shared strong opinions about </w:t>
      </w:r>
      <w:r w:rsidR="00755E02">
        <w:rPr>
          <w:color w:val="000000" w:themeColor="text1"/>
        </w:rPr>
        <w:t>the</w:t>
      </w:r>
      <w:r w:rsidR="00BA1FAC" w:rsidRPr="009E0314">
        <w:rPr>
          <w:color w:val="000000" w:themeColor="text1"/>
        </w:rPr>
        <w:t xml:space="preserve"> apartment buildings </w:t>
      </w:r>
      <w:r w:rsidR="004B2142">
        <w:rPr>
          <w:color w:val="000000" w:themeColor="text1"/>
        </w:rPr>
        <w:t xml:space="preserve">in the </w:t>
      </w:r>
      <w:r w:rsidR="00BA1FAC">
        <w:rPr>
          <w:color w:val="000000" w:themeColor="text1"/>
        </w:rPr>
        <w:t>Franklin Street area</w:t>
      </w:r>
      <w:r w:rsidR="00BA1FAC" w:rsidRPr="009E0314">
        <w:rPr>
          <w:color w:val="000000" w:themeColor="text1"/>
        </w:rPr>
        <w:t xml:space="preserve">. </w:t>
      </w:r>
      <w:r w:rsidR="00755E02">
        <w:rPr>
          <w:color w:val="000000" w:themeColor="text1"/>
        </w:rPr>
        <w:t>These opinions related to</w:t>
      </w:r>
      <w:r w:rsidR="00BA1FAC" w:rsidRPr="009E0314">
        <w:rPr>
          <w:color w:val="000000" w:themeColor="text1"/>
        </w:rPr>
        <w:t xml:space="preserve"> decreasing the number of high-rise apartments currently</w:t>
      </w:r>
      <w:r w:rsidR="00BA1FAC">
        <w:rPr>
          <w:color w:val="000000" w:themeColor="text1"/>
        </w:rPr>
        <w:t xml:space="preserve"> in the area</w:t>
      </w:r>
      <w:r w:rsidR="00BA1FAC" w:rsidRPr="009E0314">
        <w:rPr>
          <w:color w:val="000000" w:themeColor="text1"/>
        </w:rPr>
        <w:t xml:space="preserve"> and</w:t>
      </w:r>
      <w:r w:rsidR="00584D26">
        <w:rPr>
          <w:color w:val="000000" w:themeColor="text1"/>
        </w:rPr>
        <w:t xml:space="preserve"> </w:t>
      </w:r>
      <w:r w:rsidR="004B2142">
        <w:rPr>
          <w:color w:val="000000" w:themeColor="text1"/>
        </w:rPr>
        <w:t xml:space="preserve">those </w:t>
      </w:r>
      <w:proofErr w:type="gramStart"/>
      <w:r w:rsidR="00BA1FAC">
        <w:rPr>
          <w:color w:val="000000" w:themeColor="text1"/>
        </w:rPr>
        <w:t xml:space="preserve">planned </w:t>
      </w:r>
      <w:r w:rsidR="00BA1FAC" w:rsidRPr="009E0314">
        <w:rPr>
          <w:color w:val="000000" w:themeColor="text1"/>
        </w:rPr>
        <w:t>for the future</w:t>
      </w:r>
      <w:proofErr w:type="gramEnd"/>
      <w:r w:rsidR="00BA1FAC" w:rsidRPr="009E0314">
        <w:rPr>
          <w:color w:val="000000" w:themeColor="text1"/>
        </w:rPr>
        <w:t xml:space="preserve">. </w:t>
      </w:r>
    </w:p>
    <w:p w14:paraId="6B6C21C6" w14:textId="47F1BB56" w:rsidR="003C0E6C" w:rsidRDefault="00BA1FAC" w:rsidP="00BA1FAC">
      <w:pPr>
        <w:rPr>
          <w:color w:val="000000" w:themeColor="text1"/>
        </w:rPr>
      </w:pPr>
      <w:r w:rsidRPr="009E0314">
        <w:rPr>
          <w:color w:val="000000" w:themeColor="text1"/>
        </w:rPr>
        <w:t xml:space="preserve">Towers were suggested to be no more than </w:t>
      </w:r>
      <w:r w:rsidR="00584D26">
        <w:rPr>
          <w:color w:val="000000" w:themeColor="text1"/>
        </w:rPr>
        <w:t>twenty</w:t>
      </w:r>
      <w:r w:rsidRPr="009E0314">
        <w:rPr>
          <w:color w:val="000000" w:themeColor="text1"/>
        </w:rPr>
        <w:t xml:space="preserve"> storeys to avoid overshadowing.</w:t>
      </w:r>
      <w:r w:rsidR="00584D26">
        <w:rPr>
          <w:color w:val="000000" w:themeColor="text1"/>
        </w:rPr>
        <w:t xml:space="preserve"> Some mentioned that the height and bulk of the buildings may block view lines to the market area. </w:t>
      </w:r>
      <w:r>
        <w:rPr>
          <w:color w:val="000000" w:themeColor="text1"/>
        </w:rPr>
        <w:t xml:space="preserve">There were also concerns about the additional car parking required for new apartment building residents. </w:t>
      </w:r>
    </w:p>
    <w:p w14:paraId="446C11BB" w14:textId="1FC55EDF" w:rsidR="00BA1FAC" w:rsidRDefault="00BA1FAC" w:rsidP="00BA1FAC">
      <w:pPr>
        <w:rPr>
          <w:color w:val="000000" w:themeColor="text1"/>
        </w:rPr>
      </w:pPr>
      <w:r>
        <w:rPr>
          <w:color w:val="000000" w:themeColor="text1"/>
        </w:rPr>
        <w:t>I</w:t>
      </w:r>
      <w:r w:rsidRPr="0008153E">
        <w:rPr>
          <w:color w:val="000000" w:themeColor="text1"/>
        </w:rPr>
        <w:t xml:space="preserve">t was </w:t>
      </w:r>
      <w:r>
        <w:rPr>
          <w:color w:val="000000" w:themeColor="text1"/>
        </w:rPr>
        <w:t xml:space="preserve">pointed out that </w:t>
      </w:r>
      <w:r w:rsidRPr="0008153E">
        <w:rPr>
          <w:color w:val="000000" w:themeColor="text1"/>
        </w:rPr>
        <w:t>the relationship between City of Melbourne and Lend</w:t>
      </w:r>
      <w:r w:rsidR="00B42EAF">
        <w:rPr>
          <w:color w:val="000000" w:themeColor="text1"/>
        </w:rPr>
        <w:t>l</w:t>
      </w:r>
      <w:r w:rsidRPr="0008153E">
        <w:rPr>
          <w:color w:val="000000" w:themeColor="text1"/>
        </w:rPr>
        <w:t>ease posed a conflict of interest and incompatibility</w:t>
      </w:r>
      <w:r>
        <w:rPr>
          <w:color w:val="000000" w:themeColor="text1"/>
        </w:rPr>
        <w:t>; this comment was not expanded on.</w:t>
      </w:r>
    </w:p>
    <w:p w14:paraId="1B942ECC" w14:textId="71D561C8" w:rsidR="003C0E6C" w:rsidRDefault="003C0E6C" w:rsidP="00BA1FAC">
      <w:pPr>
        <w:rPr>
          <w:color w:val="000000" w:themeColor="text1"/>
        </w:rPr>
      </w:pPr>
      <w:r>
        <w:rPr>
          <w:color w:val="000000" w:themeColor="text1"/>
        </w:rPr>
        <w:t xml:space="preserve">There was also concern that new tenants </w:t>
      </w:r>
      <w:r w:rsidR="00077640">
        <w:rPr>
          <w:color w:val="000000" w:themeColor="text1"/>
        </w:rPr>
        <w:t xml:space="preserve">in </w:t>
      </w:r>
      <w:r>
        <w:rPr>
          <w:color w:val="000000" w:themeColor="text1"/>
        </w:rPr>
        <w:t xml:space="preserve">the apartment buildings (international students and affordable housing tenants) would be unlikely to be customers at the markets. </w:t>
      </w:r>
    </w:p>
    <w:p w14:paraId="55CEF81F" w14:textId="77777777" w:rsidR="00BA1FAC" w:rsidRDefault="00BA1FAC" w:rsidP="002F60FF">
      <w:pPr>
        <w:pStyle w:val="Heading4"/>
      </w:pPr>
      <w:r w:rsidRPr="00D27E26">
        <w:t xml:space="preserve">Future </w:t>
      </w:r>
      <w:r>
        <w:t>engagement opportunities</w:t>
      </w:r>
      <w:r w:rsidRPr="00D27E26">
        <w:t xml:space="preserve"> </w:t>
      </w:r>
    </w:p>
    <w:p w14:paraId="72A887A2" w14:textId="21A65758" w:rsidR="00E40361" w:rsidRPr="002F60FF" w:rsidRDefault="00E40361" w:rsidP="002F60FF">
      <w:r w:rsidRPr="002F60FF">
        <w:t>There is a desire for businesses and traders to be kept informed about the overall precinct visions and plans going forward</w:t>
      </w:r>
      <w:r w:rsidR="00D46DA6">
        <w:t xml:space="preserve"> – f</w:t>
      </w:r>
      <w:r w:rsidRPr="002F60FF">
        <w:t>or example, hours of trading and the types of trades envisaged.</w:t>
      </w:r>
      <w:r w:rsidR="008137D0">
        <w:t xml:space="preserve"> Local businesses</w:t>
      </w:r>
      <w:r w:rsidR="008137D0" w:rsidRPr="008137D0">
        <w:t xml:space="preserve"> are still recovering from the negative impacts </w:t>
      </w:r>
      <w:r w:rsidR="00D46DA6">
        <w:t xml:space="preserve">that </w:t>
      </w:r>
      <w:r w:rsidR="008137D0" w:rsidRPr="008137D0">
        <w:t xml:space="preserve">COVID-19 had </w:t>
      </w:r>
      <w:r w:rsidR="00D46DA6">
        <w:t>on</w:t>
      </w:r>
      <w:r w:rsidR="00D46DA6" w:rsidRPr="008137D0">
        <w:t xml:space="preserve"> </w:t>
      </w:r>
      <w:r w:rsidR="008137D0" w:rsidRPr="008137D0">
        <w:t>their business operations</w:t>
      </w:r>
      <w:r w:rsidR="00560C19">
        <w:t>,</w:t>
      </w:r>
      <w:r w:rsidR="008137D0">
        <w:t xml:space="preserve"> and this needs to be factored into decisions. </w:t>
      </w:r>
    </w:p>
    <w:p w14:paraId="0DD3B405" w14:textId="458F9C5D" w:rsidR="00E40361" w:rsidRDefault="00BA1FAC" w:rsidP="00BA1FAC">
      <w:r>
        <w:t xml:space="preserve">A common sentiment shared among tradespeople and business owners was a request for meaningful engagement from the City of Melbourne. Respondents want to be provided with communication </w:t>
      </w:r>
      <w:r w:rsidR="00EF6880">
        <w:t xml:space="preserve">about </w:t>
      </w:r>
      <w:r>
        <w:t xml:space="preserve">the </w:t>
      </w:r>
      <w:r w:rsidR="004D6D10">
        <w:t>‘</w:t>
      </w:r>
      <w:r>
        <w:t>end game</w:t>
      </w:r>
      <w:r w:rsidR="004D6D10">
        <w:t>’</w:t>
      </w:r>
      <w:r>
        <w:t xml:space="preserve"> </w:t>
      </w:r>
      <w:r w:rsidR="004D6D10">
        <w:t xml:space="preserve">for </w:t>
      </w:r>
      <w:r>
        <w:t>all projects planned or underway</w:t>
      </w:r>
      <w:r w:rsidR="004D6D10">
        <w:t>,</w:t>
      </w:r>
      <w:r>
        <w:t xml:space="preserve"> to help them understand the overarching drivers and vision. This open communication, as expressed, will aid in the development of the</w:t>
      </w:r>
      <w:r w:rsidR="00EF6880">
        <w:t>ir long-term</w:t>
      </w:r>
      <w:r>
        <w:t xml:space="preserve"> business model.</w:t>
      </w:r>
    </w:p>
    <w:p w14:paraId="3A0160B1" w14:textId="368AF1FC" w:rsidR="00372289" w:rsidRPr="00372289" w:rsidRDefault="00372289" w:rsidP="00372289">
      <w:pPr>
        <w:pStyle w:val="Heading4"/>
      </w:pPr>
      <w:r>
        <w:t xml:space="preserve">Ideas for </w:t>
      </w:r>
      <w:r w:rsidR="00EF6880">
        <w:t xml:space="preserve">the </w:t>
      </w:r>
      <w:r>
        <w:t>future of market square</w:t>
      </w:r>
    </w:p>
    <w:p w14:paraId="605F72C2" w14:textId="58C62006" w:rsidR="00372289" w:rsidRDefault="004E5D8F" w:rsidP="00372289">
      <w:r>
        <w:t>Suggestions included:</w:t>
      </w:r>
    </w:p>
    <w:p w14:paraId="4EE4C130" w14:textId="77777777" w:rsidR="00875A85" w:rsidRDefault="00875A85" w:rsidP="004E5D8F">
      <w:pPr>
        <w:pStyle w:val="ListBulletlvl1"/>
      </w:pPr>
      <w:r w:rsidRPr="00875A85">
        <w:t>Embrace the market atmosphere across the whole precinct –</w:t>
      </w:r>
      <w:r>
        <w:t xml:space="preserve"> including the </w:t>
      </w:r>
      <w:r w:rsidRPr="00875A85">
        <w:t>intersection with traders</w:t>
      </w:r>
      <w:r>
        <w:t xml:space="preserve"> and</w:t>
      </w:r>
      <w:r w:rsidRPr="00875A85">
        <w:t xml:space="preserve"> Q</w:t>
      </w:r>
      <w:r>
        <w:t>ueen Victoria Market</w:t>
      </w:r>
      <w:r w:rsidRPr="00875A85">
        <w:t xml:space="preserve"> management</w:t>
      </w:r>
      <w:r>
        <w:t>.</w:t>
      </w:r>
    </w:p>
    <w:p w14:paraId="3186E70E" w14:textId="77777777" w:rsidR="005F6E86" w:rsidRDefault="005F6E86" w:rsidP="005F6E86">
      <w:pPr>
        <w:pStyle w:val="ListBulletlvl1"/>
      </w:pPr>
      <w:r>
        <w:t>Add a playground with lots of trees.</w:t>
      </w:r>
      <w:r w:rsidRPr="005F6E86">
        <w:t xml:space="preserve"> </w:t>
      </w:r>
    </w:p>
    <w:p w14:paraId="3BC7E5A8" w14:textId="1625B118" w:rsidR="005F6E86" w:rsidRDefault="005F6E86" w:rsidP="005F6E86">
      <w:pPr>
        <w:pStyle w:val="ListBulletlvl1"/>
      </w:pPr>
      <w:r>
        <w:t>Add more drinking fountains in the precinct.</w:t>
      </w:r>
    </w:p>
    <w:p w14:paraId="2AAD5F6E" w14:textId="316E7E3E" w:rsidR="005F6E86" w:rsidRDefault="005F6E86" w:rsidP="004E5D8F">
      <w:pPr>
        <w:pStyle w:val="ListBulletlvl1"/>
      </w:pPr>
      <w:r>
        <w:t>Add spaces for pets to roam, especially during the hot season.</w:t>
      </w:r>
    </w:p>
    <w:p w14:paraId="14BA627B" w14:textId="76EDDDEC" w:rsidR="00657D33" w:rsidRDefault="00BA1FAC" w:rsidP="00BA1FAC">
      <w:pPr>
        <w:pStyle w:val="ListBulletlvl1"/>
      </w:pPr>
      <w:r>
        <w:t>Requests for more multicultural products to be available at the Queen Victoria Market</w:t>
      </w:r>
      <w:r w:rsidR="003D7C6A">
        <w:t>,</w:t>
      </w:r>
      <w:r>
        <w:t xml:space="preserve"> and innovations in general for the market space to attract a diverse customer base.</w:t>
      </w:r>
    </w:p>
    <w:p w14:paraId="56614019" w14:textId="1E6798ED" w:rsidR="00BA1FAC" w:rsidRDefault="00BA1FAC" w:rsidP="00BA1FAC">
      <w:pPr>
        <w:pStyle w:val="ListBulletlvl1"/>
      </w:pPr>
      <w:r>
        <w:t>Managing</w:t>
      </w:r>
      <w:r w:rsidRPr="0008153E">
        <w:t xml:space="preserve"> the increased number of unhoused people</w:t>
      </w:r>
      <w:r w:rsidR="00C34671">
        <w:t>,</w:t>
      </w:r>
      <w:r>
        <w:t xml:space="preserve"> with some people feeling unsafe due to th</w:t>
      </w:r>
      <w:r w:rsidR="00C34671">
        <w:t>is situation</w:t>
      </w:r>
      <w:r>
        <w:t>.</w:t>
      </w:r>
    </w:p>
    <w:p w14:paraId="46E03E27" w14:textId="5224BCEA" w:rsidR="005F6E86" w:rsidRDefault="005F6E86" w:rsidP="00BA1FAC">
      <w:pPr>
        <w:pStyle w:val="ListBulletlvl1"/>
      </w:pPr>
      <w:r>
        <w:t xml:space="preserve">Activate the square outside of market times. </w:t>
      </w:r>
    </w:p>
    <w:p w14:paraId="004FB3FB" w14:textId="57B0685F" w:rsidR="00E01C45" w:rsidRDefault="00E01C45" w:rsidP="002F60FF">
      <w:pPr>
        <w:pStyle w:val="ListBulletlvl1"/>
      </w:pPr>
      <w:r>
        <w:t xml:space="preserve">Suggestions to rename Queen Victoria Market to </w:t>
      </w:r>
      <w:r w:rsidR="00495288">
        <w:t>‘</w:t>
      </w:r>
      <w:r>
        <w:t>Naarm Market</w:t>
      </w:r>
      <w:r w:rsidR="00495288">
        <w:t>’</w:t>
      </w:r>
      <w:r>
        <w:t xml:space="preserve"> and remove the John Batman statue from its current position, due to the significance of the </w:t>
      </w:r>
      <w:r w:rsidR="00CE4780">
        <w:t>burial area</w:t>
      </w:r>
      <w:r>
        <w:t xml:space="preserve">.  </w:t>
      </w:r>
    </w:p>
    <w:p w14:paraId="69D26CE9" w14:textId="77777777" w:rsidR="00AF5AEB" w:rsidRPr="000E70A7" w:rsidRDefault="006E533E" w:rsidP="00AF5AEB">
      <w:r>
        <w:rPr>
          <w:noProof/>
        </w:rPr>
        <w:lastRenderedPageBreak/>
        <mc:AlternateContent>
          <mc:Choice Requires="wps">
            <w:drawing>
              <wp:anchor distT="45720" distB="45720" distL="114300" distR="114300" simplePos="0" relativeHeight="251658248" behindDoc="1" locked="1" layoutInCell="1" allowOverlap="1" wp14:anchorId="5BC07B78" wp14:editId="28F6B492">
                <wp:simplePos x="0" y="0"/>
                <wp:positionH relativeFrom="page">
                  <wp:align>left</wp:align>
                </wp:positionH>
                <wp:positionV relativeFrom="page">
                  <wp:align>top</wp:align>
                </wp:positionV>
                <wp:extent cx="7560000" cy="10692000"/>
                <wp:effectExtent l="0" t="0" r="3175" b="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0692000"/>
                        </a:xfrm>
                        <a:prstGeom prst="rect">
                          <a:avLst/>
                        </a:prstGeom>
                        <a:solidFill>
                          <a:schemeClr val="accent1"/>
                        </a:solidFill>
                        <a:ln w="9525">
                          <a:noFill/>
                          <a:miter lim="800000"/>
                          <a:headEnd/>
                          <a:tailEnd/>
                        </a:ln>
                      </wps:spPr>
                      <wps:txbx>
                        <w:txbxContent>
                          <w:tbl>
                            <w:tblPr>
                              <w:tblStyle w:val="clear"/>
                              <w:tblW w:w="4993" w:type="pct"/>
                              <w:tblLayout w:type="fixed"/>
                              <w:tblLook w:val="04A0" w:firstRow="1" w:lastRow="0" w:firstColumn="1" w:lastColumn="0" w:noHBand="0" w:noVBand="1"/>
                            </w:tblPr>
                            <w:tblGrid>
                              <w:gridCol w:w="3119"/>
                              <w:gridCol w:w="7638"/>
                            </w:tblGrid>
                            <w:tr w:rsidR="006E533E" w14:paraId="79E6B09A" w14:textId="77777777" w:rsidTr="00E17331">
                              <w:trPr>
                                <w:trHeight w:val="10207"/>
                              </w:trPr>
                              <w:tc>
                                <w:tcPr>
                                  <w:tcW w:w="10742" w:type="dxa"/>
                                  <w:gridSpan w:val="2"/>
                                </w:tcPr>
                                <w:p w14:paraId="7E5ABBE1" w14:textId="77777777" w:rsidR="006E533E" w:rsidRPr="006C4E2D" w:rsidRDefault="006E533E" w:rsidP="006E533E"/>
                              </w:tc>
                            </w:tr>
                            <w:tr w:rsidR="006E533E" w14:paraId="3BC0784F" w14:textId="77777777" w:rsidTr="00E17331">
                              <w:trPr>
                                <w:trHeight w:val="2692"/>
                              </w:trPr>
                              <w:tc>
                                <w:tcPr>
                                  <w:tcW w:w="3115" w:type="dxa"/>
                                </w:tcPr>
                                <w:p w14:paraId="22120C8B" w14:textId="77777777" w:rsidR="006E533E" w:rsidRPr="00BE6A44" w:rsidRDefault="006E533E" w:rsidP="006E533E">
                                  <w:pPr>
                                    <w:rPr>
                                      <w:rStyle w:val="BoldCtrlShiftAltB"/>
                                    </w:rPr>
                                  </w:pPr>
                                  <w:r w:rsidRPr="00BE6A44">
                                    <w:rPr>
                                      <w:rStyle w:val="BoldCtrlShiftAltB"/>
                                    </w:rPr>
                                    <w:t>Capire Consulting Group</w:t>
                                  </w:r>
                                </w:p>
                                <w:p w14:paraId="2977E912" w14:textId="77777777" w:rsidR="006E533E" w:rsidRDefault="006E533E" w:rsidP="006E533E">
                                  <w:r>
                                    <w:t xml:space="preserve">The Commons, </w:t>
                                  </w:r>
                                </w:p>
                                <w:p w14:paraId="78351055" w14:textId="77777777" w:rsidR="006E533E" w:rsidRDefault="006E533E" w:rsidP="006E533E">
                                  <w:r>
                                    <w:t>Wurundjeri Country</w:t>
                                  </w:r>
                                </w:p>
                                <w:p w14:paraId="26C080F2" w14:textId="77777777" w:rsidR="006E533E" w:rsidRDefault="006E533E" w:rsidP="006E533E">
                                  <w:r>
                                    <w:t xml:space="preserve">36-38 Gipps Street, </w:t>
                                  </w:r>
                                </w:p>
                                <w:p w14:paraId="421F8554" w14:textId="77777777" w:rsidR="006E533E" w:rsidRDefault="006E533E" w:rsidP="006E533E">
                                  <w:r>
                                    <w:t>Collingwood VIC 3066</w:t>
                                  </w:r>
                                </w:p>
                                <w:p w14:paraId="4E4AB0F2" w14:textId="77777777" w:rsidR="006E533E" w:rsidRDefault="006E533E" w:rsidP="006E533E">
                                  <w:r>
                                    <w:t>(03) 9285 9000</w:t>
                                  </w:r>
                                  <w:r>
                                    <w:br/>
                                  </w:r>
                                </w:p>
                                <w:p w14:paraId="22730E0E" w14:textId="77777777" w:rsidR="006E533E" w:rsidRPr="00BE6A44" w:rsidRDefault="006E533E" w:rsidP="006E533E">
                                  <w:pPr>
                                    <w:rPr>
                                      <w:rStyle w:val="BoldCtrlShiftAltB"/>
                                    </w:rPr>
                                  </w:pPr>
                                  <w:r w:rsidRPr="00BE6A44">
                                    <w:rPr>
                                      <w:rStyle w:val="BoldCtrlShiftAltB"/>
                                    </w:rPr>
                                    <w:t>info@capire.com.au</w:t>
                                  </w:r>
                                </w:p>
                                <w:p w14:paraId="32EEF645" w14:textId="77777777" w:rsidR="006E533E" w:rsidRDefault="006E533E" w:rsidP="006E533E">
                                  <w:pPr>
                                    <w:rPr>
                                      <w:rStyle w:val="BoldCtrlShiftAltB"/>
                                    </w:rPr>
                                  </w:pPr>
                                  <w:r w:rsidRPr="00BE6A44">
                                    <w:rPr>
                                      <w:rStyle w:val="BoldCtrlShiftAltB"/>
                                    </w:rPr>
                                    <w:t>capire.com.au</w:t>
                                  </w:r>
                                </w:p>
                                <w:p w14:paraId="146A7DFA" w14:textId="77777777" w:rsidR="006E533E" w:rsidRDefault="006E533E" w:rsidP="006E533E">
                                  <w:pPr>
                                    <w:rPr>
                                      <w:rStyle w:val="BoldCtrlShiftAltB"/>
                                    </w:rPr>
                                  </w:pPr>
                                </w:p>
                                <w:p w14:paraId="546F892E" w14:textId="77777777" w:rsidR="006E533E" w:rsidRDefault="006E533E" w:rsidP="006E533E">
                                  <w:r w:rsidRPr="00375191">
                                    <w:t xml:space="preserve">Capire acknowledges </w:t>
                                  </w:r>
                                  <w:r>
                                    <w:br/>
                                  </w:r>
                                  <w:r w:rsidRPr="00375191">
                                    <w:t xml:space="preserve">and deeply respects the Wurundjeri people and </w:t>
                                  </w:r>
                                  <w:r>
                                    <w:br/>
                                  </w:r>
                                  <w:r w:rsidRPr="00375191">
                                    <w:t xml:space="preserve">the Traditional Owners </w:t>
                                  </w:r>
                                  <w:r>
                                    <w:br/>
                                  </w:r>
                                  <w:r w:rsidRPr="00375191">
                                    <w:t>of the Victorian land.</w:t>
                                  </w:r>
                                </w:p>
                              </w:tc>
                              <w:tc>
                                <w:tcPr>
                                  <w:tcW w:w="7627" w:type="dxa"/>
                                  <w:vMerge w:val="restart"/>
                                  <w:vAlign w:val="bottom"/>
                                </w:tcPr>
                                <w:p w14:paraId="55EE8DBD" w14:textId="77777777" w:rsidR="006E533E" w:rsidRPr="00866708" w:rsidRDefault="006E533E" w:rsidP="006E533E">
                                  <w:pPr>
                                    <w:pStyle w:val="spacer"/>
                                    <w:jc w:val="right"/>
                                  </w:pPr>
                                  <w:r>
                                    <w:rPr>
                                      <w:noProof/>
                                    </w:rPr>
                                    <w:drawing>
                                      <wp:inline distT="0" distB="0" distL="0" distR="0" wp14:anchorId="051648FD" wp14:editId="42FABAF9">
                                        <wp:extent cx="1205865" cy="417195"/>
                                        <wp:effectExtent l="0" t="0" r="0" b="1905"/>
                                        <wp:docPr id="1444906669" name="Graphic 144490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205865" cy="417195"/>
                                                </a:xfrm>
                                                <a:prstGeom prst="rect">
                                                  <a:avLst/>
                                                </a:prstGeom>
                                              </pic:spPr>
                                            </pic:pic>
                                          </a:graphicData>
                                        </a:graphic>
                                      </wp:inline>
                                    </w:drawing>
                                  </w:r>
                                  <w:r w:rsidRPr="00866708">
                                    <w:br/>
                                  </w:r>
                                </w:p>
                              </w:tc>
                            </w:tr>
                            <w:tr w:rsidR="006E533E" w14:paraId="348DD9FF" w14:textId="77777777" w:rsidTr="00E17331">
                              <w:trPr>
                                <w:trHeight w:val="1967"/>
                              </w:trPr>
                              <w:tc>
                                <w:tcPr>
                                  <w:tcW w:w="3115" w:type="dxa"/>
                                  <w:vAlign w:val="bottom"/>
                                </w:tcPr>
                                <w:p w14:paraId="61D430B6" w14:textId="77777777" w:rsidR="006E533E" w:rsidRDefault="006E533E" w:rsidP="006E533E">
                                  <w:r>
                                    <w:rPr>
                                      <w:noProof/>
                                    </w:rPr>
                                    <w:drawing>
                                      <wp:inline distT="0" distB="0" distL="0" distR="0" wp14:anchorId="27E3AA9D" wp14:editId="64151FCD">
                                        <wp:extent cx="591429" cy="900000"/>
                                        <wp:effectExtent l="0" t="0" r="0" b="0"/>
                                        <wp:docPr id="2062112940" name="Graphic 2062112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245D90EF" w14:textId="77777777" w:rsidR="006E533E" w:rsidRDefault="006E533E" w:rsidP="006E533E">
                                  <w:pPr>
                                    <w:pStyle w:val="spacer"/>
                                    <w:jc w:val="right"/>
                                    <w:rPr>
                                      <w:noProof/>
                                    </w:rPr>
                                  </w:pPr>
                                </w:p>
                              </w:tc>
                            </w:tr>
                          </w:tbl>
                          <w:p w14:paraId="40F0D5D1" w14:textId="77777777" w:rsidR="006E533E" w:rsidRDefault="006E533E" w:rsidP="00866708"/>
                        </w:txbxContent>
                      </wps:txbx>
                      <wps:bodyPr rot="0" vert="horz" wrap="square" lIns="360000" tIns="360000" rIns="360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07B78" id="Text Box 6" o:spid="_x0000_s1043" type="#_x0000_t202" style="position:absolute;margin-left:0;margin-top:0;width:595.3pt;height:841.9pt;z-index:-25165823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" fillcolor="#fdb917 [3204]" stroked="f">
                <v:textbox inset="10mm,10mm,10mm">
                  <w:txbxContent>
                    <w:tbl>
                      <w:tblPr>
                        <w:tblStyle w:val="clear"/>
                        <w:tblW w:w="4993" w:type="pct"/>
                        <w:tblLayout w:type="fixed"/>
                        <w:tblLook w:val="04A0" w:firstRow="1" w:lastRow="0" w:firstColumn="1" w:lastColumn="0" w:noHBand="0" w:noVBand="1"/>
                      </w:tblPr>
                      <w:tblGrid>
                        <w:gridCol w:w="3119"/>
                        <w:gridCol w:w="7638"/>
                      </w:tblGrid>
                      <w:tr w:rsidR="006E533E" w14:paraId="79E6B09A" w14:textId="77777777" w:rsidTr="00E17331">
                        <w:trPr>
                          <w:trHeight w:val="10207"/>
                        </w:trPr>
                        <w:tc>
                          <w:tcPr>
                            <w:tcW w:w="10742" w:type="dxa"/>
                            <w:gridSpan w:val="2"/>
                          </w:tcPr>
                          <w:p w14:paraId="7E5ABBE1" w14:textId="77777777" w:rsidR="006E533E" w:rsidRPr="006C4E2D" w:rsidRDefault="006E533E" w:rsidP="006E533E"/>
                        </w:tc>
                      </w:tr>
                      <w:tr w:rsidR="006E533E" w14:paraId="3BC0784F" w14:textId="77777777" w:rsidTr="00E17331">
                        <w:trPr>
                          <w:trHeight w:val="2692"/>
                        </w:trPr>
                        <w:tc>
                          <w:tcPr>
                            <w:tcW w:w="3115" w:type="dxa"/>
                          </w:tcPr>
                          <w:p w14:paraId="22120C8B" w14:textId="77777777" w:rsidR="006E533E" w:rsidRPr="00BE6A44" w:rsidRDefault="006E533E" w:rsidP="006E533E">
                            <w:pPr>
                              <w:rPr>
                                <w:rStyle w:val="BoldCtrlShiftAltB"/>
                              </w:rPr>
                            </w:pPr>
                            <w:r w:rsidRPr="00BE6A44">
                              <w:rPr>
                                <w:rStyle w:val="BoldCtrlShiftAltB"/>
                              </w:rPr>
                              <w:t>Capire Consulting Group</w:t>
                            </w:r>
                          </w:p>
                          <w:p w14:paraId="2977E912" w14:textId="77777777" w:rsidR="006E533E" w:rsidRDefault="006E533E" w:rsidP="006E533E">
                            <w:r>
                              <w:t xml:space="preserve">The Commons, </w:t>
                            </w:r>
                          </w:p>
                          <w:p w14:paraId="78351055" w14:textId="77777777" w:rsidR="006E533E" w:rsidRDefault="006E533E" w:rsidP="006E533E">
                            <w:r>
                              <w:t>Wurundjeri Country</w:t>
                            </w:r>
                          </w:p>
                          <w:p w14:paraId="26C080F2" w14:textId="77777777" w:rsidR="006E533E" w:rsidRDefault="006E533E" w:rsidP="006E533E">
                            <w:r>
                              <w:t xml:space="preserve">36-38 Gipps Street, </w:t>
                            </w:r>
                          </w:p>
                          <w:p w14:paraId="421F8554" w14:textId="77777777" w:rsidR="006E533E" w:rsidRDefault="006E533E" w:rsidP="006E533E">
                            <w:r>
                              <w:t>Collingwood VIC 3066</w:t>
                            </w:r>
                          </w:p>
                          <w:p w14:paraId="4E4AB0F2" w14:textId="77777777" w:rsidR="006E533E" w:rsidRDefault="006E533E" w:rsidP="006E533E">
                            <w:r>
                              <w:t>(03) 9285 9000</w:t>
                            </w:r>
                            <w:r>
                              <w:br/>
                            </w:r>
                          </w:p>
                          <w:p w14:paraId="22730E0E" w14:textId="77777777" w:rsidR="006E533E" w:rsidRPr="00BE6A44" w:rsidRDefault="006E533E" w:rsidP="006E533E">
                            <w:pPr>
                              <w:rPr>
                                <w:rStyle w:val="BoldCtrlShiftAltB"/>
                              </w:rPr>
                            </w:pPr>
                            <w:r w:rsidRPr="00BE6A44">
                              <w:rPr>
                                <w:rStyle w:val="BoldCtrlShiftAltB"/>
                              </w:rPr>
                              <w:t>info@capire.com.au</w:t>
                            </w:r>
                          </w:p>
                          <w:p w14:paraId="32EEF645" w14:textId="77777777" w:rsidR="006E533E" w:rsidRDefault="006E533E" w:rsidP="006E533E">
                            <w:pPr>
                              <w:rPr>
                                <w:rStyle w:val="BoldCtrlShiftAltB"/>
                              </w:rPr>
                            </w:pPr>
                            <w:r w:rsidRPr="00BE6A44">
                              <w:rPr>
                                <w:rStyle w:val="BoldCtrlShiftAltB"/>
                              </w:rPr>
                              <w:t>capire.com.au</w:t>
                            </w:r>
                          </w:p>
                          <w:p w14:paraId="146A7DFA" w14:textId="77777777" w:rsidR="006E533E" w:rsidRDefault="006E533E" w:rsidP="006E533E">
                            <w:pPr>
                              <w:rPr>
                                <w:rStyle w:val="BoldCtrlShiftAltB"/>
                              </w:rPr>
                            </w:pPr>
                          </w:p>
                          <w:p w14:paraId="546F892E" w14:textId="77777777" w:rsidR="006E533E" w:rsidRDefault="006E533E" w:rsidP="006E533E">
                            <w:r w:rsidRPr="00375191">
                              <w:t xml:space="preserve">Capire acknowledges </w:t>
                            </w:r>
                            <w:r>
                              <w:br/>
                            </w:r>
                            <w:r w:rsidRPr="00375191">
                              <w:t xml:space="preserve">and deeply respects the Wurundjeri people and </w:t>
                            </w:r>
                            <w:r>
                              <w:br/>
                            </w:r>
                            <w:r w:rsidRPr="00375191">
                              <w:t xml:space="preserve">the Traditional Owners </w:t>
                            </w:r>
                            <w:r>
                              <w:br/>
                            </w:r>
                            <w:r w:rsidRPr="00375191">
                              <w:t>of the Victorian land.</w:t>
                            </w:r>
                          </w:p>
                        </w:tc>
                        <w:tc>
                          <w:tcPr>
                            <w:tcW w:w="7627" w:type="dxa"/>
                            <w:vMerge w:val="restart"/>
                            <w:vAlign w:val="bottom"/>
                          </w:tcPr>
                          <w:p w14:paraId="55EE8DBD" w14:textId="77777777" w:rsidR="006E533E" w:rsidRPr="00866708" w:rsidRDefault="006E533E" w:rsidP="006E533E">
                            <w:pPr>
                              <w:pStyle w:val="spacer"/>
                              <w:jc w:val="right"/>
                            </w:pPr>
                            <w:r>
                              <w:rPr>
                                <w:noProof/>
                              </w:rPr>
                              <w:drawing>
                                <wp:inline distT="0" distB="0" distL="0" distR="0" wp14:anchorId="051648FD" wp14:editId="42FABAF9">
                                  <wp:extent cx="1205865" cy="417195"/>
                                  <wp:effectExtent l="0" t="0" r="0" b="1905"/>
                                  <wp:docPr id="1444906669" name="Graphic 144490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205865" cy="417195"/>
                                          </a:xfrm>
                                          <a:prstGeom prst="rect">
                                            <a:avLst/>
                                          </a:prstGeom>
                                        </pic:spPr>
                                      </pic:pic>
                                    </a:graphicData>
                                  </a:graphic>
                                </wp:inline>
                              </w:drawing>
                            </w:r>
                            <w:r w:rsidRPr="00866708">
                              <w:br/>
                            </w:r>
                          </w:p>
                        </w:tc>
                      </w:tr>
                      <w:tr w:rsidR="006E533E" w14:paraId="348DD9FF" w14:textId="77777777" w:rsidTr="00E17331">
                        <w:trPr>
                          <w:trHeight w:val="1967"/>
                        </w:trPr>
                        <w:tc>
                          <w:tcPr>
                            <w:tcW w:w="3115" w:type="dxa"/>
                            <w:vAlign w:val="bottom"/>
                          </w:tcPr>
                          <w:p w14:paraId="61D430B6" w14:textId="77777777" w:rsidR="006E533E" w:rsidRDefault="006E533E" w:rsidP="006E533E">
                            <w:r>
                              <w:rPr>
                                <w:noProof/>
                              </w:rPr>
                              <w:drawing>
                                <wp:inline distT="0" distB="0" distL="0" distR="0" wp14:anchorId="27E3AA9D" wp14:editId="64151FCD">
                                  <wp:extent cx="591429" cy="900000"/>
                                  <wp:effectExtent l="0" t="0" r="0" b="0"/>
                                  <wp:docPr id="2062112940" name="Graphic 2062112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245D90EF" w14:textId="77777777" w:rsidR="006E533E" w:rsidRDefault="006E533E" w:rsidP="006E533E">
                            <w:pPr>
                              <w:pStyle w:val="spacer"/>
                              <w:jc w:val="right"/>
                              <w:rPr>
                                <w:noProof/>
                              </w:rPr>
                            </w:pPr>
                          </w:p>
                        </w:tc>
                      </w:tr>
                    </w:tbl>
                    <w:p w14:paraId="40F0D5D1" w14:textId="77777777" w:rsidR="006E533E" w:rsidRDefault="006E533E" w:rsidP="00866708"/>
                  </w:txbxContent>
                </v:textbox>
                <w10:wrap type="topAndBottom" anchorx="page" anchory="page"/>
                <w10:anchorlock/>
              </v:shape>
            </w:pict>
          </mc:Fallback>
        </mc:AlternateContent>
      </w:r>
    </w:p>
    <w:sectPr w:rsidR="00AF5AEB" w:rsidRPr="000E70A7" w:rsidSect="006C1F25">
      <w:footerReference w:type="first" r:id="rId45"/>
      <w:type w:val="continuous"/>
      <w:pgSz w:w="11906" w:h="16838"/>
      <w:pgMar w:top="567" w:right="567" w:bottom="567" w:left="56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36211" w14:textId="77777777" w:rsidR="009964FE" w:rsidRDefault="009964FE" w:rsidP="007243D7">
      <w:pPr>
        <w:spacing w:after="0" w:line="240" w:lineRule="auto"/>
      </w:pPr>
      <w:r>
        <w:separator/>
      </w:r>
    </w:p>
  </w:endnote>
  <w:endnote w:type="continuationSeparator" w:id="0">
    <w:p w14:paraId="6077AD74" w14:textId="77777777" w:rsidR="009964FE" w:rsidRDefault="009964FE" w:rsidP="007243D7">
      <w:pPr>
        <w:spacing w:after="0" w:line="240" w:lineRule="auto"/>
      </w:pPr>
      <w:r>
        <w:continuationSeparator/>
      </w:r>
    </w:p>
  </w:endnote>
  <w:endnote w:type="continuationNotice" w:id="1">
    <w:p w14:paraId="1D2CB808" w14:textId="77777777" w:rsidR="009964FE" w:rsidRDefault="009964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useo Sans 300">
    <w:altName w:val="Cambria"/>
    <w:panose1 w:val="02000000000000000000"/>
    <w:charset w:val="00"/>
    <w:family w:val="modern"/>
    <w:notTrueType/>
    <w:pitch w:val="variable"/>
    <w:sig w:usb0="A00000AF" w:usb1="4000004A" w:usb2="00000000" w:usb3="00000000" w:csb0="00000093" w:csb1="00000000"/>
  </w:font>
  <w:font w:name="ABC Arizona Text">
    <w:altName w:val="Cambria"/>
    <w:panose1 w:val="02000004000200060003"/>
    <w:charset w:val="00"/>
    <w:family w:val="modern"/>
    <w:notTrueType/>
    <w:pitch w:val="variable"/>
    <w:sig w:usb0="00000007" w:usb1="00000000" w:usb2="00000000" w:usb3="00000000" w:csb0="00000093" w:csb1="00000000"/>
  </w:font>
  <w:font w:name="Museo Sans 700">
    <w:panose1 w:val="02000000000000000000"/>
    <w:charset w:val="00"/>
    <w:family w:val="modern"/>
    <w:notTrueType/>
    <w:pitch w:val="variable"/>
    <w:sig w:usb0="A00000AF" w:usb1="40000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useo Sans 500">
    <w:panose1 w:val="02000000000000000000"/>
    <w:charset w:val="00"/>
    <w:family w:val="modern"/>
    <w:notTrueType/>
    <w:pitch w:val="variable"/>
    <w:sig w:usb0="A00000AF" w:usb1="40000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94DFE" w14:textId="7EDE75B2" w:rsidR="005E4652" w:rsidRPr="00491E2E" w:rsidRDefault="00491E2E" w:rsidP="006E533E">
    <w:pPr>
      <w:pStyle w:val="Footer"/>
      <w:rPr>
        <w:szCs w:val="14"/>
      </w:rPr>
    </w:pPr>
    <w:r w:rsidRPr="00CB5703">
      <w:rPr>
        <w:szCs w:val="14"/>
      </w:rPr>
      <w:fldChar w:fldCharType="begin"/>
    </w:r>
    <w:r w:rsidRPr="00CB5703">
      <w:rPr>
        <w:szCs w:val="14"/>
      </w:rPr>
      <w:instrText xml:space="preserve"> PAGE   \* MERGEFORMAT </w:instrText>
    </w:r>
    <w:r w:rsidRPr="00CB5703">
      <w:rPr>
        <w:szCs w:val="14"/>
      </w:rPr>
      <w:fldChar w:fldCharType="separate"/>
    </w:r>
    <w:r>
      <w:rPr>
        <w:szCs w:val="14"/>
      </w:rPr>
      <w:t>4</w:t>
    </w:r>
    <w:r w:rsidRPr="00CB5703">
      <w:rPr>
        <w:noProof/>
        <w:szCs w:val="14"/>
      </w:rPr>
      <w:fldChar w:fldCharType="end"/>
    </w:r>
    <w:r>
      <w:rPr>
        <w:noProof/>
        <w:szCs w:val="14"/>
      </w:rPr>
      <w:t xml:space="preserve"> </w:t>
    </w:r>
    <w:sdt>
      <w:sdtPr>
        <w:alias w:val="Title"/>
        <w:tag w:val=""/>
        <w:id w:val="1499080823"/>
        <w:placeholder>
          <w:docPart w:val="62919BA9AA5C47379851D54778F33BE8"/>
        </w:placeholder>
        <w:dataBinding w:prefixMappings="xmlns:ns0='http://purl.org/dc/elements/1.1/' xmlns:ns1='http://schemas.openxmlformats.org/package/2006/metadata/core-properties' " w:xpath="/ns1:coreProperties[1]/ns0:title[1]" w:storeItemID="{6C3C8BC8-F283-45AE-878A-BAB7291924A1}"/>
        <w:text/>
      </w:sdtPr>
      <w:sdtEndPr/>
      <w:sdtContent>
        <w:r w:rsidR="00AC5AF9">
          <w:t>Transforming Franklin Street</w:t>
        </w:r>
      </w:sdtContent>
    </w:sdt>
    <w:r>
      <w:t>,</w:t>
    </w:r>
    <w:r w:rsidRPr="005E4652">
      <w:t xml:space="preserve"> </w:t>
    </w:r>
    <w:sdt>
      <w:sdtPr>
        <w:tag w:val="ClientName"/>
        <w:id w:val="-1262448954"/>
        <w:placeholder>
          <w:docPart w:val="3BE1C0951CB74221A4B22357702C2905"/>
        </w:placeholder>
        <w:dataBinding w:xpath="/root[1]/Client[1]" w:storeItemID="{728E7BA2-E689-4A2C-ABFF-EB89584A5CDE}"/>
        <w15:appearance w15:val="hidden"/>
        <w:text/>
      </w:sdtPr>
      <w:sdtEndPr/>
      <w:sdtContent>
        <w:r w:rsidR="00301518">
          <w:t xml:space="preserve">City of Melbourne </w:t>
        </w:r>
      </w:sdtContent>
    </w:sdt>
    <w:r>
      <w:rPr>
        <w:noProof/>
      </w:rPr>
      <w:drawing>
        <wp:anchor distT="0" distB="0" distL="114300" distR="114300" simplePos="0" relativeHeight="251658242" behindDoc="0" locked="1" layoutInCell="1" allowOverlap="1" wp14:anchorId="2320DB1B" wp14:editId="3E8261EA">
          <wp:simplePos x="0" y="0"/>
          <wp:positionH relativeFrom="margin">
            <wp:align>right</wp:align>
          </wp:positionH>
          <wp:positionV relativeFrom="bottomMargin">
            <wp:posOffset>114935</wp:posOffset>
          </wp:positionV>
          <wp:extent cx="450000" cy="154800"/>
          <wp:effectExtent l="0" t="0" r="7620" b="0"/>
          <wp:wrapNone/>
          <wp:docPr id="37" name="Graphic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50000" cy="154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94927" w14:textId="3B62A31E" w:rsidR="00A426DD" w:rsidRDefault="00A426DD">
    <w:pPr>
      <w:pStyle w:val="Footer"/>
    </w:pPr>
    <w:r>
      <w:rPr>
        <w:noProof/>
      </w:rPr>
      <mc:AlternateContent>
        <mc:Choice Requires="wps">
          <w:drawing>
            <wp:anchor distT="45720" distB="45720" distL="114300" distR="114300" simplePos="0" relativeHeight="251658240" behindDoc="0" locked="1" layoutInCell="1" allowOverlap="1" wp14:anchorId="2AF3364F" wp14:editId="4F77488B">
              <wp:simplePos x="0" y="0"/>
              <wp:positionH relativeFrom="page">
                <wp:align>right</wp:align>
              </wp:positionH>
              <wp:positionV relativeFrom="page">
                <wp:align>bottom</wp:align>
              </wp:positionV>
              <wp:extent cx="1155600" cy="554400"/>
              <wp:effectExtent l="0" t="0" r="0" b="0"/>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600" cy="554400"/>
                      </a:xfrm>
                      <a:prstGeom prst="rect">
                        <a:avLst/>
                      </a:prstGeom>
                      <a:noFill/>
                      <a:ln w="9525">
                        <a:noFill/>
                        <a:miter lim="800000"/>
                        <a:headEnd/>
                        <a:tailEnd/>
                      </a:ln>
                    </wps:spPr>
                    <wps:txbx>
                      <w:txbxContent>
                        <w:p w14:paraId="1971E25A" w14:textId="77777777" w:rsidR="00A426DD" w:rsidRPr="00CB5703" w:rsidRDefault="00A426DD" w:rsidP="00BB2A13">
                          <w:pPr>
                            <w:spacing w:after="0" w:line="240" w:lineRule="auto"/>
                            <w:jc w:val="right"/>
                            <w:rPr>
                              <w:sz w:val="14"/>
                              <w:szCs w:val="14"/>
                            </w:rPr>
                          </w:pPr>
                          <w:r w:rsidRPr="00CB5703">
                            <w:rPr>
                              <w:sz w:val="14"/>
                              <w:szCs w:val="14"/>
                            </w:rPr>
                            <w:fldChar w:fldCharType="begin"/>
                          </w:r>
                          <w:r w:rsidRPr="00CB5703">
                            <w:rPr>
                              <w:sz w:val="14"/>
                              <w:szCs w:val="14"/>
                            </w:rPr>
                            <w:instrText xml:space="preserve"> PAGE   \* MERGEFORMAT </w:instrText>
                          </w:r>
                          <w:r w:rsidRPr="00CB5703">
                            <w:rPr>
                              <w:sz w:val="14"/>
                              <w:szCs w:val="14"/>
                            </w:rPr>
                            <w:fldChar w:fldCharType="separate"/>
                          </w:r>
                          <w:r w:rsidRPr="00CB5703">
                            <w:rPr>
                              <w:noProof/>
                              <w:sz w:val="14"/>
                              <w:szCs w:val="14"/>
                            </w:rPr>
                            <w:t>1</w:t>
                          </w:r>
                          <w:r w:rsidRPr="00CB5703">
                            <w:rPr>
                              <w:noProof/>
                              <w:sz w:val="14"/>
                              <w:szCs w:val="14"/>
                            </w:rPr>
                            <w:fldChar w:fldCharType="end"/>
                          </w:r>
                        </w:p>
                      </w:txbxContent>
                    </wps:txbx>
                    <wps:bodyPr rot="0" vert="horz" wrap="square" lIns="0" tIns="45720" rIns="360000" bIns="360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2AF3364F" id="_x0000_t202" coordsize="21600,21600" o:spt="202" path="m,l,21600r21600,l21600,xe">
              <v:stroke joinstyle="miter"/>
              <v:path gradientshapeok="t" o:connecttype="rect"/>
            </v:shapetype>
            <v:shape id="Text Box 23" o:spid="_x0000_s1044" type="#_x0000_t202" style="position:absolute;margin-left:39.8pt;margin-top:0;width:91pt;height:43.65pt;z-index:251658240;visibility:visible;mso-wrap-style:square;mso-width-percent:0;mso-height-percent:0;mso-wrap-distance-left:9pt;mso-wrap-distance-top:3.6pt;mso-wrap-distance-right:9pt;mso-wrap-distance-bottom:3.6pt;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" filled="f" stroked="f">
              <v:textbox inset="0,,10mm,10mm">
                <w:txbxContent>
                  <w:p w14:paraId="1971E25A" w14:textId="77777777" w:rsidR="00A426DD" w:rsidRPr="00CB5703" w:rsidRDefault="00A426DD" w:rsidP="00BB2A13">
                    <w:pPr>
                      <w:spacing w:after="0" w:line="240" w:lineRule="auto"/>
                      <w:jc w:val="right"/>
                      <w:rPr>
                        <w:sz w:val="14"/>
                        <w:szCs w:val="14"/>
                      </w:rPr>
                    </w:pPr>
                    <w:r w:rsidRPr="00CB5703">
                      <w:rPr>
                        <w:sz w:val="14"/>
                        <w:szCs w:val="14"/>
                      </w:rPr>
                      <w:fldChar w:fldCharType="begin"/>
                    </w:r>
                    <w:r w:rsidRPr="00CB5703">
                      <w:rPr>
                        <w:sz w:val="14"/>
                        <w:szCs w:val="14"/>
                      </w:rPr>
                      <w:instrText xml:space="preserve"> PAGE   \* MERGEFORMAT </w:instrText>
                    </w:r>
                    <w:r w:rsidRPr="00CB5703">
                      <w:rPr>
                        <w:sz w:val="14"/>
                        <w:szCs w:val="14"/>
                      </w:rPr>
                      <w:fldChar w:fldCharType="separate"/>
                    </w:r>
                    <w:r w:rsidRPr="00CB5703">
                      <w:rPr>
                        <w:noProof/>
                        <w:sz w:val="14"/>
                        <w:szCs w:val="14"/>
                      </w:rPr>
                      <w:t>1</w:t>
                    </w:r>
                    <w:r w:rsidRPr="00CB5703">
                      <w:rPr>
                        <w:noProof/>
                        <w:sz w:val="14"/>
                        <w:szCs w:val="14"/>
                      </w:rPr>
                      <w:fldChar w:fldCharType="end"/>
                    </w:r>
                  </w:p>
                </w:txbxContent>
              </v:textbox>
              <w10:wrap type="square" anchorx="page" anchory="page"/>
              <w10:anchorlock/>
            </v:shape>
          </w:pict>
        </mc:Fallback>
      </mc:AlternateContent>
    </w:r>
    <w:sdt>
      <w:sdtPr>
        <w:alias w:val="Title"/>
        <w:tag w:val=""/>
        <w:id w:val="1273591822"/>
        <w:placeholder>
          <w:docPart w:val="62919BA9AA5C47379851D54778F33BE8"/>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AC5AF9">
          <w:t>Transforming Franklin Street</w:t>
        </w:r>
      </w:sdtContent>
    </w:sdt>
    <w:r>
      <w:t>,</w:t>
    </w:r>
    <w:r w:rsidRPr="005E4652">
      <w:t xml:space="preserve"> </w:t>
    </w:r>
    <w:sdt>
      <w:sdtPr>
        <w:tag w:val="ClientName"/>
        <w:id w:val="-57020743"/>
        <w:placeholder>
          <w:docPart w:val="3BE1C0951CB74221A4B22357702C2905"/>
        </w:placeholder>
        <w:dataBinding w:xpath="/root[1]/Client[1]" w:storeItemID="{728E7BA2-E689-4A2C-ABFF-EB89584A5CDE}"/>
        <w15:appearance w15:val="hidden"/>
        <w:text/>
      </w:sdtPr>
      <w:sdtEndPr/>
      <w:sdtContent>
        <w:r w:rsidR="00301518">
          <w:t xml:space="preserve">City of Melbourne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E98E1" w14:textId="43CACAA5" w:rsidR="00057D48" w:rsidRPr="0094364E" w:rsidRDefault="0094364E">
    <w:pPr>
      <w:pStyle w:val="Footer"/>
      <w:rPr>
        <w:szCs w:val="14"/>
      </w:rPr>
    </w:pPr>
    <w:r w:rsidRPr="00CB5703">
      <w:rPr>
        <w:szCs w:val="14"/>
      </w:rPr>
      <w:fldChar w:fldCharType="begin"/>
    </w:r>
    <w:r w:rsidRPr="00CB5703">
      <w:rPr>
        <w:szCs w:val="14"/>
      </w:rPr>
      <w:instrText xml:space="preserve"> PAGE   \* MERGEFORMAT </w:instrText>
    </w:r>
    <w:r w:rsidRPr="00CB5703">
      <w:rPr>
        <w:szCs w:val="14"/>
      </w:rPr>
      <w:fldChar w:fldCharType="separate"/>
    </w:r>
    <w:r>
      <w:rPr>
        <w:szCs w:val="14"/>
      </w:rPr>
      <w:t>4</w:t>
    </w:r>
    <w:r w:rsidRPr="00CB5703">
      <w:rPr>
        <w:noProof/>
        <w:szCs w:val="14"/>
      </w:rPr>
      <w:fldChar w:fldCharType="end"/>
    </w:r>
    <w:r>
      <w:rPr>
        <w:noProof/>
        <w:szCs w:val="14"/>
      </w:rPr>
      <w:t xml:space="preserve"> </w:t>
    </w:r>
    <w:sdt>
      <w:sdtPr>
        <w:alias w:val="Title"/>
        <w:tag w:val=""/>
        <w:id w:val="1658882832"/>
        <w:placeholder>
          <w:docPart w:val="7422BFA2758B4D8CAEE4C48D238CF51F"/>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AC5AF9">
          <w:t>Transforming Franklin Street</w:t>
        </w:r>
      </w:sdtContent>
    </w:sdt>
    <w:r>
      <w:t>,</w:t>
    </w:r>
    <w:r w:rsidRPr="005E4652">
      <w:t xml:space="preserve"> </w:t>
    </w:r>
    <w:sdt>
      <w:sdtPr>
        <w:tag w:val="ClientName"/>
        <w:id w:val="1370871936"/>
        <w:placeholder>
          <w:docPart w:val="ACD5FC39C7BB42E292FB59AEF3A7E28E"/>
        </w:placeholder>
        <w:dataBinding w:xpath="/root[1]/Client[1]" w:storeItemID="{728E7BA2-E689-4A2C-ABFF-EB89584A5CDE}"/>
        <w15:appearance w15:val="hidden"/>
        <w:text/>
      </w:sdtPr>
      <w:sdtEndPr/>
      <w:sdtContent>
        <w:r w:rsidR="00301518">
          <w:t xml:space="preserve">City of Melbourne </w:t>
        </w:r>
      </w:sdtContent>
    </w:sdt>
    <w:r>
      <w:rPr>
        <w:noProof/>
      </w:rPr>
      <w:drawing>
        <wp:anchor distT="0" distB="0" distL="114300" distR="114300" simplePos="0" relativeHeight="251658241" behindDoc="0" locked="1" layoutInCell="1" allowOverlap="1" wp14:anchorId="2E26E027" wp14:editId="247201F9">
          <wp:simplePos x="0" y="0"/>
          <wp:positionH relativeFrom="column">
            <wp:posOffset>6383020</wp:posOffset>
          </wp:positionH>
          <wp:positionV relativeFrom="bottomMargin">
            <wp:posOffset>114935</wp:posOffset>
          </wp:positionV>
          <wp:extent cx="449580" cy="154305"/>
          <wp:effectExtent l="0" t="0" r="7620" b="0"/>
          <wp:wrapNone/>
          <wp:docPr id="34" name="Graphic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49580" cy="15430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195AE" w14:textId="77777777" w:rsidR="009964FE" w:rsidRDefault="009964FE" w:rsidP="007243D7">
      <w:pPr>
        <w:spacing w:after="0" w:line="240" w:lineRule="auto"/>
      </w:pPr>
      <w:r>
        <w:separator/>
      </w:r>
    </w:p>
  </w:footnote>
  <w:footnote w:type="continuationSeparator" w:id="0">
    <w:p w14:paraId="587207F9" w14:textId="77777777" w:rsidR="009964FE" w:rsidRDefault="009964FE" w:rsidP="007243D7">
      <w:pPr>
        <w:spacing w:after="0" w:line="240" w:lineRule="auto"/>
      </w:pPr>
      <w:r>
        <w:continuationSeparator/>
      </w:r>
    </w:p>
  </w:footnote>
  <w:footnote w:type="continuationNotice" w:id="1">
    <w:p w14:paraId="49CCA46F" w14:textId="77777777" w:rsidR="009964FE" w:rsidRDefault="009964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E7DCB"/>
    <w:multiLevelType w:val="hybridMultilevel"/>
    <w:tmpl w:val="5C36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5301A"/>
    <w:multiLevelType w:val="hybridMultilevel"/>
    <w:tmpl w:val="361C3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4B1C0D"/>
    <w:multiLevelType w:val="hybridMultilevel"/>
    <w:tmpl w:val="8A9ACD5E"/>
    <w:lvl w:ilvl="0" w:tplc="94A297B6">
      <w:start w:val="1"/>
      <w:numFmt w:val="bullet"/>
      <w:lvlText w:val="o"/>
      <w:lvlJc w:val="left"/>
      <w:pPr>
        <w:ind w:left="720" w:hanging="360"/>
      </w:pPr>
      <w:rPr>
        <w:rFonts w:ascii="Courier New" w:hAnsi="Courier New" w:cs="Courier New" w:hint="default"/>
        <w:sz w:val="40"/>
        <w:szCs w:val="4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6B28EA"/>
    <w:multiLevelType w:val="multilevel"/>
    <w:tmpl w:val="66DC6E78"/>
    <w:lvl w:ilvl="0">
      <w:start w:val="1"/>
      <w:numFmt w:val="none"/>
      <w:pStyle w:val="LegalBody"/>
      <w:lvlText w:val=""/>
      <w:lvlJc w:val="left"/>
      <w:pPr>
        <w:ind w:left="0" w:firstLine="0"/>
      </w:pPr>
      <w:rPr>
        <w:rFonts w:hint="default"/>
      </w:rPr>
    </w:lvl>
    <w:lvl w:ilvl="1">
      <w:start w:val="1"/>
      <w:numFmt w:val="none"/>
      <w:lvlText w:val=""/>
      <w:lvlJc w:val="left"/>
      <w:pPr>
        <w:tabs>
          <w:tab w:val="num" w:pos="567"/>
        </w:tabs>
        <w:ind w:left="567" w:firstLine="0"/>
      </w:pPr>
      <w:rPr>
        <w:rFonts w:hint="default"/>
      </w:rPr>
    </w:lvl>
    <w:lvl w:ilvl="2">
      <w:start w:val="1"/>
      <w:numFmt w:val="none"/>
      <w:lvlText w:val=""/>
      <w:lvlJc w:val="left"/>
      <w:pPr>
        <w:tabs>
          <w:tab w:val="num" w:pos="992"/>
        </w:tabs>
        <w:ind w:left="992" w:firstLine="0"/>
      </w:pPr>
      <w:rPr>
        <w:rFonts w:hint="default"/>
      </w:rPr>
    </w:lvl>
    <w:lvl w:ilvl="3">
      <w:start w:val="1"/>
      <w:numFmt w:val="none"/>
      <w:lvlText w:val=""/>
      <w:lvlJc w:val="left"/>
      <w:pPr>
        <w:tabs>
          <w:tab w:val="num" w:pos="1418"/>
        </w:tabs>
        <w:ind w:left="1418" w:firstLine="0"/>
      </w:pPr>
      <w:rPr>
        <w:rFonts w:hint="default"/>
      </w:rPr>
    </w:lvl>
    <w:lvl w:ilvl="4">
      <w:start w:val="1"/>
      <w:numFmt w:val="none"/>
      <w:lvlText w:val=""/>
      <w:lvlJc w:val="left"/>
      <w:pPr>
        <w:tabs>
          <w:tab w:val="num" w:pos="1843"/>
        </w:tabs>
        <w:ind w:left="1843"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tabs>
          <w:tab w:val="num" w:pos="2693"/>
        </w:tabs>
        <w:ind w:left="2693" w:firstLine="0"/>
      </w:pPr>
      <w:rPr>
        <w:rFonts w:hint="default"/>
      </w:rPr>
    </w:lvl>
    <w:lvl w:ilvl="7">
      <w:start w:val="1"/>
      <w:numFmt w:val="none"/>
      <w:lvlText w:val=""/>
      <w:lvlJc w:val="left"/>
      <w:pPr>
        <w:tabs>
          <w:tab w:val="num" w:pos="3119"/>
        </w:tabs>
        <w:ind w:left="3119" w:firstLine="0"/>
      </w:pPr>
      <w:rPr>
        <w:rFonts w:hint="default"/>
      </w:rPr>
    </w:lvl>
    <w:lvl w:ilvl="8">
      <w:start w:val="1"/>
      <w:numFmt w:val="none"/>
      <w:lvlText w:val=""/>
      <w:lvlJc w:val="left"/>
      <w:pPr>
        <w:tabs>
          <w:tab w:val="num" w:pos="3544"/>
        </w:tabs>
        <w:ind w:left="3544" w:firstLine="0"/>
      </w:pPr>
      <w:rPr>
        <w:rFonts w:hint="default"/>
      </w:rPr>
    </w:lvl>
  </w:abstractNum>
  <w:abstractNum w:abstractNumId="4" w15:restartNumberingAfterBreak="0">
    <w:nsid w:val="0F2B0669"/>
    <w:multiLevelType w:val="hybridMultilevel"/>
    <w:tmpl w:val="10AC19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5" w15:restartNumberingAfterBreak="0">
    <w:nsid w:val="0F3D5C25"/>
    <w:multiLevelType w:val="hybridMultilevel"/>
    <w:tmpl w:val="980C7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AF0A65"/>
    <w:multiLevelType w:val="hybridMultilevel"/>
    <w:tmpl w:val="D2663E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7" w15:restartNumberingAfterBreak="0">
    <w:nsid w:val="194E040D"/>
    <w:multiLevelType w:val="hybridMultilevel"/>
    <w:tmpl w:val="24CAC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AB3EDC"/>
    <w:multiLevelType w:val="multilevel"/>
    <w:tmpl w:val="B5C27EF2"/>
    <w:lvl w:ilvl="0">
      <w:start w:val="1"/>
      <w:numFmt w:val="lowerLetter"/>
      <w:pStyle w:val="NoteSourceListlvl1"/>
      <w:lvlText w:val="%1."/>
      <w:lvlJc w:val="left"/>
      <w:pPr>
        <w:ind w:left="284" w:hanging="284"/>
      </w:pPr>
      <w:rPr>
        <w:rFonts w:hint="default"/>
      </w:rPr>
    </w:lvl>
    <w:lvl w:ilvl="1">
      <w:start w:val="1"/>
      <w:numFmt w:val="decimal"/>
      <w:pStyle w:val="NoteSourceListlvl2"/>
      <w:lvlText w:val="%2."/>
      <w:lvlJc w:val="left"/>
      <w:pPr>
        <w:ind w:left="284" w:hanging="284"/>
      </w:pPr>
      <w:rPr>
        <w:rFonts w:hint="default"/>
      </w:rPr>
    </w:lvl>
    <w:lvl w:ilvl="2">
      <w:start w:val="1"/>
      <w:numFmt w:val="bullet"/>
      <w:pStyle w:val="NoteSourceListlvl3"/>
      <w:lvlText w:val="–"/>
      <w:lvlJc w:val="left"/>
      <w:pPr>
        <w:ind w:left="284" w:hanging="284"/>
      </w:pPr>
      <w:rPr>
        <w:rFonts w:ascii="Verdana" w:hAnsi="Verdana"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1AD87C58"/>
    <w:multiLevelType w:val="multilevel"/>
    <w:tmpl w:val="0A1C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146B14"/>
    <w:multiLevelType w:val="multilevel"/>
    <w:tmpl w:val="ADE47FB8"/>
    <w:lvl w:ilvl="0">
      <w:start w:val="1"/>
      <w:numFmt w:val="none"/>
      <w:pStyle w:val="Source"/>
      <w:lvlText w:val="Source:"/>
      <w:lvlJc w:val="left"/>
      <w:pPr>
        <w:tabs>
          <w:tab w:val="num" w:pos="1287"/>
        </w:tabs>
        <w:ind w:left="851" w:hanging="851"/>
      </w:pPr>
      <w:rPr>
        <w:rFonts w:hint="default"/>
      </w:rPr>
    </w:lvl>
    <w:lvl w:ilvl="1">
      <w:start w:val="1"/>
      <w:numFmt w:val="none"/>
      <w:pStyle w:val="Note"/>
      <w:lvlText w:val="Note:"/>
      <w:lvlJc w:val="left"/>
      <w:pPr>
        <w:ind w:left="851" w:hanging="851"/>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1" w15:restartNumberingAfterBreak="0">
    <w:nsid w:val="1DC70A49"/>
    <w:multiLevelType w:val="multilevel"/>
    <w:tmpl w:val="C10A2558"/>
    <w:lvl w:ilvl="0">
      <w:start w:val="1"/>
      <w:numFmt w:val="upperLetter"/>
      <w:pStyle w:val="AppendixHeading1"/>
      <w:suff w:val="nothing"/>
      <w:lvlText w:val="Appendix %1:"/>
      <w:lvlJc w:val="left"/>
      <w:pPr>
        <w:ind w:left="0" w:firstLine="567"/>
      </w:pPr>
      <w:rPr>
        <w:rFonts w:hint="default"/>
      </w:rPr>
    </w:lvl>
    <w:lvl w:ilvl="1">
      <w:start w:val="1"/>
      <w:numFmt w:val="decimal"/>
      <w:pStyle w:val="AppendixHeading2"/>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203729C"/>
    <w:multiLevelType w:val="multilevel"/>
    <w:tmpl w:val="C102141C"/>
    <w:lvl w:ilvl="0">
      <w:start w:val="1"/>
      <w:numFmt w:val="bullet"/>
      <w:pStyle w:val="TableBulletlvl1"/>
      <w:lvlText w:val=""/>
      <w:lvlJc w:val="left"/>
      <w:pPr>
        <w:ind w:left="284" w:hanging="284"/>
      </w:pPr>
      <w:rPr>
        <w:rFonts w:ascii="Symbol" w:hAnsi="Symbol" w:hint="default"/>
        <w:color w:val="000000" w:themeColor="text1"/>
      </w:rPr>
    </w:lvl>
    <w:lvl w:ilvl="1">
      <w:start w:val="1"/>
      <w:numFmt w:val="bullet"/>
      <w:pStyle w:val="TableBulletlvl2"/>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3" w15:restartNumberingAfterBreak="0">
    <w:nsid w:val="24366DEE"/>
    <w:multiLevelType w:val="hybridMultilevel"/>
    <w:tmpl w:val="1862C2BE"/>
    <w:lvl w:ilvl="0" w:tplc="6F601924">
      <w:start w:val="1"/>
      <w:numFmt w:val="decimal"/>
      <w:lvlText w:val="%1."/>
      <w:lvlJc w:val="left"/>
      <w:pPr>
        <w:ind w:left="360" w:hanging="360"/>
      </w:pPr>
      <w:rPr>
        <w:rFonts w:hint="default"/>
        <w:b/>
        <w:bCs/>
        <w:sz w:val="24"/>
        <w:szCs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264019A3"/>
    <w:multiLevelType w:val="hybridMultilevel"/>
    <w:tmpl w:val="24D2D194"/>
    <w:lvl w:ilvl="0" w:tplc="ACDAD6C8">
      <w:start w:val="1"/>
      <w:numFmt w:val="bullet"/>
      <w:pStyle w:val="ListParagraph"/>
      <w:lvlText w:val="‒"/>
      <w:lvlJc w:val="left"/>
      <w:pPr>
        <w:ind w:left="1440" w:hanging="360"/>
      </w:pPr>
      <w:rPr>
        <w:rFonts w:ascii="Arial" w:hAnsi="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2A32683D"/>
    <w:multiLevelType w:val="multilevel"/>
    <w:tmpl w:val="20A4AB84"/>
    <w:lvl w:ilvl="0">
      <w:start w:val="1"/>
      <w:numFmt w:val="bullet"/>
      <w:pStyle w:val="ListBulletlvl1"/>
      <w:lvlText w:val=""/>
      <w:lvlJc w:val="left"/>
      <w:pPr>
        <w:ind w:left="284" w:hanging="284"/>
      </w:pPr>
      <w:rPr>
        <w:rFonts w:ascii="Wingdings" w:hAnsi="Wingdings" w:hint="default"/>
        <w:color w:val="000000" w:themeColor="text1"/>
      </w:rPr>
    </w:lvl>
    <w:lvl w:ilvl="1">
      <w:start w:val="1"/>
      <w:numFmt w:val="bullet"/>
      <w:pStyle w:val="ListBulletlvl2"/>
      <w:lvlText w:val="−"/>
      <w:lvlJc w:val="left"/>
      <w:pPr>
        <w:ind w:left="568" w:hanging="284"/>
      </w:pPr>
      <w:rPr>
        <w:rFonts w:ascii="Arial" w:hAnsi="Arial" w:hint="default"/>
        <w:color w:val="000000" w:themeColor="text1"/>
      </w:rPr>
    </w:lvl>
    <w:lvl w:ilvl="2">
      <w:start w:val="1"/>
      <w:numFmt w:val="bullet"/>
      <w:pStyle w:val="ListBulletlvl3"/>
      <w:lvlText w:val=""/>
      <w:lvlJc w:val="left"/>
      <w:pPr>
        <w:ind w:left="852" w:hanging="284"/>
      </w:pPr>
      <w:rPr>
        <w:rFonts w:ascii="Wingdings 2" w:hAnsi="Wingdings 2" w:hint="default"/>
        <w:color w:val="000000" w:themeColor="text1"/>
      </w:rPr>
    </w:lvl>
    <w:lvl w:ilvl="3">
      <w:start w:val="1"/>
      <w:numFmt w:val="bullet"/>
      <w:lvlText w:val=""/>
      <w:lvlJc w:val="left"/>
      <w:pPr>
        <w:tabs>
          <w:tab w:val="num" w:pos="1419"/>
        </w:tabs>
        <w:ind w:left="1136" w:hanging="284"/>
      </w:pPr>
      <w:rPr>
        <w:rFonts w:ascii="Symbol" w:hAnsi="Symbol" w:hint="default"/>
      </w:rPr>
    </w:lvl>
    <w:lvl w:ilvl="4">
      <w:start w:val="1"/>
      <w:numFmt w:val="bullet"/>
      <w:lvlText w:val="o"/>
      <w:lvlJc w:val="left"/>
      <w:pPr>
        <w:tabs>
          <w:tab w:val="num" w:pos="1703"/>
        </w:tabs>
        <w:ind w:left="1420" w:hanging="284"/>
      </w:pPr>
      <w:rPr>
        <w:rFonts w:ascii="Courier New" w:hAnsi="Courier New" w:cs="Courier New" w:hint="default"/>
      </w:rPr>
    </w:lvl>
    <w:lvl w:ilvl="5">
      <w:start w:val="1"/>
      <w:numFmt w:val="bullet"/>
      <w:lvlText w:val=""/>
      <w:lvlJc w:val="left"/>
      <w:pPr>
        <w:tabs>
          <w:tab w:val="num" w:pos="1987"/>
        </w:tabs>
        <w:ind w:left="1704" w:hanging="284"/>
      </w:pPr>
      <w:rPr>
        <w:rFonts w:ascii="Wingdings" w:hAnsi="Wingdings" w:hint="default"/>
      </w:rPr>
    </w:lvl>
    <w:lvl w:ilvl="6">
      <w:start w:val="1"/>
      <w:numFmt w:val="bullet"/>
      <w:lvlText w:val=""/>
      <w:lvlJc w:val="left"/>
      <w:pPr>
        <w:tabs>
          <w:tab w:val="num" w:pos="2271"/>
        </w:tabs>
        <w:ind w:left="1988" w:hanging="284"/>
      </w:pPr>
      <w:rPr>
        <w:rFonts w:ascii="Symbol" w:hAnsi="Symbol" w:hint="default"/>
      </w:rPr>
    </w:lvl>
    <w:lvl w:ilvl="7">
      <w:start w:val="1"/>
      <w:numFmt w:val="bullet"/>
      <w:lvlText w:val="o"/>
      <w:lvlJc w:val="left"/>
      <w:pPr>
        <w:tabs>
          <w:tab w:val="num" w:pos="2555"/>
        </w:tabs>
        <w:ind w:left="2272" w:hanging="284"/>
      </w:pPr>
      <w:rPr>
        <w:rFonts w:ascii="Courier New" w:hAnsi="Courier New" w:cs="Courier New" w:hint="default"/>
      </w:rPr>
    </w:lvl>
    <w:lvl w:ilvl="8">
      <w:start w:val="1"/>
      <w:numFmt w:val="bullet"/>
      <w:lvlText w:val=""/>
      <w:lvlJc w:val="left"/>
      <w:pPr>
        <w:tabs>
          <w:tab w:val="num" w:pos="2839"/>
        </w:tabs>
        <w:ind w:left="2556" w:hanging="284"/>
      </w:pPr>
      <w:rPr>
        <w:rFonts w:ascii="Wingdings" w:hAnsi="Wingdings" w:hint="default"/>
      </w:rPr>
    </w:lvl>
  </w:abstractNum>
  <w:abstractNum w:abstractNumId="16" w15:restartNumberingAfterBreak="0">
    <w:nsid w:val="38B83D3F"/>
    <w:multiLevelType w:val="multilevel"/>
    <w:tmpl w:val="B0C2787A"/>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1561" w:hanging="851"/>
      </w:pPr>
    </w:lvl>
    <w:lvl w:ilvl="2">
      <w:start w:val="1"/>
      <w:numFmt w:val="decimal"/>
      <w:pStyle w:val="Heading3"/>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C2F1000"/>
    <w:multiLevelType w:val="multilevel"/>
    <w:tmpl w:val="00AE78B4"/>
    <w:lvl w:ilvl="0">
      <w:start w:val="1"/>
      <w:numFmt w:val="decimal"/>
      <w:lvlText w:val="%1."/>
      <w:lvlJc w:val="left"/>
      <w:pPr>
        <w:tabs>
          <w:tab w:val="num" w:pos="720"/>
        </w:tabs>
        <w:ind w:left="720" w:hanging="720"/>
      </w:pPr>
    </w:lvl>
    <w:lvl w:ilvl="1">
      <w:start w:val="1"/>
      <w:numFmt w:val="decimal"/>
      <w:pStyle w:val="QuotePlaceholderBox"/>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D994E29"/>
    <w:multiLevelType w:val="hybridMultilevel"/>
    <w:tmpl w:val="E4C054A0"/>
    <w:lvl w:ilvl="0" w:tplc="ED8A8F9C">
      <w:start w:val="1"/>
      <w:numFmt w:val="decimal"/>
      <w:pStyle w:val="NumberedList"/>
      <w:lvlText w:val="%1."/>
      <w:lvlJc w:val="left"/>
      <w:pPr>
        <w:ind w:left="360" w:hanging="360"/>
      </w:pPr>
      <w:rPr>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DE00B15"/>
    <w:multiLevelType w:val="multilevel"/>
    <w:tmpl w:val="9C588748"/>
    <w:lvl w:ilvl="0">
      <w:start w:val="1"/>
      <w:numFmt w:val="decimal"/>
      <w:pStyle w:val="LegalNumberlvl1"/>
      <w:lvlText w:val="%1"/>
      <w:lvlJc w:val="left"/>
      <w:pPr>
        <w:ind w:left="567" w:hanging="567"/>
      </w:pPr>
      <w:rPr>
        <w:rFonts w:asciiTheme="minorHAnsi" w:hAnsiTheme="minorHAnsi" w:hint="default"/>
      </w:rPr>
    </w:lvl>
    <w:lvl w:ilvl="1">
      <w:start w:val="1"/>
      <w:numFmt w:val="decimal"/>
      <w:pStyle w:val="LegalNumberlvl2"/>
      <w:lvlText w:val="%1.%2"/>
      <w:lvlJc w:val="left"/>
      <w:pPr>
        <w:ind w:left="567" w:hanging="567"/>
      </w:pPr>
      <w:rPr>
        <w:rFonts w:asciiTheme="minorHAnsi" w:hAnsiTheme="minorHAnsi" w:hint="default"/>
      </w:rPr>
    </w:lvl>
    <w:lvl w:ilvl="2">
      <w:start w:val="1"/>
      <w:numFmt w:val="decimal"/>
      <w:pStyle w:val="LegalNumberlvl3"/>
      <w:lvlText w:val="(%3)"/>
      <w:lvlJc w:val="left"/>
      <w:pPr>
        <w:ind w:left="851" w:hanging="284"/>
      </w:pPr>
      <w:rPr>
        <w:rFonts w:asciiTheme="minorHAnsi" w:hAnsiTheme="minorHAnsi" w:hint="default"/>
      </w:rPr>
    </w:lvl>
    <w:lvl w:ilvl="3">
      <w:start w:val="1"/>
      <w:numFmt w:val="lowerLetter"/>
      <w:pStyle w:val="LegalNumberlvl4"/>
      <w:lvlText w:val="(%4)"/>
      <w:lvlJc w:val="left"/>
      <w:pPr>
        <w:tabs>
          <w:tab w:val="num" w:pos="1134"/>
        </w:tabs>
        <w:ind w:left="1134" w:hanging="283"/>
      </w:pPr>
      <w:rPr>
        <w:rFonts w:asciiTheme="minorHAnsi" w:hAnsiTheme="minorHAnsi" w:hint="default"/>
      </w:rPr>
    </w:lvl>
    <w:lvl w:ilvl="4">
      <w:start w:val="1"/>
      <w:numFmt w:val="lowerRoman"/>
      <w:pStyle w:val="LegalNumberlvl5"/>
      <w:lvlText w:val="(%5)"/>
      <w:lvlJc w:val="left"/>
      <w:pPr>
        <w:ind w:left="1418" w:hanging="284"/>
      </w:pPr>
      <w:rPr>
        <w:rFonts w:asciiTheme="minorHAnsi" w:hAnsiTheme="minorHAnsi" w:hint="default"/>
      </w:rPr>
    </w:lvl>
    <w:lvl w:ilvl="5">
      <w:start w:val="1"/>
      <w:numFmt w:val="decimal"/>
      <w:lvlText w:val="%1.%2.%3.%4.%5.%6."/>
      <w:lvlJc w:val="left"/>
      <w:pPr>
        <w:ind w:left="2739" w:hanging="939"/>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FF1014"/>
    <w:multiLevelType w:val="hybridMultilevel"/>
    <w:tmpl w:val="00B6B7E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1" w15:restartNumberingAfterBreak="0">
    <w:nsid w:val="417F663D"/>
    <w:multiLevelType w:val="hybridMultilevel"/>
    <w:tmpl w:val="F4BA1C54"/>
    <w:lvl w:ilvl="0" w:tplc="94A297B6">
      <w:start w:val="1"/>
      <w:numFmt w:val="bullet"/>
      <w:lvlText w:val="o"/>
      <w:lvlJc w:val="left"/>
      <w:pPr>
        <w:ind w:left="720" w:hanging="360"/>
      </w:pPr>
      <w:rPr>
        <w:rFonts w:ascii="Courier New" w:hAnsi="Courier New" w:cs="Courier New" w:hint="default"/>
        <w:sz w:val="40"/>
        <w:szCs w:val="4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C66536"/>
    <w:multiLevelType w:val="multilevel"/>
    <w:tmpl w:val="5B1008CE"/>
    <w:lvl w:ilvl="0">
      <w:start w:val="1"/>
      <w:numFmt w:val="upperLetter"/>
      <w:pStyle w:val="ListAlphalvl1"/>
      <w:lvlText w:val="%1."/>
      <w:lvlJc w:val="left"/>
      <w:pPr>
        <w:ind w:left="284" w:hanging="284"/>
      </w:pPr>
      <w:rPr>
        <w:rFonts w:hint="default"/>
        <w:color w:val="000000" w:themeColor="text1"/>
      </w:rPr>
    </w:lvl>
    <w:lvl w:ilvl="1">
      <w:start w:val="1"/>
      <w:numFmt w:val="upperRoman"/>
      <w:pStyle w:val="ListAlphalvl2"/>
      <w:lvlText w:val="%2."/>
      <w:lvlJc w:val="left"/>
      <w:pPr>
        <w:ind w:left="568" w:hanging="284"/>
      </w:pPr>
      <w:rPr>
        <w:rFonts w:hint="default"/>
        <w:color w:val="000000" w:themeColor="text1"/>
      </w:rPr>
    </w:lvl>
    <w:lvl w:ilvl="2">
      <w:start w:val="1"/>
      <w:numFmt w:val="lowerRoman"/>
      <w:pStyle w:val="ListAlphalvl3"/>
      <w:lvlText w:val="%3."/>
      <w:lvlJc w:val="left"/>
      <w:pPr>
        <w:ind w:left="852" w:hanging="284"/>
      </w:pPr>
      <w:rPr>
        <w:rFonts w:hint="default"/>
        <w:color w:val="000000" w:themeColor="text1"/>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3" w15:restartNumberingAfterBreak="0">
    <w:nsid w:val="45EC29B6"/>
    <w:multiLevelType w:val="hybridMultilevel"/>
    <w:tmpl w:val="B53EA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FE1FF9"/>
    <w:multiLevelType w:val="hybridMultilevel"/>
    <w:tmpl w:val="88884D22"/>
    <w:lvl w:ilvl="0" w:tplc="94A297B6">
      <w:start w:val="1"/>
      <w:numFmt w:val="bullet"/>
      <w:lvlText w:val="o"/>
      <w:lvlJc w:val="left"/>
      <w:pPr>
        <w:ind w:left="720" w:hanging="360"/>
      </w:pPr>
      <w:rPr>
        <w:rFonts w:ascii="Courier New" w:hAnsi="Courier New" w:cs="Courier New" w:hint="default"/>
        <w:sz w:val="40"/>
        <w:szCs w:val="4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40755AD"/>
    <w:multiLevelType w:val="hybridMultilevel"/>
    <w:tmpl w:val="3F9CA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C26134"/>
    <w:multiLevelType w:val="hybridMultilevel"/>
    <w:tmpl w:val="B87CD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F215E6"/>
    <w:multiLevelType w:val="multilevel"/>
    <w:tmpl w:val="81D4072A"/>
    <w:lvl w:ilvl="0">
      <w:start w:val="1"/>
      <w:numFmt w:val="decimal"/>
      <w:pStyle w:val="ListNumberlvl1"/>
      <w:lvlText w:val="%1."/>
      <w:lvlJc w:val="left"/>
      <w:pPr>
        <w:ind w:left="284" w:hanging="284"/>
      </w:pPr>
      <w:rPr>
        <w:rFonts w:asciiTheme="minorHAnsi" w:hAnsiTheme="minorHAnsi" w:hint="default"/>
        <w:color w:val="000000" w:themeColor="text1"/>
      </w:rPr>
    </w:lvl>
    <w:lvl w:ilvl="1">
      <w:start w:val="1"/>
      <w:numFmt w:val="lowerLetter"/>
      <w:pStyle w:val="ListNumberlvl2"/>
      <w:lvlText w:val="%2."/>
      <w:lvlJc w:val="left"/>
      <w:pPr>
        <w:ind w:left="568" w:hanging="284"/>
      </w:pPr>
      <w:rPr>
        <w:rFonts w:asciiTheme="minorHAnsi" w:hAnsiTheme="minorHAnsi" w:hint="default"/>
        <w:color w:val="000000" w:themeColor="text1"/>
      </w:rPr>
    </w:lvl>
    <w:lvl w:ilvl="2">
      <w:start w:val="1"/>
      <w:numFmt w:val="lowerRoman"/>
      <w:pStyle w:val="ListNumberlvl3"/>
      <w:lvlText w:val="%3."/>
      <w:lvlJc w:val="left"/>
      <w:pPr>
        <w:ind w:left="852" w:hanging="284"/>
      </w:pPr>
      <w:rPr>
        <w:rFonts w:asciiTheme="minorHAnsi" w:hAnsiTheme="minorHAnsi" w:hint="default"/>
        <w:color w:val="000000" w:themeColor="text1"/>
      </w:rPr>
    </w:lvl>
    <w:lvl w:ilvl="3">
      <w:start w:val="1"/>
      <w:numFmt w:val="none"/>
      <w:lvlText w:val=""/>
      <w:lvlJc w:val="left"/>
      <w:pPr>
        <w:tabs>
          <w:tab w:val="num" w:pos="1419"/>
        </w:tabs>
        <w:ind w:left="1136" w:hanging="284"/>
      </w:pPr>
      <w:rPr>
        <w:rFonts w:hint="default"/>
      </w:rPr>
    </w:lvl>
    <w:lvl w:ilvl="4">
      <w:start w:val="1"/>
      <w:numFmt w:val="none"/>
      <w:lvlText w:val=""/>
      <w:lvlJc w:val="left"/>
      <w:pPr>
        <w:tabs>
          <w:tab w:val="num" w:pos="1703"/>
        </w:tabs>
        <w:ind w:left="1420" w:hanging="284"/>
      </w:pPr>
      <w:rPr>
        <w:rFonts w:hint="default"/>
      </w:rPr>
    </w:lvl>
    <w:lvl w:ilvl="5">
      <w:start w:val="1"/>
      <w:numFmt w:val="none"/>
      <w:lvlText w:val=""/>
      <w:lvlJc w:val="left"/>
      <w:pPr>
        <w:tabs>
          <w:tab w:val="num" w:pos="1987"/>
        </w:tabs>
        <w:ind w:left="1704" w:hanging="284"/>
      </w:pPr>
      <w:rPr>
        <w:rFonts w:hint="default"/>
      </w:rPr>
    </w:lvl>
    <w:lvl w:ilvl="6">
      <w:start w:val="1"/>
      <w:numFmt w:val="none"/>
      <w:lvlText w:val=""/>
      <w:lvlJc w:val="left"/>
      <w:pPr>
        <w:tabs>
          <w:tab w:val="num" w:pos="2271"/>
        </w:tabs>
        <w:ind w:left="1988" w:hanging="284"/>
      </w:pPr>
      <w:rPr>
        <w:rFonts w:hint="default"/>
      </w:rPr>
    </w:lvl>
    <w:lvl w:ilvl="7">
      <w:start w:val="1"/>
      <w:numFmt w:val="none"/>
      <w:lvlText w:val=""/>
      <w:lvlJc w:val="left"/>
      <w:pPr>
        <w:tabs>
          <w:tab w:val="num" w:pos="2555"/>
        </w:tabs>
        <w:ind w:left="2272" w:hanging="284"/>
      </w:pPr>
      <w:rPr>
        <w:rFonts w:hint="default"/>
      </w:rPr>
    </w:lvl>
    <w:lvl w:ilvl="8">
      <w:start w:val="1"/>
      <w:numFmt w:val="none"/>
      <w:lvlText w:val=""/>
      <w:lvlJc w:val="left"/>
      <w:pPr>
        <w:tabs>
          <w:tab w:val="num" w:pos="2839"/>
        </w:tabs>
        <w:ind w:left="2556" w:hanging="284"/>
      </w:pPr>
      <w:rPr>
        <w:rFonts w:hint="default"/>
      </w:rPr>
    </w:lvl>
  </w:abstractNum>
  <w:abstractNum w:abstractNumId="28" w15:restartNumberingAfterBreak="0">
    <w:nsid w:val="581268F7"/>
    <w:multiLevelType w:val="hybridMultilevel"/>
    <w:tmpl w:val="0ED0C6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CB01A77"/>
    <w:multiLevelType w:val="hybridMultilevel"/>
    <w:tmpl w:val="D60E5DF8"/>
    <w:lvl w:ilvl="0" w:tplc="83B0915C">
      <w:start w:val="1"/>
      <w:numFmt w:val="bullet"/>
      <w:pStyle w:val="ListParagraphLevel2"/>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CC667A7"/>
    <w:multiLevelType w:val="multilevel"/>
    <w:tmpl w:val="675E02BC"/>
    <w:lvl w:ilvl="0">
      <w:start w:val="1"/>
      <w:numFmt w:val="decimal"/>
      <w:pStyle w:val="TableNumberlvl1"/>
      <w:lvlText w:val="%1."/>
      <w:lvlJc w:val="left"/>
      <w:pPr>
        <w:ind w:left="284" w:hanging="284"/>
      </w:pPr>
      <w:rPr>
        <w:rFonts w:hint="default"/>
      </w:rPr>
    </w:lvl>
    <w:lvl w:ilvl="1">
      <w:start w:val="1"/>
      <w:numFmt w:val="lowerLetter"/>
      <w:pStyle w:val="TableNumberlvl2"/>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1" w15:restartNumberingAfterBreak="0">
    <w:nsid w:val="5DB11CA8"/>
    <w:multiLevelType w:val="hybridMultilevel"/>
    <w:tmpl w:val="11A65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602B81"/>
    <w:multiLevelType w:val="hybridMultilevel"/>
    <w:tmpl w:val="E3082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220F54"/>
    <w:multiLevelType w:val="hybridMultilevel"/>
    <w:tmpl w:val="ADBEC04C"/>
    <w:lvl w:ilvl="0" w:tplc="94A297B6">
      <w:start w:val="1"/>
      <w:numFmt w:val="bullet"/>
      <w:lvlText w:val="o"/>
      <w:lvlJc w:val="left"/>
      <w:pPr>
        <w:ind w:left="720" w:hanging="360"/>
      </w:pPr>
      <w:rPr>
        <w:rFonts w:ascii="Courier New" w:hAnsi="Courier New" w:cs="Courier New" w:hint="default"/>
        <w:sz w:val="40"/>
        <w:szCs w:val="4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3455E66"/>
    <w:multiLevelType w:val="hybridMultilevel"/>
    <w:tmpl w:val="413AA3FC"/>
    <w:lvl w:ilvl="0" w:tplc="94A297B6">
      <w:start w:val="1"/>
      <w:numFmt w:val="bullet"/>
      <w:lvlText w:val="o"/>
      <w:lvlJc w:val="left"/>
      <w:pPr>
        <w:ind w:left="720" w:hanging="360"/>
      </w:pPr>
      <w:rPr>
        <w:rFonts w:ascii="Courier New" w:hAnsi="Courier New" w:cs="Courier New" w:hint="default"/>
        <w:sz w:val="40"/>
        <w:szCs w:val="4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9AA2EE2"/>
    <w:multiLevelType w:val="hybridMultilevel"/>
    <w:tmpl w:val="B94E9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5303132">
    <w:abstractNumId w:val="14"/>
  </w:num>
  <w:num w:numId="2" w16cid:durableId="1601454017">
    <w:abstractNumId w:val="11"/>
  </w:num>
  <w:num w:numId="3" w16cid:durableId="26370275">
    <w:abstractNumId w:val="12"/>
    <w:lvlOverride w:ilvl="0">
      <w:lvl w:ilvl="0">
        <w:start w:val="1"/>
        <w:numFmt w:val="bullet"/>
        <w:pStyle w:val="TableBulletlvl1"/>
        <w:lvlText w:val=""/>
        <w:lvlJc w:val="left"/>
        <w:pPr>
          <w:ind w:left="284" w:hanging="284"/>
        </w:pPr>
        <w:rPr>
          <w:rFonts w:ascii="Wingdings" w:hAnsi="Wingdings" w:hint="default"/>
          <w:color w:val="000000" w:themeColor="text1"/>
        </w:rPr>
      </w:lvl>
    </w:lvlOverride>
    <w:lvlOverride w:ilvl="1">
      <w:lvl w:ilvl="1">
        <w:start w:val="1"/>
        <w:numFmt w:val="bullet"/>
        <w:pStyle w:val="TableBulletlvl2"/>
        <w:lvlText w:val="−"/>
        <w:lvlJc w:val="left"/>
        <w:pPr>
          <w:ind w:left="567" w:hanging="283"/>
        </w:pPr>
        <w:rPr>
          <w:rFonts w:ascii="Calibri" w:hAnsi="Calibri" w:hint="default"/>
          <w:color w:val="000000" w:themeColor="text1"/>
        </w:rPr>
      </w:lvl>
    </w:lvlOverride>
    <w:lvlOverride w:ilvl="2">
      <w:lvl w:ilvl="2">
        <w:start w:val="1"/>
        <w:numFmt w:val="bullet"/>
        <w:lvlText w:val=""/>
        <w:lvlJc w:val="left"/>
        <w:pPr>
          <w:ind w:left="681" w:hanging="227"/>
        </w:pPr>
        <w:rPr>
          <w:rFonts w:ascii="Wingdings" w:hAnsi="Wingdings" w:hint="default"/>
        </w:rPr>
      </w:lvl>
    </w:lvlOverride>
    <w:lvlOverride w:ilvl="3">
      <w:lvl w:ilvl="3">
        <w:start w:val="1"/>
        <w:numFmt w:val="bullet"/>
        <w:lvlText w:val=""/>
        <w:lvlJc w:val="left"/>
        <w:pPr>
          <w:ind w:left="908" w:hanging="227"/>
        </w:pPr>
        <w:rPr>
          <w:rFonts w:ascii="Symbol" w:hAnsi="Symbol" w:hint="default"/>
        </w:rPr>
      </w:lvl>
    </w:lvlOverride>
    <w:lvlOverride w:ilvl="4">
      <w:lvl w:ilvl="4">
        <w:start w:val="1"/>
        <w:numFmt w:val="bullet"/>
        <w:lvlText w:val=""/>
        <w:lvlJc w:val="left"/>
        <w:pPr>
          <w:ind w:left="1135" w:hanging="227"/>
        </w:pPr>
        <w:rPr>
          <w:rFonts w:ascii="Symbol" w:hAnsi="Symbol" w:hint="default"/>
        </w:rPr>
      </w:lvl>
    </w:lvlOverride>
    <w:lvlOverride w:ilvl="5">
      <w:lvl w:ilvl="5">
        <w:start w:val="1"/>
        <w:numFmt w:val="bullet"/>
        <w:lvlText w:val=""/>
        <w:lvlJc w:val="left"/>
        <w:pPr>
          <w:ind w:left="1362" w:hanging="227"/>
        </w:pPr>
        <w:rPr>
          <w:rFonts w:ascii="Wingdings" w:hAnsi="Wingdings" w:hint="default"/>
        </w:rPr>
      </w:lvl>
    </w:lvlOverride>
    <w:lvlOverride w:ilvl="6">
      <w:lvl w:ilvl="6">
        <w:start w:val="1"/>
        <w:numFmt w:val="bullet"/>
        <w:lvlText w:val=""/>
        <w:lvlJc w:val="left"/>
        <w:pPr>
          <w:ind w:left="1589" w:hanging="227"/>
        </w:pPr>
        <w:rPr>
          <w:rFonts w:ascii="Wingdings" w:hAnsi="Wingdings" w:hint="default"/>
        </w:rPr>
      </w:lvl>
    </w:lvlOverride>
    <w:lvlOverride w:ilvl="7">
      <w:lvl w:ilvl="7">
        <w:start w:val="1"/>
        <w:numFmt w:val="bullet"/>
        <w:lvlText w:val=""/>
        <w:lvlJc w:val="left"/>
        <w:pPr>
          <w:ind w:left="1816" w:hanging="227"/>
        </w:pPr>
        <w:rPr>
          <w:rFonts w:ascii="Symbol" w:hAnsi="Symbol" w:hint="default"/>
        </w:rPr>
      </w:lvl>
    </w:lvlOverride>
    <w:lvlOverride w:ilvl="8">
      <w:lvl w:ilvl="8">
        <w:start w:val="1"/>
        <w:numFmt w:val="bullet"/>
        <w:lvlText w:val=""/>
        <w:lvlJc w:val="left"/>
        <w:pPr>
          <w:ind w:left="2043" w:hanging="227"/>
        </w:pPr>
        <w:rPr>
          <w:rFonts w:ascii="Symbol" w:hAnsi="Symbol" w:hint="default"/>
        </w:rPr>
      </w:lvl>
    </w:lvlOverride>
  </w:num>
  <w:num w:numId="4" w16cid:durableId="851914372">
    <w:abstractNumId w:val="30"/>
  </w:num>
  <w:num w:numId="5" w16cid:durableId="391658373">
    <w:abstractNumId w:val="15"/>
  </w:num>
  <w:num w:numId="6" w16cid:durableId="675839645">
    <w:abstractNumId w:val="8"/>
  </w:num>
  <w:num w:numId="7" w16cid:durableId="738525910">
    <w:abstractNumId w:val="22"/>
  </w:num>
  <w:num w:numId="8" w16cid:durableId="2110923673">
    <w:abstractNumId w:val="27"/>
  </w:num>
  <w:num w:numId="9" w16cid:durableId="357856261">
    <w:abstractNumId w:val="10"/>
  </w:num>
  <w:num w:numId="10" w16cid:durableId="935333776">
    <w:abstractNumId w:val="16"/>
  </w:num>
  <w:num w:numId="11" w16cid:durableId="1779829522">
    <w:abstractNumId w:val="19"/>
  </w:num>
  <w:num w:numId="12" w16cid:durableId="942570595">
    <w:abstractNumId w:val="3"/>
  </w:num>
  <w:num w:numId="13" w16cid:durableId="1185167128">
    <w:abstractNumId w:val="29"/>
  </w:num>
  <w:num w:numId="14" w16cid:durableId="429475428">
    <w:abstractNumId w:val="18"/>
    <w:lvlOverride w:ilvl="0">
      <w:startOverride w:val="1"/>
    </w:lvlOverride>
  </w:num>
  <w:num w:numId="15" w16cid:durableId="788741656">
    <w:abstractNumId w:val="28"/>
  </w:num>
  <w:num w:numId="16" w16cid:durableId="12602588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4384862">
    <w:abstractNumId w:val="17"/>
  </w:num>
  <w:num w:numId="18" w16cid:durableId="576668421">
    <w:abstractNumId w:val="33"/>
  </w:num>
  <w:num w:numId="19" w16cid:durableId="1256788825">
    <w:abstractNumId w:val="21"/>
  </w:num>
  <w:num w:numId="20" w16cid:durableId="1832139398">
    <w:abstractNumId w:val="2"/>
  </w:num>
  <w:num w:numId="21" w16cid:durableId="1988971117">
    <w:abstractNumId w:val="34"/>
  </w:num>
  <w:num w:numId="22" w16cid:durableId="2054383188">
    <w:abstractNumId w:val="9"/>
  </w:num>
  <w:num w:numId="23" w16cid:durableId="2147309738">
    <w:abstractNumId w:val="24"/>
  </w:num>
  <w:num w:numId="24" w16cid:durableId="734160111">
    <w:abstractNumId w:val="13"/>
  </w:num>
  <w:num w:numId="25" w16cid:durableId="1886330454">
    <w:abstractNumId w:val="7"/>
  </w:num>
  <w:num w:numId="26" w16cid:durableId="1949116874">
    <w:abstractNumId w:val="32"/>
  </w:num>
  <w:num w:numId="27" w16cid:durableId="1884901437">
    <w:abstractNumId w:val="0"/>
  </w:num>
  <w:num w:numId="28" w16cid:durableId="1953245136">
    <w:abstractNumId w:val="1"/>
  </w:num>
  <w:num w:numId="29" w16cid:durableId="1163281998">
    <w:abstractNumId w:val="25"/>
  </w:num>
  <w:num w:numId="30" w16cid:durableId="1716155855">
    <w:abstractNumId w:val="26"/>
  </w:num>
  <w:num w:numId="31" w16cid:durableId="435448430">
    <w:abstractNumId w:val="23"/>
  </w:num>
  <w:num w:numId="32" w16cid:durableId="1228687301">
    <w:abstractNumId w:val="5"/>
  </w:num>
  <w:num w:numId="33" w16cid:durableId="1459685214">
    <w:abstractNumId w:val="31"/>
  </w:num>
  <w:num w:numId="34" w16cid:durableId="1950813259">
    <w:abstractNumId w:val="20"/>
  </w:num>
  <w:num w:numId="35" w16cid:durableId="133328546">
    <w:abstractNumId w:val="35"/>
  </w:num>
  <w:num w:numId="36" w16cid:durableId="738164544">
    <w:abstractNumId w:val="6"/>
  </w:num>
  <w:num w:numId="37" w16cid:durableId="1770202030">
    <w:abstractNumId w:val="4"/>
  </w:num>
  <w:num w:numId="38" w16cid:durableId="1763263318">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formatting="1" w:enforcement="0"/>
  <w:defaultTabStop w:val="720"/>
  <w:drawingGridHorizontalSpacing w:val="198"/>
  <w:drawingGridVerticalSpacing w:val="198"/>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F2"/>
    <w:rsid w:val="00000258"/>
    <w:rsid w:val="00000D19"/>
    <w:rsid w:val="000017F1"/>
    <w:rsid w:val="00005C44"/>
    <w:rsid w:val="00005FB5"/>
    <w:rsid w:val="00011462"/>
    <w:rsid w:val="000154B0"/>
    <w:rsid w:val="00021512"/>
    <w:rsid w:val="000216B4"/>
    <w:rsid w:val="00022B3D"/>
    <w:rsid w:val="00022C3B"/>
    <w:rsid w:val="00022FE4"/>
    <w:rsid w:val="0002576E"/>
    <w:rsid w:val="00026BAB"/>
    <w:rsid w:val="00030ED3"/>
    <w:rsid w:val="0003283F"/>
    <w:rsid w:val="00032DDB"/>
    <w:rsid w:val="00034B32"/>
    <w:rsid w:val="00040235"/>
    <w:rsid w:val="00041887"/>
    <w:rsid w:val="00043EA0"/>
    <w:rsid w:val="00044621"/>
    <w:rsid w:val="00046C03"/>
    <w:rsid w:val="00047924"/>
    <w:rsid w:val="000515B4"/>
    <w:rsid w:val="0005321C"/>
    <w:rsid w:val="00057D48"/>
    <w:rsid w:val="00060F22"/>
    <w:rsid w:val="00062494"/>
    <w:rsid w:val="00064E9F"/>
    <w:rsid w:val="0006742C"/>
    <w:rsid w:val="00071150"/>
    <w:rsid w:val="0007547F"/>
    <w:rsid w:val="00076505"/>
    <w:rsid w:val="00077640"/>
    <w:rsid w:val="00082463"/>
    <w:rsid w:val="0008403D"/>
    <w:rsid w:val="00084338"/>
    <w:rsid w:val="00085666"/>
    <w:rsid w:val="00085783"/>
    <w:rsid w:val="00085803"/>
    <w:rsid w:val="000862E9"/>
    <w:rsid w:val="00090961"/>
    <w:rsid w:val="00091F9B"/>
    <w:rsid w:val="00093AD6"/>
    <w:rsid w:val="00093EF0"/>
    <w:rsid w:val="00096291"/>
    <w:rsid w:val="00096AB1"/>
    <w:rsid w:val="00097F81"/>
    <w:rsid w:val="000A0FD7"/>
    <w:rsid w:val="000A13CE"/>
    <w:rsid w:val="000A2BDA"/>
    <w:rsid w:val="000A7217"/>
    <w:rsid w:val="000B02B5"/>
    <w:rsid w:val="000B21A9"/>
    <w:rsid w:val="000B362E"/>
    <w:rsid w:val="000B4B74"/>
    <w:rsid w:val="000B584C"/>
    <w:rsid w:val="000B5ED4"/>
    <w:rsid w:val="000C13AE"/>
    <w:rsid w:val="000C2163"/>
    <w:rsid w:val="000C22F6"/>
    <w:rsid w:val="000C4ADA"/>
    <w:rsid w:val="000C6A74"/>
    <w:rsid w:val="000C74CE"/>
    <w:rsid w:val="000C7EAF"/>
    <w:rsid w:val="000D27EA"/>
    <w:rsid w:val="000D2915"/>
    <w:rsid w:val="000D4536"/>
    <w:rsid w:val="000D4672"/>
    <w:rsid w:val="000D593A"/>
    <w:rsid w:val="000D5A24"/>
    <w:rsid w:val="000E4EFE"/>
    <w:rsid w:val="000E58B7"/>
    <w:rsid w:val="000E5CAB"/>
    <w:rsid w:val="000E6BE2"/>
    <w:rsid w:val="000E6E20"/>
    <w:rsid w:val="000E6E2B"/>
    <w:rsid w:val="000E70A7"/>
    <w:rsid w:val="000E7F78"/>
    <w:rsid w:val="000F1836"/>
    <w:rsid w:val="000F1A2A"/>
    <w:rsid w:val="000F3483"/>
    <w:rsid w:val="000F4574"/>
    <w:rsid w:val="000F4D97"/>
    <w:rsid w:val="000F506A"/>
    <w:rsid w:val="000F554B"/>
    <w:rsid w:val="000F6703"/>
    <w:rsid w:val="000F7AA1"/>
    <w:rsid w:val="001043E0"/>
    <w:rsid w:val="0010477A"/>
    <w:rsid w:val="00104BE0"/>
    <w:rsid w:val="0010751A"/>
    <w:rsid w:val="00110E4D"/>
    <w:rsid w:val="00113108"/>
    <w:rsid w:val="001133BB"/>
    <w:rsid w:val="00116F37"/>
    <w:rsid w:val="00117489"/>
    <w:rsid w:val="001226AA"/>
    <w:rsid w:val="001234ED"/>
    <w:rsid w:val="00123B9F"/>
    <w:rsid w:val="00124A89"/>
    <w:rsid w:val="00124E8B"/>
    <w:rsid w:val="00126828"/>
    <w:rsid w:val="0012774D"/>
    <w:rsid w:val="00134F51"/>
    <w:rsid w:val="001353C9"/>
    <w:rsid w:val="00135C32"/>
    <w:rsid w:val="00135C7D"/>
    <w:rsid w:val="001368F2"/>
    <w:rsid w:val="00136A53"/>
    <w:rsid w:val="00137E00"/>
    <w:rsid w:val="00141243"/>
    <w:rsid w:val="00150CBD"/>
    <w:rsid w:val="00154BF2"/>
    <w:rsid w:val="00155CF4"/>
    <w:rsid w:val="00157898"/>
    <w:rsid w:val="0016001A"/>
    <w:rsid w:val="001613E2"/>
    <w:rsid w:val="0016542B"/>
    <w:rsid w:val="00165913"/>
    <w:rsid w:val="0017155F"/>
    <w:rsid w:val="00171AA6"/>
    <w:rsid w:val="001741B8"/>
    <w:rsid w:val="00175BF0"/>
    <w:rsid w:val="00180337"/>
    <w:rsid w:val="001808B8"/>
    <w:rsid w:val="00180D97"/>
    <w:rsid w:val="001828C7"/>
    <w:rsid w:val="00183B93"/>
    <w:rsid w:val="001844E1"/>
    <w:rsid w:val="00185A47"/>
    <w:rsid w:val="00191326"/>
    <w:rsid w:val="00191FCF"/>
    <w:rsid w:val="00192F4B"/>
    <w:rsid w:val="00194C51"/>
    <w:rsid w:val="00195E7C"/>
    <w:rsid w:val="001A4982"/>
    <w:rsid w:val="001A4B25"/>
    <w:rsid w:val="001A4FC6"/>
    <w:rsid w:val="001A703B"/>
    <w:rsid w:val="001A7597"/>
    <w:rsid w:val="001B0EAB"/>
    <w:rsid w:val="001B1C37"/>
    <w:rsid w:val="001B2824"/>
    <w:rsid w:val="001B3C49"/>
    <w:rsid w:val="001B5E70"/>
    <w:rsid w:val="001B6BE0"/>
    <w:rsid w:val="001B797C"/>
    <w:rsid w:val="001B7B63"/>
    <w:rsid w:val="001C0512"/>
    <w:rsid w:val="001C1EED"/>
    <w:rsid w:val="001C421B"/>
    <w:rsid w:val="001C43BE"/>
    <w:rsid w:val="001C6255"/>
    <w:rsid w:val="001C7A21"/>
    <w:rsid w:val="001D092E"/>
    <w:rsid w:val="001D3922"/>
    <w:rsid w:val="001D3A48"/>
    <w:rsid w:val="001D438F"/>
    <w:rsid w:val="001D5693"/>
    <w:rsid w:val="001E02AA"/>
    <w:rsid w:val="001E03E4"/>
    <w:rsid w:val="001E342B"/>
    <w:rsid w:val="001E39A3"/>
    <w:rsid w:val="001E5D87"/>
    <w:rsid w:val="001E708E"/>
    <w:rsid w:val="001F2B1D"/>
    <w:rsid w:val="001F3808"/>
    <w:rsid w:val="001F3D95"/>
    <w:rsid w:val="001F52CB"/>
    <w:rsid w:val="001F596E"/>
    <w:rsid w:val="001F6A55"/>
    <w:rsid w:val="001F6BDF"/>
    <w:rsid w:val="001F7D36"/>
    <w:rsid w:val="001F7EC1"/>
    <w:rsid w:val="00201D9D"/>
    <w:rsid w:val="00202782"/>
    <w:rsid w:val="00204BF9"/>
    <w:rsid w:val="0020631F"/>
    <w:rsid w:val="002077B5"/>
    <w:rsid w:val="00211040"/>
    <w:rsid w:val="00211D02"/>
    <w:rsid w:val="00213AEA"/>
    <w:rsid w:val="00213D78"/>
    <w:rsid w:val="0021483F"/>
    <w:rsid w:val="002205D2"/>
    <w:rsid w:val="00220D14"/>
    <w:rsid w:val="0022102E"/>
    <w:rsid w:val="00226B5A"/>
    <w:rsid w:val="00227A40"/>
    <w:rsid w:val="00227AC1"/>
    <w:rsid w:val="0023242E"/>
    <w:rsid w:val="002342D5"/>
    <w:rsid w:val="002350ED"/>
    <w:rsid w:val="00235C93"/>
    <w:rsid w:val="00236786"/>
    <w:rsid w:val="00236866"/>
    <w:rsid w:val="00236A3F"/>
    <w:rsid w:val="00236A96"/>
    <w:rsid w:val="002378F3"/>
    <w:rsid w:val="002402C5"/>
    <w:rsid w:val="002403BC"/>
    <w:rsid w:val="0024541F"/>
    <w:rsid w:val="002539F2"/>
    <w:rsid w:val="002552A4"/>
    <w:rsid w:val="00255D06"/>
    <w:rsid w:val="002565E8"/>
    <w:rsid w:val="00262A30"/>
    <w:rsid w:val="00263A21"/>
    <w:rsid w:val="002667B2"/>
    <w:rsid w:val="002669AA"/>
    <w:rsid w:val="00267176"/>
    <w:rsid w:val="002676DF"/>
    <w:rsid w:val="0026779E"/>
    <w:rsid w:val="00270917"/>
    <w:rsid w:val="00271EAE"/>
    <w:rsid w:val="00273ADA"/>
    <w:rsid w:val="00274040"/>
    <w:rsid w:val="00275CDB"/>
    <w:rsid w:val="00276D6A"/>
    <w:rsid w:val="002838EC"/>
    <w:rsid w:val="0028444D"/>
    <w:rsid w:val="00286BF0"/>
    <w:rsid w:val="00286CA0"/>
    <w:rsid w:val="00286D6F"/>
    <w:rsid w:val="0029275C"/>
    <w:rsid w:val="00292FEB"/>
    <w:rsid w:val="002949AA"/>
    <w:rsid w:val="00295CED"/>
    <w:rsid w:val="002A0B60"/>
    <w:rsid w:val="002A19A4"/>
    <w:rsid w:val="002A27D1"/>
    <w:rsid w:val="002A3704"/>
    <w:rsid w:val="002A384A"/>
    <w:rsid w:val="002A421A"/>
    <w:rsid w:val="002A506A"/>
    <w:rsid w:val="002B594E"/>
    <w:rsid w:val="002B7382"/>
    <w:rsid w:val="002B7998"/>
    <w:rsid w:val="002C0180"/>
    <w:rsid w:val="002C0F1F"/>
    <w:rsid w:val="002C2221"/>
    <w:rsid w:val="002D0043"/>
    <w:rsid w:val="002D0842"/>
    <w:rsid w:val="002D24A7"/>
    <w:rsid w:val="002D4C4F"/>
    <w:rsid w:val="002D4EC0"/>
    <w:rsid w:val="002D5999"/>
    <w:rsid w:val="002E31A9"/>
    <w:rsid w:val="002E3B8B"/>
    <w:rsid w:val="002E4EB4"/>
    <w:rsid w:val="002E5B27"/>
    <w:rsid w:val="002E7C69"/>
    <w:rsid w:val="002F0EBF"/>
    <w:rsid w:val="002F1235"/>
    <w:rsid w:val="002F395F"/>
    <w:rsid w:val="002F4E76"/>
    <w:rsid w:val="002F60FF"/>
    <w:rsid w:val="002F72F7"/>
    <w:rsid w:val="002F77C0"/>
    <w:rsid w:val="002F7FC6"/>
    <w:rsid w:val="0030015B"/>
    <w:rsid w:val="00301518"/>
    <w:rsid w:val="003016A7"/>
    <w:rsid w:val="003129EB"/>
    <w:rsid w:val="003133AA"/>
    <w:rsid w:val="00313EA3"/>
    <w:rsid w:val="00315743"/>
    <w:rsid w:val="0032184F"/>
    <w:rsid w:val="00323BE7"/>
    <w:rsid w:val="0032641E"/>
    <w:rsid w:val="00326EBE"/>
    <w:rsid w:val="003279E1"/>
    <w:rsid w:val="00330340"/>
    <w:rsid w:val="00330CE2"/>
    <w:rsid w:val="00330E54"/>
    <w:rsid w:val="003316AF"/>
    <w:rsid w:val="003327D0"/>
    <w:rsid w:val="0033631F"/>
    <w:rsid w:val="00336F1A"/>
    <w:rsid w:val="00340577"/>
    <w:rsid w:val="00341867"/>
    <w:rsid w:val="003419A2"/>
    <w:rsid w:val="00346608"/>
    <w:rsid w:val="00346CF7"/>
    <w:rsid w:val="0035033B"/>
    <w:rsid w:val="003530FF"/>
    <w:rsid w:val="00354286"/>
    <w:rsid w:val="00355794"/>
    <w:rsid w:val="00356979"/>
    <w:rsid w:val="003601ED"/>
    <w:rsid w:val="00366016"/>
    <w:rsid w:val="00370206"/>
    <w:rsid w:val="00370315"/>
    <w:rsid w:val="00372289"/>
    <w:rsid w:val="00374F64"/>
    <w:rsid w:val="003761AD"/>
    <w:rsid w:val="003766CB"/>
    <w:rsid w:val="00380C13"/>
    <w:rsid w:val="00381023"/>
    <w:rsid w:val="003817E4"/>
    <w:rsid w:val="00381CD8"/>
    <w:rsid w:val="00383C16"/>
    <w:rsid w:val="00384898"/>
    <w:rsid w:val="0038794F"/>
    <w:rsid w:val="00392220"/>
    <w:rsid w:val="003928C9"/>
    <w:rsid w:val="00392B57"/>
    <w:rsid w:val="003970B7"/>
    <w:rsid w:val="003A27C8"/>
    <w:rsid w:val="003A392B"/>
    <w:rsid w:val="003A4E0A"/>
    <w:rsid w:val="003A6809"/>
    <w:rsid w:val="003A7531"/>
    <w:rsid w:val="003A7C1D"/>
    <w:rsid w:val="003B0160"/>
    <w:rsid w:val="003B04A4"/>
    <w:rsid w:val="003B394C"/>
    <w:rsid w:val="003B3B7F"/>
    <w:rsid w:val="003B5A00"/>
    <w:rsid w:val="003C0E6C"/>
    <w:rsid w:val="003C4EFE"/>
    <w:rsid w:val="003C68A8"/>
    <w:rsid w:val="003D2B58"/>
    <w:rsid w:val="003D58BF"/>
    <w:rsid w:val="003D61BD"/>
    <w:rsid w:val="003D7C6A"/>
    <w:rsid w:val="003E011E"/>
    <w:rsid w:val="003E24BA"/>
    <w:rsid w:val="003E47C2"/>
    <w:rsid w:val="003E769A"/>
    <w:rsid w:val="003E78A3"/>
    <w:rsid w:val="003F108D"/>
    <w:rsid w:val="003F151C"/>
    <w:rsid w:val="003F2209"/>
    <w:rsid w:val="003F24DC"/>
    <w:rsid w:val="003F54AC"/>
    <w:rsid w:val="003F77F5"/>
    <w:rsid w:val="00403632"/>
    <w:rsid w:val="00405D11"/>
    <w:rsid w:val="00405F9A"/>
    <w:rsid w:val="00406D5B"/>
    <w:rsid w:val="0040725C"/>
    <w:rsid w:val="004074D0"/>
    <w:rsid w:val="00410D2E"/>
    <w:rsid w:val="00414468"/>
    <w:rsid w:val="00414726"/>
    <w:rsid w:val="00415883"/>
    <w:rsid w:val="00417FEC"/>
    <w:rsid w:val="00420725"/>
    <w:rsid w:val="0042274A"/>
    <w:rsid w:val="00423772"/>
    <w:rsid w:val="004247DA"/>
    <w:rsid w:val="004250DE"/>
    <w:rsid w:val="004256AB"/>
    <w:rsid w:val="004260E2"/>
    <w:rsid w:val="00426CA3"/>
    <w:rsid w:val="00427FCA"/>
    <w:rsid w:val="00430DB2"/>
    <w:rsid w:val="00432E48"/>
    <w:rsid w:val="004335DE"/>
    <w:rsid w:val="00433E07"/>
    <w:rsid w:val="0043565B"/>
    <w:rsid w:val="0043590A"/>
    <w:rsid w:val="004361B3"/>
    <w:rsid w:val="00436768"/>
    <w:rsid w:val="004419E9"/>
    <w:rsid w:val="00443015"/>
    <w:rsid w:val="004439B2"/>
    <w:rsid w:val="004449AC"/>
    <w:rsid w:val="0044598E"/>
    <w:rsid w:val="00446EEA"/>
    <w:rsid w:val="00450304"/>
    <w:rsid w:val="00451AE2"/>
    <w:rsid w:val="00453C02"/>
    <w:rsid w:val="00455193"/>
    <w:rsid w:val="004577E3"/>
    <w:rsid w:val="00460B7A"/>
    <w:rsid w:val="004627C0"/>
    <w:rsid w:val="00463307"/>
    <w:rsid w:val="004633A7"/>
    <w:rsid w:val="00463A5E"/>
    <w:rsid w:val="00467A05"/>
    <w:rsid w:val="00472A87"/>
    <w:rsid w:val="00473225"/>
    <w:rsid w:val="00474C9B"/>
    <w:rsid w:val="00475310"/>
    <w:rsid w:val="00475B10"/>
    <w:rsid w:val="00475B49"/>
    <w:rsid w:val="0047626D"/>
    <w:rsid w:val="00477F04"/>
    <w:rsid w:val="004815BC"/>
    <w:rsid w:val="00483BF3"/>
    <w:rsid w:val="00485055"/>
    <w:rsid w:val="00486784"/>
    <w:rsid w:val="004867B8"/>
    <w:rsid w:val="00487EFC"/>
    <w:rsid w:val="00491521"/>
    <w:rsid w:val="00491E2E"/>
    <w:rsid w:val="00495288"/>
    <w:rsid w:val="004956B0"/>
    <w:rsid w:val="00495A52"/>
    <w:rsid w:val="004A00E7"/>
    <w:rsid w:val="004A105E"/>
    <w:rsid w:val="004A1216"/>
    <w:rsid w:val="004A3ADA"/>
    <w:rsid w:val="004A5148"/>
    <w:rsid w:val="004B1966"/>
    <w:rsid w:val="004B1D86"/>
    <w:rsid w:val="004B2142"/>
    <w:rsid w:val="004B5DE4"/>
    <w:rsid w:val="004B7227"/>
    <w:rsid w:val="004C21B8"/>
    <w:rsid w:val="004C3FEA"/>
    <w:rsid w:val="004C77FD"/>
    <w:rsid w:val="004D184B"/>
    <w:rsid w:val="004D2610"/>
    <w:rsid w:val="004D5BFB"/>
    <w:rsid w:val="004D6D10"/>
    <w:rsid w:val="004D6F83"/>
    <w:rsid w:val="004E1784"/>
    <w:rsid w:val="004E5D8F"/>
    <w:rsid w:val="004E7CD0"/>
    <w:rsid w:val="004F15A9"/>
    <w:rsid w:val="004F2878"/>
    <w:rsid w:val="004F2DD3"/>
    <w:rsid w:val="004F3FD6"/>
    <w:rsid w:val="004F465D"/>
    <w:rsid w:val="004F7223"/>
    <w:rsid w:val="004F7F84"/>
    <w:rsid w:val="00500B10"/>
    <w:rsid w:val="00500C0E"/>
    <w:rsid w:val="005011E7"/>
    <w:rsid w:val="00501563"/>
    <w:rsid w:val="00501DE1"/>
    <w:rsid w:val="00502035"/>
    <w:rsid w:val="00507485"/>
    <w:rsid w:val="005079F1"/>
    <w:rsid w:val="00517157"/>
    <w:rsid w:val="00517612"/>
    <w:rsid w:val="00517865"/>
    <w:rsid w:val="00520F75"/>
    <w:rsid w:val="00521DF3"/>
    <w:rsid w:val="0052574B"/>
    <w:rsid w:val="005304BA"/>
    <w:rsid w:val="00531984"/>
    <w:rsid w:val="005335AB"/>
    <w:rsid w:val="0053485D"/>
    <w:rsid w:val="00537AE9"/>
    <w:rsid w:val="00541020"/>
    <w:rsid w:val="00541B32"/>
    <w:rsid w:val="00544048"/>
    <w:rsid w:val="00544EE1"/>
    <w:rsid w:val="005455AA"/>
    <w:rsid w:val="005469E1"/>
    <w:rsid w:val="00553CA4"/>
    <w:rsid w:val="00555C3B"/>
    <w:rsid w:val="005575DF"/>
    <w:rsid w:val="00560C19"/>
    <w:rsid w:val="00563774"/>
    <w:rsid w:val="00564FBD"/>
    <w:rsid w:val="0056543F"/>
    <w:rsid w:val="00565FFA"/>
    <w:rsid w:val="00567CCA"/>
    <w:rsid w:val="00570F58"/>
    <w:rsid w:val="00571A79"/>
    <w:rsid w:val="00573A6B"/>
    <w:rsid w:val="00574114"/>
    <w:rsid w:val="00574903"/>
    <w:rsid w:val="0057594A"/>
    <w:rsid w:val="0058121D"/>
    <w:rsid w:val="00581A4D"/>
    <w:rsid w:val="005824B6"/>
    <w:rsid w:val="00582565"/>
    <w:rsid w:val="00583CD8"/>
    <w:rsid w:val="00584C00"/>
    <w:rsid w:val="00584D26"/>
    <w:rsid w:val="00587167"/>
    <w:rsid w:val="00590F18"/>
    <w:rsid w:val="00591E84"/>
    <w:rsid w:val="00592F54"/>
    <w:rsid w:val="0059316A"/>
    <w:rsid w:val="00593F5E"/>
    <w:rsid w:val="005942CF"/>
    <w:rsid w:val="005A34EA"/>
    <w:rsid w:val="005A5206"/>
    <w:rsid w:val="005A6344"/>
    <w:rsid w:val="005B03BC"/>
    <w:rsid w:val="005B07B7"/>
    <w:rsid w:val="005B2759"/>
    <w:rsid w:val="005B5F77"/>
    <w:rsid w:val="005B6297"/>
    <w:rsid w:val="005C21ED"/>
    <w:rsid w:val="005C3927"/>
    <w:rsid w:val="005C51EE"/>
    <w:rsid w:val="005C5733"/>
    <w:rsid w:val="005C5A0D"/>
    <w:rsid w:val="005C6007"/>
    <w:rsid w:val="005D0B7C"/>
    <w:rsid w:val="005E0E67"/>
    <w:rsid w:val="005E1862"/>
    <w:rsid w:val="005E2143"/>
    <w:rsid w:val="005E304D"/>
    <w:rsid w:val="005E4652"/>
    <w:rsid w:val="005E52C7"/>
    <w:rsid w:val="005E5364"/>
    <w:rsid w:val="005E56F1"/>
    <w:rsid w:val="005F0BC9"/>
    <w:rsid w:val="005F1A9D"/>
    <w:rsid w:val="005F1E50"/>
    <w:rsid w:val="005F575C"/>
    <w:rsid w:val="005F5E48"/>
    <w:rsid w:val="005F5F5B"/>
    <w:rsid w:val="005F685C"/>
    <w:rsid w:val="005F6E86"/>
    <w:rsid w:val="005F7CAC"/>
    <w:rsid w:val="006015B7"/>
    <w:rsid w:val="00603713"/>
    <w:rsid w:val="006049DA"/>
    <w:rsid w:val="00610244"/>
    <w:rsid w:val="00613B47"/>
    <w:rsid w:val="006146F0"/>
    <w:rsid w:val="006157EE"/>
    <w:rsid w:val="00617DED"/>
    <w:rsid w:val="00620224"/>
    <w:rsid w:val="00622419"/>
    <w:rsid w:val="00622A1B"/>
    <w:rsid w:val="00622AD1"/>
    <w:rsid w:val="00623602"/>
    <w:rsid w:val="00624869"/>
    <w:rsid w:val="00624EF1"/>
    <w:rsid w:val="00627D8D"/>
    <w:rsid w:val="00630167"/>
    <w:rsid w:val="0063230F"/>
    <w:rsid w:val="00632570"/>
    <w:rsid w:val="00632B18"/>
    <w:rsid w:val="00641DFF"/>
    <w:rsid w:val="00641FF1"/>
    <w:rsid w:val="00642FCD"/>
    <w:rsid w:val="00645EC7"/>
    <w:rsid w:val="00646F96"/>
    <w:rsid w:val="006513B0"/>
    <w:rsid w:val="00652035"/>
    <w:rsid w:val="00652629"/>
    <w:rsid w:val="006526AF"/>
    <w:rsid w:val="006527C7"/>
    <w:rsid w:val="00652BC8"/>
    <w:rsid w:val="006548BB"/>
    <w:rsid w:val="00654C73"/>
    <w:rsid w:val="006565BA"/>
    <w:rsid w:val="00657D33"/>
    <w:rsid w:val="00661F33"/>
    <w:rsid w:val="00662064"/>
    <w:rsid w:val="00662B8A"/>
    <w:rsid w:val="00665D7E"/>
    <w:rsid w:val="0066623F"/>
    <w:rsid w:val="006713B4"/>
    <w:rsid w:val="00674D35"/>
    <w:rsid w:val="0067697C"/>
    <w:rsid w:val="00680529"/>
    <w:rsid w:val="00682050"/>
    <w:rsid w:val="006844E7"/>
    <w:rsid w:val="00686463"/>
    <w:rsid w:val="00686F91"/>
    <w:rsid w:val="006873D4"/>
    <w:rsid w:val="00692FE6"/>
    <w:rsid w:val="0069361A"/>
    <w:rsid w:val="00693E48"/>
    <w:rsid w:val="00694D3A"/>
    <w:rsid w:val="006A14F9"/>
    <w:rsid w:val="006A1E35"/>
    <w:rsid w:val="006A2D72"/>
    <w:rsid w:val="006A2F50"/>
    <w:rsid w:val="006A429E"/>
    <w:rsid w:val="006A6DDB"/>
    <w:rsid w:val="006A7528"/>
    <w:rsid w:val="006B068B"/>
    <w:rsid w:val="006B0BF5"/>
    <w:rsid w:val="006B182B"/>
    <w:rsid w:val="006B243C"/>
    <w:rsid w:val="006B2616"/>
    <w:rsid w:val="006B6AC7"/>
    <w:rsid w:val="006B75FD"/>
    <w:rsid w:val="006B7D19"/>
    <w:rsid w:val="006C1F25"/>
    <w:rsid w:val="006C20A6"/>
    <w:rsid w:val="006C3349"/>
    <w:rsid w:val="006C4CFE"/>
    <w:rsid w:val="006C4E2D"/>
    <w:rsid w:val="006C64A6"/>
    <w:rsid w:val="006D0819"/>
    <w:rsid w:val="006D0F46"/>
    <w:rsid w:val="006D1D64"/>
    <w:rsid w:val="006D1F01"/>
    <w:rsid w:val="006D2B89"/>
    <w:rsid w:val="006D55BB"/>
    <w:rsid w:val="006D6626"/>
    <w:rsid w:val="006D6A66"/>
    <w:rsid w:val="006E101A"/>
    <w:rsid w:val="006E533E"/>
    <w:rsid w:val="006F0323"/>
    <w:rsid w:val="006F3456"/>
    <w:rsid w:val="006F3797"/>
    <w:rsid w:val="006F53DA"/>
    <w:rsid w:val="006F70C7"/>
    <w:rsid w:val="006F7312"/>
    <w:rsid w:val="006F76F6"/>
    <w:rsid w:val="0070488E"/>
    <w:rsid w:val="0070527A"/>
    <w:rsid w:val="00705F00"/>
    <w:rsid w:val="00705F9F"/>
    <w:rsid w:val="00711F60"/>
    <w:rsid w:val="007135A3"/>
    <w:rsid w:val="00713AB3"/>
    <w:rsid w:val="00713E96"/>
    <w:rsid w:val="00721014"/>
    <w:rsid w:val="00722C67"/>
    <w:rsid w:val="007243D7"/>
    <w:rsid w:val="00724507"/>
    <w:rsid w:val="0072529F"/>
    <w:rsid w:val="007317E2"/>
    <w:rsid w:val="00733569"/>
    <w:rsid w:val="0073485D"/>
    <w:rsid w:val="007358A4"/>
    <w:rsid w:val="0073738A"/>
    <w:rsid w:val="00737E0C"/>
    <w:rsid w:val="007400F2"/>
    <w:rsid w:val="0074408A"/>
    <w:rsid w:val="007458AA"/>
    <w:rsid w:val="007476C9"/>
    <w:rsid w:val="0075443F"/>
    <w:rsid w:val="00755E02"/>
    <w:rsid w:val="00760A7B"/>
    <w:rsid w:val="00761998"/>
    <w:rsid w:val="007636D7"/>
    <w:rsid w:val="007637D2"/>
    <w:rsid w:val="007647F8"/>
    <w:rsid w:val="007655D5"/>
    <w:rsid w:val="007671E7"/>
    <w:rsid w:val="00770811"/>
    <w:rsid w:val="00771661"/>
    <w:rsid w:val="0077196A"/>
    <w:rsid w:val="00780963"/>
    <w:rsid w:val="0078235A"/>
    <w:rsid w:val="00782E58"/>
    <w:rsid w:val="00784D95"/>
    <w:rsid w:val="00785EE3"/>
    <w:rsid w:val="00790D47"/>
    <w:rsid w:val="00792007"/>
    <w:rsid w:val="0079258B"/>
    <w:rsid w:val="00794ABC"/>
    <w:rsid w:val="007A0C06"/>
    <w:rsid w:val="007A173C"/>
    <w:rsid w:val="007A26DB"/>
    <w:rsid w:val="007A3BBF"/>
    <w:rsid w:val="007A5A39"/>
    <w:rsid w:val="007B0FA3"/>
    <w:rsid w:val="007B2517"/>
    <w:rsid w:val="007B4705"/>
    <w:rsid w:val="007B4D2F"/>
    <w:rsid w:val="007B5DB6"/>
    <w:rsid w:val="007B60D6"/>
    <w:rsid w:val="007C08BB"/>
    <w:rsid w:val="007C1F64"/>
    <w:rsid w:val="007C2464"/>
    <w:rsid w:val="007C2D74"/>
    <w:rsid w:val="007C2F87"/>
    <w:rsid w:val="007C2F90"/>
    <w:rsid w:val="007C3D30"/>
    <w:rsid w:val="007C4769"/>
    <w:rsid w:val="007C6699"/>
    <w:rsid w:val="007C6851"/>
    <w:rsid w:val="007C6F7C"/>
    <w:rsid w:val="007C73EC"/>
    <w:rsid w:val="007C7DF4"/>
    <w:rsid w:val="007D036A"/>
    <w:rsid w:val="007D03F5"/>
    <w:rsid w:val="007D225D"/>
    <w:rsid w:val="007D252E"/>
    <w:rsid w:val="007D253E"/>
    <w:rsid w:val="007D5A17"/>
    <w:rsid w:val="007D644B"/>
    <w:rsid w:val="007E047E"/>
    <w:rsid w:val="007E0D77"/>
    <w:rsid w:val="007E22B5"/>
    <w:rsid w:val="007E396A"/>
    <w:rsid w:val="007E5671"/>
    <w:rsid w:val="007E6420"/>
    <w:rsid w:val="007E7F58"/>
    <w:rsid w:val="007F151D"/>
    <w:rsid w:val="00802013"/>
    <w:rsid w:val="00802112"/>
    <w:rsid w:val="00802577"/>
    <w:rsid w:val="00805463"/>
    <w:rsid w:val="0080635F"/>
    <w:rsid w:val="00806BF2"/>
    <w:rsid w:val="00806D67"/>
    <w:rsid w:val="00807863"/>
    <w:rsid w:val="008078F5"/>
    <w:rsid w:val="00812514"/>
    <w:rsid w:val="008137D0"/>
    <w:rsid w:val="00814A9D"/>
    <w:rsid w:val="00816131"/>
    <w:rsid w:val="00817466"/>
    <w:rsid w:val="00823C03"/>
    <w:rsid w:val="008258E4"/>
    <w:rsid w:val="00825B04"/>
    <w:rsid w:val="00827B2D"/>
    <w:rsid w:val="00832310"/>
    <w:rsid w:val="00833037"/>
    <w:rsid w:val="00835535"/>
    <w:rsid w:val="008364C0"/>
    <w:rsid w:val="008414EA"/>
    <w:rsid w:val="00845A12"/>
    <w:rsid w:val="008500CB"/>
    <w:rsid w:val="00850660"/>
    <w:rsid w:val="00855646"/>
    <w:rsid w:val="00856A43"/>
    <w:rsid w:val="00860089"/>
    <w:rsid w:val="00862323"/>
    <w:rsid w:val="00863520"/>
    <w:rsid w:val="00863FE6"/>
    <w:rsid w:val="00866708"/>
    <w:rsid w:val="00871018"/>
    <w:rsid w:val="00872DF8"/>
    <w:rsid w:val="00874718"/>
    <w:rsid w:val="00875A85"/>
    <w:rsid w:val="00881AE2"/>
    <w:rsid w:val="00883348"/>
    <w:rsid w:val="00884991"/>
    <w:rsid w:val="0088576B"/>
    <w:rsid w:val="00885D41"/>
    <w:rsid w:val="00885E84"/>
    <w:rsid w:val="0088668A"/>
    <w:rsid w:val="00887007"/>
    <w:rsid w:val="008902BB"/>
    <w:rsid w:val="0089095A"/>
    <w:rsid w:val="0089477F"/>
    <w:rsid w:val="0089671E"/>
    <w:rsid w:val="00896D4F"/>
    <w:rsid w:val="008978FB"/>
    <w:rsid w:val="008A173F"/>
    <w:rsid w:val="008A3358"/>
    <w:rsid w:val="008A3949"/>
    <w:rsid w:val="008A7899"/>
    <w:rsid w:val="008A79AA"/>
    <w:rsid w:val="008B1B8F"/>
    <w:rsid w:val="008B3A56"/>
    <w:rsid w:val="008B4C03"/>
    <w:rsid w:val="008B6172"/>
    <w:rsid w:val="008B7B80"/>
    <w:rsid w:val="008B7DE6"/>
    <w:rsid w:val="008C0528"/>
    <w:rsid w:val="008C1572"/>
    <w:rsid w:val="008C6D95"/>
    <w:rsid w:val="008C7A1C"/>
    <w:rsid w:val="008D2FE9"/>
    <w:rsid w:val="008D33D2"/>
    <w:rsid w:val="008D569B"/>
    <w:rsid w:val="008E059B"/>
    <w:rsid w:val="008E2782"/>
    <w:rsid w:val="008E2F49"/>
    <w:rsid w:val="008E77F0"/>
    <w:rsid w:val="008E793A"/>
    <w:rsid w:val="008F22F7"/>
    <w:rsid w:val="008F567C"/>
    <w:rsid w:val="008F7522"/>
    <w:rsid w:val="00901EF9"/>
    <w:rsid w:val="00902369"/>
    <w:rsid w:val="00905798"/>
    <w:rsid w:val="00907B48"/>
    <w:rsid w:val="009147F4"/>
    <w:rsid w:val="00917043"/>
    <w:rsid w:val="00917F5A"/>
    <w:rsid w:val="0092016C"/>
    <w:rsid w:val="00922697"/>
    <w:rsid w:val="00923385"/>
    <w:rsid w:val="009233D9"/>
    <w:rsid w:val="00924996"/>
    <w:rsid w:val="0092623E"/>
    <w:rsid w:val="00927478"/>
    <w:rsid w:val="00927BF1"/>
    <w:rsid w:val="009320F7"/>
    <w:rsid w:val="00941526"/>
    <w:rsid w:val="0094364E"/>
    <w:rsid w:val="0094503A"/>
    <w:rsid w:val="009450CF"/>
    <w:rsid w:val="00947712"/>
    <w:rsid w:val="00950BC6"/>
    <w:rsid w:val="009523E7"/>
    <w:rsid w:val="00953448"/>
    <w:rsid w:val="0095371B"/>
    <w:rsid w:val="00954983"/>
    <w:rsid w:val="00955BCC"/>
    <w:rsid w:val="009571B2"/>
    <w:rsid w:val="0096249E"/>
    <w:rsid w:val="00962690"/>
    <w:rsid w:val="009628B4"/>
    <w:rsid w:val="00962EE6"/>
    <w:rsid w:val="00963168"/>
    <w:rsid w:val="00963995"/>
    <w:rsid w:val="00964320"/>
    <w:rsid w:val="00966A54"/>
    <w:rsid w:val="0096795B"/>
    <w:rsid w:val="0097118B"/>
    <w:rsid w:val="00971FA0"/>
    <w:rsid w:val="009750C8"/>
    <w:rsid w:val="00976D48"/>
    <w:rsid w:val="00976E2F"/>
    <w:rsid w:val="00976EA6"/>
    <w:rsid w:val="0098150F"/>
    <w:rsid w:val="00981698"/>
    <w:rsid w:val="0098235D"/>
    <w:rsid w:val="00984B46"/>
    <w:rsid w:val="009876BC"/>
    <w:rsid w:val="00990D9D"/>
    <w:rsid w:val="0099243E"/>
    <w:rsid w:val="009950BF"/>
    <w:rsid w:val="0099564C"/>
    <w:rsid w:val="009964FE"/>
    <w:rsid w:val="00997E93"/>
    <w:rsid w:val="009A041D"/>
    <w:rsid w:val="009A12F0"/>
    <w:rsid w:val="009A41EF"/>
    <w:rsid w:val="009A4E8C"/>
    <w:rsid w:val="009A4EE9"/>
    <w:rsid w:val="009A609C"/>
    <w:rsid w:val="009B2FAB"/>
    <w:rsid w:val="009B50A8"/>
    <w:rsid w:val="009B557D"/>
    <w:rsid w:val="009B5ABA"/>
    <w:rsid w:val="009B7868"/>
    <w:rsid w:val="009B79DF"/>
    <w:rsid w:val="009C1649"/>
    <w:rsid w:val="009C1A34"/>
    <w:rsid w:val="009C1EBE"/>
    <w:rsid w:val="009C299D"/>
    <w:rsid w:val="009C4A36"/>
    <w:rsid w:val="009C5F8F"/>
    <w:rsid w:val="009D10A7"/>
    <w:rsid w:val="009D162F"/>
    <w:rsid w:val="009D1F8A"/>
    <w:rsid w:val="009D4580"/>
    <w:rsid w:val="009D522D"/>
    <w:rsid w:val="009D67E9"/>
    <w:rsid w:val="009E3274"/>
    <w:rsid w:val="009E7155"/>
    <w:rsid w:val="009F16B4"/>
    <w:rsid w:val="009F1F60"/>
    <w:rsid w:val="009F41DD"/>
    <w:rsid w:val="009F5C0C"/>
    <w:rsid w:val="00A04D59"/>
    <w:rsid w:val="00A060B0"/>
    <w:rsid w:val="00A0772A"/>
    <w:rsid w:val="00A1098F"/>
    <w:rsid w:val="00A131CF"/>
    <w:rsid w:val="00A14993"/>
    <w:rsid w:val="00A15C4A"/>
    <w:rsid w:val="00A1602F"/>
    <w:rsid w:val="00A17D9E"/>
    <w:rsid w:val="00A255A1"/>
    <w:rsid w:val="00A269A1"/>
    <w:rsid w:val="00A27095"/>
    <w:rsid w:val="00A27D26"/>
    <w:rsid w:val="00A329B3"/>
    <w:rsid w:val="00A33E4A"/>
    <w:rsid w:val="00A412E3"/>
    <w:rsid w:val="00A426DD"/>
    <w:rsid w:val="00A440F4"/>
    <w:rsid w:val="00A4545E"/>
    <w:rsid w:val="00A465D8"/>
    <w:rsid w:val="00A47AD3"/>
    <w:rsid w:val="00A52A4D"/>
    <w:rsid w:val="00A55DF4"/>
    <w:rsid w:val="00A55EF7"/>
    <w:rsid w:val="00A56594"/>
    <w:rsid w:val="00A568C4"/>
    <w:rsid w:val="00A57402"/>
    <w:rsid w:val="00A5798E"/>
    <w:rsid w:val="00A60AA6"/>
    <w:rsid w:val="00A615E7"/>
    <w:rsid w:val="00A619F5"/>
    <w:rsid w:val="00A637DF"/>
    <w:rsid w:val="00A643E6"/>
    <w:rsid w:val="00A658B5"/>
    <w:rsid w:val="00A65EE5"/>
    <w:rsid w:val="00A66AD8"/>
    <w:rsid w:val="00A70628"/>
    <w:rsid w:val="00A72CED"/>
    <w:rsid w:val="00A7409D"/>
    <w:rsid w:val="00A7617C"/>
    <w:rsid w:val="00A76B8C"/>
    <w:rsid w:val="00A77B45"/>
    <w:rsid w:val="00A80538"/>
    <w:rsid w:val="00A8088A"/>
    <w:rsid w:val="00A8474E"/>
    <w:rsid w:val="00A859DD"/>
    <w:rsid w:val="00A90025"/>
    <w:rsid w:val="00A9026E"/>
    <w:rsid w:val="00A902AA"/>
    <w:rsid w:val="00A90A1E"/>
    <w:rsid w:val="00A90C40"/>
    <w:rsid w:val="00A916D8"/>
    <w:rsid w:val="00AA0C03"/>
    <w:rsid w:val="00AA0DAC"/>
    <w:rsid w:val="00AA2060"/>
    <w:rsid w:val="00AA2811"/>
    <w:rsid w:val="00AA32E5"/>
    <w:rsid w:val="00AA5F7C"/>
    <w:rsid w:val="00AA6246"/>
    <w:rsid w:val="00AB0BB3"/>
    <w:rsid w:val="00AB2912"/>
    <w:rsid w:val="00AB3F57"/>
    <w:rsid w:val="00AB79EA"/>
    <w:rsid w:val="00AC0634"/>
    <w:rsid w:val="00AC1C83"/>
    <w:rsid w:val="00AC1D34"/>
    <w:rsid w:val="00AC39D2"/>
    <w:rsid w:val="00AC4D98"/>
    <w:rsid w:val="00AC4E18"/>
    <w:rsid w:val="00AC5AF9"/>
    <w:rsid w:val="00AC693E"/>
    <w:rsid w:val="00AD03B3"/>
    <w:rsid w:val="00AD082B"/>
    <w:rsid w:val="00AD0C7D"/>
    <w:rsid w:val="00AD2184"/>
    <w:rsid w:val="00AD62F0"/>
    <w:rsid w:val="00AE0F41"/>
    <w:rsid w:val="00AE1B89"/>
    <w:rsid w:val="00AE4112"/>
    <w:rsid w:val="00AE4747"/>
    <w:rsid w:val="00AE4780"/>
    <w:rsid w:val="00AE671B"/>
    <w:rsid w:val="00AE6AD7"/>
    <w:rsid w:val="00AE6D7F"/>
    <w:rsid w:val="00AF2C64"/>
    <w:rsid w:val="00AF3724"/>
    <w:rsid w:val="00AF5497"/>
    <w:rsid w:val="00AF5AEB"/>
    <w:rsid w:val="00AF5F92"/>
    <w:rsid w:val="00AF6A58"/>
    <w:rsid w:val="00B0085A"/>
    <w:rsid w:val="00B0167F"/>
    <w:rsid w:val="00B04345"/>
    <w:rsid w:val="00B10D20"/>
    <w:rsid w:val="00B128A4"/>
    <w:rsid w:val="00B128BB"/>
    <w:rsid w:val="00B13182"/>
    <w:rsid w:val="00B1354E"/>
    <w:rsid w:val="00B14135"/>
    <w:rsid w:val="00B1476A"/>
    <w:rsid w:val="00B15E23"/>
    <w:rsid w:val="00B20C40"/>
    <w:rsid w:val="00B23BAB"/>
    <w:rsid w:val="00B23BDE"/>
    <w:rsid w:val="00B23E63"/>
    <w:rsid w:val="00B248A3"/>
    <w:rsid w:val="00B24A35"/>
    <w:rsid w:val="00B24DED"/>
    <w:rsid w:val="00B30880"/>
    <w:rsid w:val="00B30EFC"/>
    <w:rsid w:val="00B32B44"/>
    <w:rsid w:val="00B351E9"/>
    <w:rsid w:val="00B354A0"/>
    <w:rsid w:val="00B36AB4"/>
    <w:rsid w:val="00B41478"/>
    <w:rsid w:val="00B41918"/>
    <w:rsid w:val="00B42EAF"/>
    <w:rsid w:val="00B434B5"/>
    <w:rsid w:val="00B469BC"/>
    <w:rsid w:val="00B50983"/>
    <w:rsid w:val="00B518EE"/>
    <w:rsid w:val="00B536CC"/>
    <w:rsid w:val="00B53853"/>
    <w:rsid w:val="00B53904"/>
    <w:rsid w:val="00B549EF"/>
    <w:rsid w:val="00B60358"/>
    <w:rsid w:val="00B61901"/>
    <w:rsid w:val="00B62BC6"/>
    <w:rsid w:val="00B633CA"/>
    <w:rsid w:val="00B66BB9"/>
    <w:rsid w:val="00B7213C"/>
    <w:rsid w:val="00B74A4A"/>
    <w:rsid w:val="00B8126D"/>
    <w:rsid w:val="00B81355"/>
    <w:rsid w:val="00B82516"/>
    <w:rsid w:val="00B86BC4"/>
    <w:rsid w:val="00B90FE0"/>
    <w:rsid w:val="00B93209"/>
    <w:rsid w:val="00B93237"/>
    <w:rsid w:val="00B93C31"/>
    <w:rsid w:val="00B94453"/>
    <w:rsid w:val="00B948F8"/>
    <w:rsid w:val="00BA1072"/>
    <w:rsid w:val="00BA1182"/>
    <w:rsid w:val="00BA121A"/>
    <w:rsid w:val="00BA1812"/>
    <w:rsid w:val="00BA1FAC"/>
    <w:rsid w:val="00BA6D75"/>
    <w:rsid w:val="00BB081E"/>
    <w:rsid w:val="00BB2A13"/>
    <w:rsid w:val="00BB326B"/>
    <w:rsid w:val="00BB3405"/>
    <w:rsid w:val="00BB43E8"/>
    <w:rsid w:val="00BB509D"/>
    <w:rsid w:val="00BB703C"/>
    <w:rsid w:val="00BC30A6"/>
    <w:rsid w:val="00BC44B7"/>
    <w:rsid w:val="00BC4A8C"/>
    <w:rsid w:val="00BC52CB"/>
    <w:rsid w:val="00BD13C9"/>
    <w:rsid w:val="00BD2A16"/>
    <w:rsid w:val="00BD317E"/>
    <w:rsid w:val="00BD38C9"/>
    <w:rsid w:val="00BD4ABE"/>
    <w:rsid w:val="00BD6FDA"/>
    <w:rsid w:val="00BD7DC5"/>
    <w:rsid w:val="00BE1159"/>
    <w:rsid w:val="00BE1545"/>
    <w:rsid w:val="00BE22C6"/>
    <w:rsid w:val="00BE4392"/>
    <w:rsid w:val="00BE4603"/>
    <w:rsid w:val="00BE517C"/>
    <w:rsid w:val="00BE5DCC"/>
    <w:rsid w:val="00BE6A44"/>
    <w:rsid w:val="00BE6CA2"/>
    <w:rsid w:val="00BF1535"/>
    <w:rsid w:val="00BF2593"/>
    <w:rsid w:val="00BF57B6"/>
    <w:rsid w:val="00BF5BFD"/>
    <w:rsid w:val="00BF6E90"/>
    <w:rsid w:val="00BF71BF"/>
    <w:rsid w:val="00C01D51"/>
    <w:rsid w:val="00C052D9"/>
    <w:rsid w:val="00C07CD2"/>
    <w:rsid w:val="00C07D41"/>
    <w:rsid w:val="00C10F7D"/>
    <w:rsid w:val="00C11998"/>
    <w:rsid w:val="00C14119"/>
    <w:rsid w:val="00C152F4"/>
    <w:rsid w:val="00C1573F"/>
    <w:rsid w:val="00C17DCA"/>
    <w:rsid w:val="00C24C1F"/>
    <w:rsid w:val="00C25864"/>
    <w:rsid w:val="00C26ADE"/>
    <w:rsid w:val="00C31AA8"/>
    <w:rsid w:val="00C3268F"/>
    <w:rsid w:val="00C33AB8"/>
    <w:rsid w:val="00C34671"/>
    <w:rsid w:val="00C37AA8"/>
    <w:rsid w:val="00C4305E"/>
    <w:rsid w:val="00C503CB"/>
    <w:rsid w:val="00C5362F"/>
    <w:rsid w:val="00C53809"/>
    <w:rsid w:val="00C55DC4"/>
    <w:rsid w:val="00C55ED2"/>
    <w:rsid w:val="00C60C30"/>
    <w:rsid w:val="00C61838"/>
    <w:rsid w:val="00C6303C"/>
    <w:rsid w:val="00C6444E"/>
    <w:rsid w:val="00C64FFE"/>
    <w:rsid w:val="00C6500F"/>
    <w:rsid w:val="00C65260"/>
    <w:rsid w:val="00C65BC2"/>
    <w:rsid w:val="00C67BD4"/>
    <w:rsid w:val="00C72487"/>
    <w:rsid w:val="00C72DC9"/>
    <w:rsid w:val="00C75F06"/>
    <w:rsid w:val="00C761F6"/>
    <w:rsid w:val="00C76B74"/>
    <w:rsid w:val="00C802A3"/>
    <w:rsid w:val="00C80850"/>
    <w:rsid w:val="00C831F9"/>
    <w:rsid w:val="00C900A1"/>
    <w:rsid w:val="00C91EFF"/>
    <w:rsid w:val="00C9452B"/>
    <w:rsid w:val="00C9689B"/>
    <w:rsid w:val="00C976E6"/>
    <w:rsid w:val="00C9778A"/>
    <w:rsid w:val="00CA0396"/>
    <w:rsid w:val="00CA09A7"/>
    <w:rsid w:val="00CA30AF"/>
    <w:rsid w:val="00CA3FB3"/>
    <w:rsid w:val="00CA4691"/>
    <w:rsid w:val="00CA6169"/>
    <w:rsid w:val="00CA6AB7"/>
    <w:rsid w:val="00CB0213"/>
    <w:rsid w:val="00CB1E41"/>
    <w:rsid w:val="00CB49B2"/>
    <w:rsid w:val="00CB5703"/>
    <w:rsid w:val="00CB5769"/>
    <w:rsid w:val="00CB63EF"/>
    <w:rsid w:val="00CB6C1A"/>
    <w:rsid w:val="00CC26F2"/>
    <w:rsid w:val="00CC2D03"/>
    <w:rsid w:val="00CC57FA"/>
    <w:rsid w:val="00CC5BB6"/>
    <w:rsid w:val="00CC7280"/>
    <w:rsid w:val="00CC7B65"/>
    <w:rsid w:val="00CD0F00"/>
    <w:rsid w:val="00CD1FA4"/>
    <w:rsid w:val="00CD248E"/>
    <w:rsid w:val="00CD5466"/>
    <w:rsid w:val="00CD72A2"/>
    <w:rsid w:val="00CD7B20"/>
    <w:rsid w:val="00CE4780"/>
    <w:rsid w:val="00CE68DC"/>
    <w:rsid w:val="00CE6C92"/>
    <w:rsid w:val="00CE7816"/>
    <w:rsid w:val="00CF1DA0"/>
    <w:rsid w:val="00CF4C91"/>
    <w:rsid w:val="00CF6741"/>
    <w:rsid w:val="00D006DF"/>
    <w:rsid w:val="00D00A81"/>
    <w:rsid w:val="00D013F9"/>
    <w:rsid w:val="00D020AC"/>
    <w:rsid w:val="00D03809"/>
    <w:rsid w:val="00D046D1"/>
    <w:rsid w:val="00D05C32"/>
    <w:rsid w:val="00D05D44"/>
    <w:rsid w:val="00D1072A"/>
    <w:rsid w:val="00D12A9F"/>
    <w:rsid w:val="00D12F5B"/>
    <w:rsid w:val="00D15193"/>
    <w:rsid w:val="00D15997"/>
    <w:rsid w:val="00D16E8C"/>
    <w:rsid w:val="00D17123"/>
    <w:rsid w:val="00D17675"/>
    <w:rsid w:val="00D21221"/>
    <w:rsid w:val="00D236A5"/>
    <w:rsid w:val="00D2439C"/>
    <w:rsid w:val="00D26D0E"/>
    <w:rsid w:val="00D27E26"/>
    <w:rsid w:val="00D31A40"/>
    <w:rsid w:val="00D31ECB"/>
    <w:rsid w:val="00D34257"/>
    <w:rsid w:val="00D34436"/>
    <w:rsid w:val="00D367E3"/>
    <w:rsid w:val="00D36C5C"/>
    <w:rsid w:val="00D37A62"/>
    <w:rsid w:val="00D41998"/>
    <w:rsid w:val="00D41AF1"/>
    <w:rsid w:val="00D42238"/>
    <w:rsid w:val="00D423F9"/>
    <w:rsid w:val="00D4281A"/>
    <w:rsid w:val="00D43667"/>
    <w:rsid w:val="00D452F4"/>
    <w:rsid w:val="00D46DA6"/>
    <w:rsid w:val="00D46E56"/>
    <w:rsid w:val="00D47412"/>
    <w:rsid w:val="00D5108B"/>
    <w:rsid w:val="00D51E8A"/>
    <w:rsid w:val="00D52F34"/>
    <w:rsid w:val="00D539CD"/>
    <w:rsid w:val="00D61637"/>
    <w:rsid w:val="00D62230"/>
    <w:rsid w:val="00D66815"/>
    <w:rsid w:val="00D70CA7"/>
    <w:rsid w:val="00D721E8"/>
    <w:rsid w:val="00D73443"/>
    <w:rsid w:val="00D74EA4"/>
    <w:rsid w:val="00D75E49"/>
    <w:rsid w:val="00D80F4E"/>
    <w:rsid w:val="00D81930"/>
    <w:rsid w:val="00D8458F"/>
    <w:rsid w:val="00D8475D"/>
    <w:rsid w:val="00D90B78"/>
    <w:rsid w:val="00D919FA"/>
    <w:rsid w:val="00D947A1"/>
    <w:rsid w:val="00D95510"/>
    <w:rsid w:val="00DA19B9"/>
    <w:rsid w:val="00DA1C48"/>
    <w:rsid w:val="00DA3F7B"/>
    <w:rsid w:val="00DA4973"/>
    <w:rsid w:val="00DA4DBE"/>
    <w:rsid w:val="00DA52C4"/>
    <w:rsid w:val="00DB23A8"/>
    <w:rsid w:val="00DB42E7"/>
    <w:rsid w:val="00DB69F0"/>
    <w:rsid w:val="00DC3B9D"/>
    <w:rsid w:val="00DC5782"/>
    <w:rsid w:val="00DD1FC1"/>
    <w:rsid w:val="00DD26A4"/>
    <w:rsid w:val="00DD37C1"/>
    <w:rsid w:val="00DD453B"/>
    <w:rsid w:val="00DD59CA"/>
    <w:rsid w:val="00DD64DC"/>
    <w:rsid w:val="00DE0ABA"/>
    <w:rsid w:val="00DE4223"/>
    <w:rsid w:val="00DE6494"/>
    <w:rsid w:val="00DE730B"/>
    <w:rsid w:val="00DF3F64"/>
    <w:rsid w:val="00DF4B99"/>
    <w:rsid w:val="00DF53D3"/>
    <w:rsid w:val="00DF6DDA"/>
    <w:rsid w:val="00E00FC0"/>
    <w:rsid w:val="00E01C45"/>
    <w:rsid w:val="00E03714"/>
    <w:rsid w:val="00E04CEA"/>
    <w:rsid w:val="00E056EB"/>
    <w:rsid w:val="00E105DA"/>
    <w:rsid w:val="00E12564"/>
    <w:rsid w:val="00E1421F"/>
    <w:rsid w:val="00E16B9D"/>
    <w:rsid w:val="00E17331"/>
    <w:rsid w:val="00E2131D"/>
    <w:rsid w:val="00E21BE2"/>
    <w:rsid w:val="00E22AD4"/>
    <w:rsid w:val="00E2752F"/>
    <w:rsid w:val="00E27BC4"/>
    <w:rsid w:val="00E30307"/>
    <w:rsid w:val="00E316D6"/>
    <w:rsid w:val="00E3378B"/>
    <w:rsid w:val="00E341B2"/>
    <w:rsid w:val="00E36BBC"/>
    <w:rsid w:val="00E402B1"/>
    <w:rsid w:val="00E40361"/>
    <w:rsid w:val="00E43ACC"/>
    <w:rsid w:val="00E44BBD"/>
    <w:rsid w:val="00E5264F"/>
    <w:rsid w:val="00E52674"/>
    <w:rsid w:val="00E53AD7"/>
    <w:rsid w:val="00E53D61"/>
    <w:rsid w:val="00E5491D"/>
    <w:rsid w:val="00E55408"/>
    <w:rsid w:val="00E6058C"/>
    <w:rsid w:val="00E60C2C"/>
    <w:rsid w:val="00E61C1C"/>
    <w:rsid w:val="00E6269C"/>
    <w:rsid w:val="00E6545E"/>
    <w:rsid w:val="00E715CF"/>
    <w:rsid w:val="00E72940"/>
    <w:rsid w:val="00E7383D"/>
    <w:rsid w:val="00E73EC5"/>
    <w:rsid w:val="00E75A3E"/>
    <w:rsid w:val="00E76A44"/>
    <w:rsid w:val="00E76CA9"/>
    <w:rsid w:val="00E77468"/>
    <w:rsid w:val="00E77FE9"/>
    <w:rsid w:val="00E8043F"/>
    <w:rsid w:val="00E81A82"/>
    <w:rsid w:val="00E82C5C"/>
    <w:rsid w:val="00E8438B"/>
    <w:rsid w:val="00E84A31"/>
    <w:rsid w:val="00E84D2B"/>
    <w:rsid w:val="00E87139"/>
    <w:rsid w:val="00E87237"/>
    <w:rsid w:val="00E875CD"/>
    <w:rsid w:val="00E876C9"/>
    <w:rsid w:val="00E87917"/>
    <w:rsid w:val="00E91178"/>
    <w:rsid w:val="00E91D9C"/>
    <w:rsid w:val="00E92085"/>
    <w:rsid w:val="00E942F4"/>
    <w:rsid w:val="00E9654E"/>
    <w:rsid w:val="00E96CEF"/>
    <w:rsid w:val="00E96E6B"/>
    <w:rsid w:val="00E97F6C"/>
    <w:rsid w:val="00EA1886"/>
    <w:rsid w:val="00EA4D36"/>
    <w:rsid w:val="00EA573E"/>
    <w:rsid w:val="00EA5FF4"/>
    <w:rsid w:val="00EA68AF"/>
    <w:rsid w:val="00EB01C5"/>
    <w:rsid w:val="00EB0765"/>
    <w:rsid w:val="00EB084E"/>
    <w:rsid w:val="00EB111E"/>
    <w:rsid w:val="00EB115A"/>
    <w:rsid w:val="00EB2B30"/>
    <w:rsid w:val="00EB4794"/>
    <w:rsid w:val="00EB4FD7"/>
    <w:rsid w:val="00EB5668"/>
    <w:rsid w:val="00EC2AE2"/>
    <w:rsid w:val="00EC39F7"/>
    <w:rsid w:val="00EC6BE9"/>
    <w:rsid w:val="00ED06E1"/>
    <w:rsid w:val="00ED24E6"/>
    <w:rsid w:val="00ED3B89"/>
    <w:rsid w:val="00ED53F7"/>
    <w:rsid w:val="00ED6056"/>
    <w:rsid w:val="00ED6329"/>
    <w:rsid w:val="00ED74D3"/>
    <w:rsid w:val="00ED7865"/>
    <w:rsid w:val="00EE3A93"/>
    <w:rsid w:val="00EE4AF4"/>
    <w:rsid w:val="00EE51E1"/>
    <w:rsid w:val="00EE5FDE"/>
    <w:rsid w:val="00EF08DC"/>
    <w:rsid w:val="00EF1959"/>
    <w:rsid w:val="00EF277A"/>
    <w:rsid w:val="00EF3040"/>
    <w:rsid w:val="00EF3B1B"/>
    <w:rsid w:val="00EF3BF8"/>
    <w:rsid w:val="00EF47BA"/>
    <w:rsid w:val="00EF6880"/>
    <w:rsid w:val="00EF6972"/>
    <w:rsid w:val="00EF7BC4"/>
    <w:rsid w:val="00EF7BE8"/>
    <w:rsid w:val="00EF7F65"/>
    <w:rsid w:val="00F009E0"/>
    <w:rsid w:val="00F02164"/>
    <w:rsid w:val="00F029D2"/>
    <w:rsid w:val="00F06B0F"/>
    <w:rsid w:val="00F07D7A"/>
    <w:rsid w:val="00F10FE8"/>
    <w:rsid w:val="00F15F1C"/>
    <w:rsid w:val="00F172D7"/>
    <w:rsid w:val="00F258E7"/>
    <w:rsid w:val="00F30293"/>
    <w:rsid w:val="00F30F2A"/>
    <w:rsid w:val="00F31305"/>
    <w:rsid w:val="00F31BAF"/>
    <w:rsid w:val="00F35D14"/>
    <w:rsid w:val="00F364DE"/>
    <w:rsid w:val="00F37E20"/>
    <w:rsid w:val="00F407B5"/>
    <w:rsid w:val="00F4343F"/>
    <w:rsid w:val="00F43790"/>
    <w:rsid w:val="00F4391E"/>
    <w:rsid w:val="00F44955"/>
    <w:rsid w:val="00F46DC7"/>
    <w:rsid w:val="00F4717C"/>
    <w:rsid w:val="00F476CD"/>
    <w:rsid w:val="00F47E76"/>
    <w:rsid w:val="00F508A4"/>
    <w:rsid w:val="00F51001"/>
    <w:rsid w:val="00F5400A"/>
    <w:rsid w:val="00F553EE"/>
    <w:rsid w:val="00F55AEA"/>
    <w:rsid w:val="00F55BB9"/>
    <w:rsid w:val="00F55C4B"/>
    <w:rsid w:val="00F570A0"/>
    <w:rsid w:val="00F611DD"/>
    <w:rsid w:val="00F64BC3"/>
    <w:rsid w:val="00F6546A"/>
    <w:rsid w:val="00F705B2"/>
    <w:rsid w:val="00F75237"/>
    <w:rsid w:val="00F759C0"/>
    <w:rsid w:val="00F821F5"/>
    <w:rsid w:val="00F8323C"/>
    <w:rsid w:val="00F83458"/>
    <w:rsid w:val="00F841A9"/>
    <w:rsid w:val="00F851FB"/>
    <w:rsid w:val="00F86632"/>
    <w:rsid w:val="00F9409E"/>
    <w:rsid w:val="00F9590E"/>
    <w:rsid w:val="00F9595B"/>
    <w:rsid w:val="00F962AD"/>
    <w:rsid w:val="00F96CFA"/>
    <w:rsid w:val="00F97A90"/>
    <w:rsid w:val="00FA1A41"/>
    <w:rsid w:val="00FA443B"/>
    <w:rsid w:val="00FA50CE"/>
    <w:rsid w:val="00FB20B0"/>
    <w:rsid w:val="00FB2D3C"/>
    <w:rsid w:val="00FB3CEC"/>
    <w:rsid w:val="00FC4473"/>
    <w:rsid w:val="00FC49D3"/>
    <w:rsid w:val="00FC4DFA"/>
    <w:rsid w:val="00FC5F1C"/>
    <w:rsid w:val="00FC7536"/>
    <w:rsid w:val="00FC77D4"/>
    <w:rsid w:val="00FD08CC"/>
    <w:rsid w:val="00FD1EA7"/>
    <w:rsid w:val="00FD3EE2"/>
    <w:rsid w:val="00FD3F1B"/>
    <w:rsid w:val="00FD7839"/>
    <w:rsid w:val="00FE1C18"/>
    <w:rsid w:val="00FE28D1"/>
    <w:rsid w:val="00FE46DF"/>
    <w:rsid w:val="00FE533F"/>
    <w:rsid w:val="00FE548D"/>
    <w:rsid w:val="00FE5878"/>
    <w:rsid w:val="00FE5C21"/>
    <w:rsid w:val="00FF0D21"/>
    <w:rsid w:val="05E2C31F"/>
    <w:rsid w:val="1D6489DB"/>
    <w:rsid w:val="4731181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90738"/>
  <w15:chartTrackingRefBased/>
  <w15:docId w15:val="{C33C6339-EADD-5C4C-AFEC-21C9B8CE9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AU" w:eastAsia="en-US" w:bidi="ar-SA"/>
      </w:rPr>
    </w:rPrDefault>
    <w:pPrDefault>
      <w:pPr>
        <w:spacing w:after="12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locked="0"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EA5FF4"/>
  </w:style>
  <w:style w:type="paragraph" w:styleId="Heading1">
    <w:name w:val="heading 1"/>
    <w:basedOn w:val="Normal"/>
    <w:next w:val="Normal"/>
    <w:link w:val="Heading1Char"/>
    <w:uiPriority w:val="1"/>
    <w:qFormat/>
    <w:rsid w:val="00CD1FA4"/>
    <w:pPr>
      <w:keepNext/>
      <w:keepLines/>
      <w:pageBreakBefore/>
      <w:numPr>
        <w:numId w:val="10"/>
      </w:numPr>
      <w:spacing w:after="1000" w:line="540" w:lineRule="exact"/>
      <w:outlineLvl w:val="0"/>
    </w:pPr>
    <w:rPr>
      <w:rFonts w:asciiTheme="majorHAnsi" w:hAnsiTheme="majorHAnsi"/>
      <w:color w:val="FDB917" w:themeColor="accent1"/>
      <w:sz w:val="54"/>
      <w:szCs w:val="70"/>
    </w:rPr>
  </w:style>
  <w:style w:type="paragraph" w:styleId="Heading2">
    <w:name w:val="heading 2"/>
    <w:basedOn w:val="Heading1"/>
    <w:next w:val="Normal"/>
    <w:link w:val="Heading2Char"/>
    <w:uiPriority w:val="1"/>
    <w:unhideWhenUsed/>
    <w:qFormat/>
    <w:rsid w:val="00CD1FA4"/>
    <w:pPr>
      <w:pageBreakBefore w:val="0"/>
      <w:numPr>
        <w:ilvl w:val="1"/>
      </w:numPr>
      <w:spacing w:before="240" w:after="120" w:line="240" w:lineRule="auto"/>
      <w:outlineLvl w:val="1"/>
    </w:pPr>
    <w:rPr>
      <w:sz w:val="32"/>
      <w:szCs w:val="32"/>
    </w:rPr>
  </w:style>
  <w:style w:type="paragraph" w:styleId="Heading3">
    <w:name w:val="heading 3"/>
    <w:basedOn w:val="Heading2"/>
    <w:next w:val="Normal"/>
    <w:link w:val="Heading3Char"/>
    <w:uiPriority w:val="1"/>
    <w:unhideWhenUsed/>
    <w:qFormat/>
    <w:rsid w:val="00CD1FA4"/>
    <w:pPr>
      <w:numPr>
        <w:ilvl w:val="2"/>
      </w:numPr>
      <w:outlineLvl w:val="2"/>
    </w:pPr>
    <w:rPr>
      <w:color w:val="899358" w:themeColor="accent2"/>
      <w:sz w:val="24"/>
      <w:szCs w:val="24"/>
    </w:rPr>
  </w:style>
  <w:style w:type="paragraph" w:styleId="Heading4">
    <w:name w:val="heading 4"/>
    <w:basedOn w:val="Heading3"/>
    <w:next w:val="Normal"/>
    <w:link w:val="Heading4Char"/>
    <w:uiPriority w:val="1"/>
    <w:qFormat/>
    <w:rsid w:val="00827B2D"/>
    <w:pPr>
      <w:numPr>
        <w:ilvl w:val="0"/>
        <w:numId w:val="0"/>
      </w:numPr>
      <w:outlineLvl w:val="3"/>
    </w:pPr>
    <w:rPr>
      <w:rFonts w:ascii="Museo Sans 700" w:hAnsi="Museo Sans 700"/>
      <w:caps/>
      <w:sz w:val="20"/>
    </w:rPr>
  </w:style>
  <w:style w:type="paragraph" w:styleId="Heading5">
    <w:name w:val="heading 5"/>
    <w:basedOn w:val="Normal"/>
    <w:next w:val="Normal"/>
    <w:link w:val="Heading5Char"/>
    <w:uiPriority w:val="1"/>
    <w:qFormat/>
    <w:locked/>
    <w:rsid w:val="00A615E7"/>
    <w:pPr>
      <w:keepNext/>
      <w:keepLines/>
      <w:spacing w:before="40" w:after="0"/>
      <w:outlineLvl w:val="4"/>
    </w:pPr>
    <w:rPr>
      <w:rFonts w:ascii="Museo Sans 700" w:eastAsiaTheme="majorEastAsia" w:hAnsi="Museo Sans 700"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qFormat/>
    <w:locked/>
    <w:rsid w:val="0079258B"/>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semiHidden/>
    <w:rsid w:val="001D3A48"/>
    <w:rPr>
      <w:rFonts w:eastAsiaTheme="minorEastAsia"/>
      <w:sz w:val="22"/>
      <w:szCs w:val="22"/>
      <w:lang w:val="en-US"/>
    </w:rPr>
  </w:style>
  <w:style w:type="table" w:styleId="TableGrid">
    <w:name w:val="Table Grid"/>
    <w:basedOn w:val="TableNormal"/>
    <w:uiPriority w:val="39"/>
    <w:locked/>
    <w:rsid w:val="007E7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lear">
    <w:name w:val="clear"/>
    <w:basedOn w:val="TableNormal"/>
    <w:uiPriority w:val="99"/>
    <w:rsid w:val="007E7F58"/>
    <w:pPr>
      <w:spacing w:after="0" w:line="240" w:lineRule="auto"/>
    </w:pPr>
    <w:tblPr>
      <w:tblCellMar>
        <w:left w:w="0" w:type="dxa"/>
        <w:right w:w="0" w:type="dxa"/>
      </w:tblCellMar>
    </w:tblPr>
  </w:style>
  <w:style w:type="paragraph" w:customStyle="1" w:styleId="CoverTitle">
    <w:name w:val="Cover Title"/>
    <w:basedOn w:val="Normal"/>
    <w:uiPriority w:val="39"/>
    <w:semiHidden/>
    <w:rsid w:val="001C0512"/>
    <w:pPr>
      <w:spacing w:after="240" w:line="216" w:lineRule="auto"/>
      <w:contextualSpacing/>
    </w:pPr>
    <w:rPr>
      <w:rFonts w:ascii="ABC Arizona Text" w:eastAsiaTheme="minorEastAsia" w:hAnsi="ABC Arizona Text"/>
      <w:b/>
      <w:bCs/>
      <w:color w:val="FFFFFF" w:themeColor="background1"/>
      <w:sz w:val="72"/>
      <w:szCs w:val="36"/>
    </w:rPr>
  </w:style>
  <w:style w:type="paragraph" w:customStyle="1" w:styleId="CoverSubtitle">
    <w:name w:val="Cover Subtitle"/>
    <w:uiPriority w:val="39"/>
    <w:semiHidden/>
    <w:rsid w:val="001C0512"/>
    <w:pPr>
      <w:spacing w:before="40" w:after="40" w:line="262" w:lineRule="auto"/>
    </w:pPr>
    <w:rPr>
      <w:rFonts w:ascii="Museo Sans 700" w:eastAsiaTheme="minorEastAsia" w:hAnsi="Museo Sans 700"/>
      <w:color w:val="FFFFFF" w:themeColor="background1"/>
      <w:sz w:val="36"/>
      <w:szCs w:val="28"/>
    </w:rPr>
  </w:style>
  <w:style w:type="paragraph" w:customStyle="1" w:styleId="CoverDate">
    <w:name w:val="Cover Date"/>
    <w:basedOn w:val="Normal"/>
    <w:uiPriority w:val="39"/>
    <w:semiHidden/>
    <w:rsid w:val="001C0512"/>
    <w:pPr>
      <w:tabs>
        <w:tab w:val="left" w:pos="1134"/>
      </w:tabs>
      <w:spacing w:before="240" w:after="0" w:line="240" w:lineRule="auto"/>
    </w:pPr>
    <w:rPr>
      <w:rFonts w:eastAsiaTheme="minorEastAsia"/>
      <w:b/>
      <w:bCs/>
      <w:color w:val="FFFFFF" w:themeColor="background1"/>
      <w:sz w:val="28"/>
      <w:szCs w:val="28"/>
    </w:rPr>
  </w:style>
  <w:style w:type="character" w:styleId="PlaceholderText">
    <w:name w:val="Placeholder Text"/>
    <w:basedOn w:val="DefaultParagraphFont"/>
    <w:uiPriority w:val="99"/>
    <w:semiHidden/>
    <w:rsid w:val="0094503A"/>
    <w:rPr>
      <w:color w:val="808080"/>
    </w:rPr>
  </w:style>
  <w:style w:type="character" w:customStyle="1" w:styleId="Heading1Char">
    <w:name w:val="Heading 1 Char"/>
    <w:basedOn w:val="DefaultParagraphFont"/>
    <w:link w:val="Heading1"/>
    <w:uiPriority w:val="1"/>
    <w:rsid w:val="00CD1FA4"/>
    <w:rPr>
      <w:rFonts w:asciiTheme="majorHAnsi" w:hAnsiTheme="majorHAnsi"/>
      <w:color w:val="FDB917" w:themeColor="accent1"/>
      <w:sz w:val="54"/>
      <w:szCs w:val="70"/>
    </w:rPr>
  </w:style>
  <w:style w:type="paragraph" w:customStyle="1" w:styleId="Smalltext">
    <w:name w:val="Small text"/>
    <w:basedOn w:val="Normal"/>
    <w:uiPriority w:val="39"/>
    <w:semiHidden/>
    <w:qFormat/>
    <w:rsid w:val="00A55EF7"/>
    <w:pPr>
      <w:spacing w:after="0" w:line="240" w:lineRule="auto"/>
    </w:pPr>
    <w:rPr>
      <w:color w:val="000000" w:themeColor="text1"/>
      <w:szCs w:val="16"/>
    </w:rPr>
  </w:style>
  <w:style w:type="paragraph" w:customStyle="1" w:styleId="IntroText">
    <w:name w:val="Intro Text"/>
    <w:basedOn w:val="Normal"/>
    <w:uiPriority w:val="2"/>
    <w:qFormat/>
    <w:rsid w:val="001368F2"/>
    <w:pPr>
      <w:spacing w:after="240" w:line="240" w:lineRule="auto"/>
      <w:ind w:right="170"/>
    </w:pPr>
    <w:rPr>
      <w:rFonts w:ascii="ABC Arizona Text" w:hAnsi="ABC Arizona Text"/>
      <w:sz w:val="32"/>
    </w:rPr>
  </w:style>
  <w:style w:type="paragraph" w:styleId="Title">
    <w:name w:val="Title"/>
    <w:basedOn w:val="Heading1"/>
    <w:next w:val="Normal"/>
    <w:link w:val="TitleChar"/>
    <w:uiPriority w:val="10"/>
    <w:rsid w:val="00A55EF7"/>
    <w:pPr>
      <w:framePr w:wrap="around" w:hAnchor="text"/>
    </w:pPr>
  </w:style>
  <w:style w:type="character" w:customStyle="1" w:styleId="TitleChar">
    <w:name w:val="Title Char"/>
    <w:basedOn w:val="DefaultParagraphFont"/>
    <w:link w:val="Title"/>
    <w:uiPriority w:val="10"/>
    <w:rsid w:val="00A55EF7"/>
    <w:rPr>
      <w:rFonts w:asciiTheme="majorHAnsi" w:hAnsiTheme="majorHAnsi"/>
      <w:color w:val="FDB917" w:themeColor="accent1"/>
      <w:sz w:val="54"/>
      <w:szCs w:val="70"/>
    </w:rPr>
  </w:style>
  <w:style w:type="paragraph" w:styleId="Header">
    <w:name w:val="header"/>
    <w:basedOn w:val="Normal"/>
    <w:link w:val="HeaderChar"/>
    <w:uiPriority w:val="99"/>
    <w:semiHidden/>
    <w:rsid w:val="007243D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64E9F"/>
  </w:style>
  <w:style w:type="paragraph" w:styleId="Footer">
    <w:name w:val="footer"/>
    <w:basedOn w:val="Normal"/>
    <w:link w:val="FooterChar"/>
    <w:uiPriority w:val="99"/>
    <w:rsid w:val="006E533E"/>
    <w:pPr>
      <w:tabs>
        <w:tab w:val="center" w:pos="4513"/>
        <w:tab w:val="right" w:pos="9026"/>
      </w:tabs>
      <w:spacing w:before="240" w:after="0" w:line="240" w:lineRule="auto"/>
    </w:pPr>
    <w:rPr>
      <w:caps/>
      <w:spacing w:val="10"/>
      <w:sz w:val="14"/>
    </w:rPr>
  </w:style>
  <w:style w:type="character" w:customStyle="1" w:styleId="FooterChar">
    <w:name w:val="Footer Char"/>
    <w:basedOn w:val="DefaultParagraphFont"/>
    <w:link w:val="Footer"/>
    <w:uiPriority w:val="99"/>
    <w:rsid w:val="0094364E"/>
    <w:rPr>
      <w:caps/>
      <w:spacing w:val="10"/>
      <w:sz w:val="14"/>
    </w:rPr>
  </w:style>
  <w:style w:type="paragraph" w:styleId="ListParagraph">
    <w:name w:val="List Paragraph"/>
    <w:aliases w:val="List Paragraph Level 1"/>
    <w:basedOn w:val="Normal"/>
    <w:uiPriority w:val="34"/>
    <w:qFormat/>
    <w:locked/>
    <w:rsid w:val="007243D7"/>
    <w:pPr>
      <w:numPr>
        <w:numId w:val="1"/>
      </w:numPr>
      <w:spacing w:after="200" w:line="276" w:lineRule="auto"/>
    </w:pPr>
    <w:rPr>
      <w:rFonts w:ascii="Museo Sans 300" w:hAnsi="Museo Sans 300"/>
      <w:szCs w:val="22"/>
    </w:rPr>
  </w:style>
  <w:style w:type="paragraph" w:styleId="TOCHeading">
    <w:name w:val="TOC Heading"/>
    <w:basedOn w:val="Heading1"/>
    <w:next w:val="Normal"/>
    <w:uiPriority w:val="39"/>
    <w:semiHidden/>
    <w:qFormat/>
    <w:rsid w:val="00CD1FA4"/>
    <w:pPr>
      <w:numPr>
        <w:numId w:val="0"/>
      </w:numPr>
    </w:pPr>
  </w:style>
  <w:style w:type="character" w:customStyle="1" w:styleId="Heading2Char">
    <w:name w:val="Heading 2 Char"/>
    <w:basedOn w:val="DefaultParagraphFont"/>
    <w:link w:val="Heading2"/>
    <w:uiPriority w:val="1"/>
    <w:rsid w:val="00CD1FA4"/>
    <w:rPr>
      <w:rFonts w:asciiTheme="majorHAnsi" w:hAnsiTheme="majorHAnsi"/>
      <w:color w:val="FDB917" w:themeColor="accent1"/>
      <w:sz w:val="32"/>
      <w:szCs w:val="32"/>
    </w:rPr>
  </w:style>
  <w:style w:type="paragraph" w:styleId="TOC1">
    <w:name w:val="toc 1"/>
    <w:basedOn w:val="Normal"/>
    <w:next w:val="Normal"/>
    <w:autoRedefine/>
    <w:uiPriority w:val="39"/>
    <w:rsid w:val="002F60FF"/>
    <w:pPr>
      <w:tabs>
        <w:tab w:val="left" w:pos="567"/>
        <w:tab w:val="right" w:pos="15593"/>
      </w:tabs>
      <w:spacing w:after="40"/>
      <w:ind w:left="567" w:hanging="567"/>
    </w:pPr>
    <w:rPr>
      <w:noProof/>
      <w:sz w:val="40"/>
    </w:rPr>
  </w:style>
  <w:style w:type="paragraph" w:styleId="TOC2">
    <w:name w:val="toc 2"/>
    <w:basedOn w:val="Normal"/>
    <w:next w:val="Normal"/>
    <w:autoRedefine/>
    <w:uiPriority w:val="39"/>
    <w:rsid w:val="00CD1FA4"/>
    <w:pPr>
      <w:tabs>
        <w:tab w:val="left" w:pos="1418"/>
        <w:tab w:val="right" w:pos="15593"/>
      </w:tabs>
      <w:spacing w:after="40"/>
      <w:ind w:left="1418" w:hanging="851"/>
    </w:pPr>
    <w:rPr>
      <w:noProof/>
      <w:sz w:val="30"/>
    </w:rPr>
  </w:style>
  <w:style w:type="character" w:styleId="Hyperlink">
    <w:name w:val="Hyperlink"/>
    <w:basedOn w:val="DefaultParagraphFont"/>
    <w:uiPriority w:val="99"/>
    <w:unhideWhenUsed/>
    <w:rsid w:val="005E56F1"/>
    <w:rPr>
      <w:color w:val="FDB917" w:themeColor="hyperlink"/>
      <w:u w:val="single"/>
    </w:rPr>
  </w:style>
  <w:style w:type="character" w:customStyle="1" w:styleId="Heading3Char">
    <w:name w:val="Heading 3 Char"/>
    <w:basedOn w:val="DefaultParagraphFont"/>
    <w:link w:val="Heading3"/>
    <w:uiPriority w:val="1"/>
    <w:rsid w:val="00CD1FA4"/>
    <w:rPr>
      <w:rFonts w:asciiTheme="majorHAnsi" w:hAnsiTheme="majorHAnsi"/>
      <w:color w:val="899358" w:themeColor="accent2"/>
      <w:sz w:val="24"/>
      <w:szCs w:val="24"/>
    </w:rPr>
  </w:style>
  <w:style w:type="paragraph" w:customStyle="1" w:styleId="AppendixHeading1">
    <w:name w:val="Appendix Heading 1"/>
    <w:basedOn w:val="ListParagraph"/>
    <w:uiPriority w:val="2"/>
    <w:qFormat/>
    <w:rsid w:val="00F55AEA"/>
    <w:pPr>
      <w:numPr>
        <w:numId w:val="2"/>
      </w:numPr>
      <w:spacing w:before="240" w:after="0" w:line="240" w:lineRule="auto"/>
      <w:ind w:firstLine="0"/>
    </w:pPr>
    <w:rPr>
      <w:rFonts w:ascii="ABC Arizona Text" w:hAnsi="ABC Arizona Text"/>
      <w:color w:val="000000" w:themeColor="text1"/>
      <w:sz w:val="70"/>
    </w:rPr>
  </w:style>
  <w:style w:type="paragraph" w:styleId="TOC3">
    <w:name w:val="toc 3"/>
    <w:basedOn w:val="Normal"/>
    <w:next w:val="Normal"/>
    <w:autoRedefine/>
    <w:uiPriority w:val="39"/>
    <w:rsid w:val="007C2F90"/>
    <w:pPr>
      <w:tabs>
        <w:tab w:val="left" w:pos="2268"/>
        <w:tab w:val="right" w:pos="10762"/>
      </w:tabs>
      <w:spacing w:after="100"/>
      <w:ind w:left="2268" w:hanging="2268"/>
    </w:pPr>
    <w:rPr>
      <w:sz w:val="40"/>
    </w:rPr>
  </w:style>
  <w:style w:type="paragraph" w:customStyle="1" w:styleId="TableHeading">
    <w:name w:val="Table Heading"/>
    <w:basedOn w:val="TableBody"/>
    <w:uiPriority w:val="5"/>
    <w:qFormat/>
    <w:rsid w:val="008B7B80"/>
    <w:rPr>
      <w:rFonts w:ascii="Museo Sans 700" w:eastAsiaTheme="majorEastAsia" w:hAnsi="Museo Sans 700" w:cstheme="majorBidi"/>
      <w:iCs/>
      <w:caps/>
      <w:spacing w:val="10"/>
      <w:szCs w:val="22"/>
    </w:rPr>
  </w:style>
  <w:style w:type="table" w:styleId="GridTable1Light">
    <w:name w:val="Grid Table 1 Light"/>
    <w:basedOn w:val="TableNormal"/>
    <w:uiPriority w:val="46"/>
    <w:locked/>
    <w:rsid w:val="00021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4Char">
    <w:name w:val="Heading 4 Char"/>
    <w:basedOn w:val="DefaultParagraphFont"/>
    <w:link w:val="Heading4"/>
    <w:uiPriority w:val="1"/>
    <w:rsid w:val="00827B2D"/>
    <w:rPr>
      <w:rFonts w:ascii="Museo Sans 700" w:hAnsi="Museo Sans 700"/>
      <w:caps/>
      <w:color w:val="899358" w:themeColor="accent2"/>
      <w:szCs w:val="24"/>
    </w:rPr>
  </w:style>
  <w:style w:type="paragraph" w:customStyle="1" w:styleId="InfographicHeading">
    <w:name w:val="Infographic Heading"/>
    <w:basedOn w:val="Normal"/>
    <w:uiPriority w:val="39"/>
    <w:semiHidden/>
    <w:qFormat/>
    <w:rsid w:val="006157EE"/>
    <w:pPr>
      <w:jc w:val="center"/>
    </w:pPr>
    <w:rPr>
      <w:rFonts w:ascii="Museo Sans 300" w:hAnsi="Museo Sans 300" w:cs="Arial"/>
      <w:color w:val="FFFFFF" w:themeColor="background1"/>
      <w:kern w:val="24"/>
      <w:sz w:val="28"/>
      <w:szCs w:val="32"/>
      <w:lang w:val="en-US"/>
    </w:rPr>
  </w:style>
  <w:style w:type="paragraph" w:customStyle="1" w:styleId="InfographicBody">
    <w:name w:val="Infographic Body"/>
    <w:basedOn w:val="Normal"/>
    <w:uiPriority w:val="39"/>
    <w:semiHidden/>
    <w:qFormat/>
    <w:rsid w:val="00984B46"/>
    <w:pPr>
      <w:spacing w:line="240" w:lineRule="auto"/>
      <w:jc w:val="center"/>
    </w:pPr>
    <w:rPr>
      <w:rFonts w:ascii="Museo Sans 300" w:hAnsi="Museo Sans 300" w:cs="Arial"/>
      <w:color w:val="FFFFFF" w:themeColor="background1"/>
      <w:kern w:val="24"/>
      <w:sz w:val="22"/>
      <w:szCs w:val="28"/>
      <w:lang w:val="en-US"/>
    </w:rPr>
  </w:style>
  <w:style w:type="paragraph" w:customStyle="1" w:styleId="spacer">
    <w:name w:val="spacer"/>
    <w:basedOn w:val="Normal"/>
    <w:uiPriority w:val="9"/>
    <w:semiHidden/>
    <w:rsid w:val="006C4E2D"/>
    <w:pPr>
      <w:spacing w:after="0" w:line="240" w:lineRule="auto"/>
      <w:ind w:right="57"/>
    </w:pPr>
    <w:rPr>
      <w:rFonts w:ascii="Museo Sans 300" w:hAnsi="Museo Sans 300" w:cs="Arial"/>
      <w:color w:val="FFFFFF" w:themeColor="background1"/>
      <w:kern w:val="24"/>
      <w:sz w:val="2"/>
      <w:szCs w:val="32"/>
      <w:lang w:val="en-US"/>
    </w:rPr>
  </w:style>
  <w:style w:type="table" w:styleId="TableGridLight">
    <w:name w:val="Grid Table Light"/>
    <w:basedOn w:val="TableNormal"/>
    <w:uiPriority w:val="40"/>
    <w:locked/>
    <w:rsid w:val="002E4E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ulloutTable">
    <w:name w:val="Pullout Table"/>
    <w:basedOn w:val="TableNormal"/>
    <w:uiPriority w:val="99"/>
    <w:rsid w:val="00EC39F7"/>
    <w:pPr>
      <w:spacing w:before="120" w:line="240" w:lineRule="auto"/>
    </w:pPr>
    <w:tblPr>
      <w:tblBorders>
        <w:top w:val="single" w:sz="18" w:space="0" w:color="auto"/>
        <w:insideH w:val="single" w:sz="4" w:space="0" w:color="auto"/>
      </w:tblBorders>
      <w:tblCellMar>
        <w:left w:w="0" w:type="dxa"/>
        <w:right w:w="0" w:type="dxa"/>
      </w:tblCellMar>
    </w:tblPr>
  </w:style>
  <w:style w:type="paragraph" w:customStyle="1" w:styleId="TableBody">
    <w:name w:val="Table Body"/>
    <w:basedOn w:val="Normal"/>
    <w:link w:val="TableBodyChar"/>
    <w:uiPriority w:val="6"/>
    <w:qFormat/>
    <w:locked/>
    <w:rsid w:val="00BB081E"/>
    <w:pPr>
      <w:spacing w:before="70" w:after="70" w:line="240" w:lineRule="auto"/>
    </w:pPr>
    <w:rPr>
      <w:color w:val="000000" w:themeColor="text1"/>
    </w:rPr>
  </w:style>
  <w:style w:type="character" w:customStyle="1" w:styleId="TableBodyChar">
    <w:name w:val="Table Body Char"/>
    <w:basedOn w:val="DefaultParagraphFont"/>
    <w:link w:val="TableBody"/>
    <w:uiPriority w:val="6"/>
    <w:rsid w:val="00021512"/>
    <w:rPr>
      <w:color w:val="000000" w:themeColor="text1"/>
      <w:szCs w:val="20"/>
    </w:rPr>
  </w:style>
  <w:style w:type="paragraph" w:customStyle="1" w:styleId="TableBulletlvl2">
    <w:name w:val="Table Bullet lvl 2"/>
    <w:basedOn w:val="TableBulletlvl1"/>
    <w:uiPriority w:val="6"/>
    <w:qFormat/>
    <w:rsid w:val="00BB081E"/>
    <w:pPr>
      <w:numPr>
        <w:ilvl w:val="1"/>
      </w:numPr>
    </w:pPr>
  </w:style>
  <w:style w:type="paragraph" w:customStyle="1" w:styleId="TableBulletlvl1">
    <w:name w:val="Table Bullet lvl 1"/>
    <w:basedOn w:val="TableBody"/>
    <w:uiPriority w:val="6"/>
    <w:qFormat/>
    <w:rsid w:val="00BB081E"/>
    <w:pPr>
      <w:numPr>
        <w:numId w:val="3"/>
      </w:numPr>
    </w:pPr>
    <w:rPr>
      <w:rFonts w:eastAsia="Segoe UI" w:cs="Times New Roman"/>
      <w:szCs w:val="24"/>
    </w:rPr>
  </w:style>
  <w:style w:type="paragraph" w:customStyle="1" w:styleId="TableNumberlvl1">
    <w:name w:val="Table Number lvl 1"/>
    <w:basedOn w:val="Normal"/>
    <w:uiPriority w:val="6"/>
    <w:qFormat/>
    <w:rsid w:val="00BB081E"/>
    <w:pPr>
      <w:numPr>
        <w:numId w:val="4"/>
      </w:numPr>
      <w:tabs>
        <w:tab w:val="left" w:pos="720"/>
      </w:tabs>
      <w:spacing w:before="70" w:after="70" w:line="240" w:lineRule="auto"/>
    </w:pPr>
    <w:rPr>
      <w:rFonts w:eastAsia="Segoe UI" w:cs="Times New Roman"/>
      <w:color w:val="000000" w:themeColor="text1"/>
      <w:szCs w:val="24"/>
    </w:rPr>
  </w:style>
  <w:style w:type="table" w:customStyle="1" w:styleId="CapireTableStyledefault">
    <w:name w:val="Capire Table Style (default)"/>
    <w:basedOn w:val="TableNormal"/>
    <w:uiPriority w:val="99"/>
    <w:rsid w:val="001613E2"/>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ABC Arizona Text" w:hAnsi="ABC Arizona Text"/>
        <w:b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ABC Arizona Text" w:hAnsi="ABC Arizona Text"/>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ABC Arizona Text" w:hAnsi="ABC Arizona Text"/>
        <w:b/>
        <w:color w:val="000000" w:themeColor="text1"/>
        <w:sz w:val="20"/>
      </w:r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Pr/>
      <w:tcPr>
        <w:shd w:val="clear" w:color="auto" w:fill="D3DBDF" w:themeFill="text2" w:themeFillTint="33"/>
      </w:tcPr>
    </w:tblStylePr>
    <w:tblStylePr w:type="band2Horz">
      <w:rPr>
        <w:rFonts w:asciiTheme="minorHAnsi" w:hAnsiTheme="minorHAnsi"/>
        <w:sz w:val="20"/>
      </w:rPr>
    </w:tblStylePr>
  </w:style>
  <w:style w:type="paragraph" w:customStyle="1" w:styleId="TableNumberlvl2">
    <w:name w:val="Table Number lvl 2"/>
    <w:basedOn w:val="TableNumberlvl1"/>
    <w:uiPriority w:val="6"/>
    <w:qFormat/>
    <w:rsid w:val="00BB081E"/>
    <w:pPr>
      <w:numPr>
        <w:ilvl w:val="1"/>
      </w:numPr>
    </w:pPr>
  </w:style>
  <w:style w:type="paragraph" w:customStyle="1" w:styleId="TableSubheading">
    <w:name w:val="Table Subheading"/>
    <w:basedOn w:val="Normal"/>
    <w:uiPriority w:val="6"/>
    <w:qFormat/>
    <w:rsid w:val="00BB081E"/>
    <w:pPr>
      <w:spacing w:before="70" w:after="70" w:line="240" w:lineRule="auto"/>
    </w:pPr>
    <w:rPr>
      <w:rFonts w:ascii="Museo Sans 700" w:hAnsi="Museo Sans 700"/>
      <w:szCs w:val="22"/>
    </w:rPr>
  </w:style>
  <w:style w:type="character" w:customStyle="1" w:styleId="Heading5Char">
    <w:name w:val="Heading 5 Char"/>
    <w:basedOn w:val="DefaultParagraphFont"/>
    <w:link w:val="Heading5"/>
    <w:uiPriority w:val="1"/>
    <w:rsid w:val="00A615E7"/>
    <w:rPr>
      <w:rFonts w:ascii="Museo Sans 700" w:eastAsiaTheme="majorEastAsia" w:hAnsi="Museo Sans 700" w:cstheme="majorBidi"/>
      <w:color w:val="000000" w:themeColor="text1"/>
    </w:rPr>
  </w:style>
  <w:style w:type="paragraph" w:customStyle="1" w:styleId="ListBulletlvl1">
    <w:name w:val="List Bullet lvl 1"/>
    <w:basedOn w:val="Normal"/>
    <w:uiPriority w:val="3"/>
    <w:qFormat/>
    <w:rsid w:val="00C07D41"/>
    <w:pPr>
      <w:numPr>
        <w:numId w:val="5"/>
      </w:numPr>
      <w:spacing w:line="262" w:lineRule="auto"/>
    </w:pPr>
    <w:rPr>
      <w:color w:val="000000" w:themeColor="text1"/>
    </w:rPr>
  </w:style>
  <w:style w:type="paragraph" w:customStyle="1" w:styleId="ListBulletlvl2">
    <w:name w:val="List Bullet lvl 2"/>
    <w:basedOn w:val="ListBulletlvl1"/>
    <w:uiPriority w:val="3"/>
    <w:qFormat/>
    <w:rsid w:val="00005FB5"/>
    <w:pPr>
      <w:numPr>
        <w:ilvl w:val="1"/>
      </w:numPr>
    </w:pPr>
  </w:style>
  <w:style w:type="paragraph" w:customStyle="1" w:styleId="ListBulletlvl3">
    <w:name w:val="List Bullet lvl 3"/>
    <w:basedOn w:val="ListBulletlvl2"/>
    <w:uiPriority w:val="3"/>
    <w:qFormat/>
    <w:rsid w:val="00005FB5"/>
    <w:pPr>
      <w:numPr>
        <w:ilvl w:val="2"/>
      </w:numPr>
    </w:pPr>
  </w:style>
  <w:style w:type="paragraph" w:customStyle="1" w:styleId="NoteSourceListlvl1">
    <w:name w:val="NoteSource List lvl 1"/>
    <w:basedOn w:val="Normal"/>
    <w:uiPriority w:val="8"/>
    <w:qFormat/>
    <w:rsid w:val="000C6A74"/>
    <w:pPr>
      <w:keepLines/>
      <w:numPr>
        <w:numId w:val="6"/>
      </w:numPr>
      <w:spacing w:before="60" w:after="60" w:line="264" w:lineRule="auto"/>
    </w:pPr>
    <w:rPr>
      <w:color w:val="000000" w:themeColor="text1"/>
      <w:sz w:val="16"/>
    </w:rPr>
  </w:style>
  <w:style w:type="paragraph" w:customStyle="1" w:styleId="NoteSourceListlvl2">
    <w:name w:val="NoteSource List lvl 2"/>
    <w:basedOn w:val="NoteSourceListlvl1"/>
    <w:uiPriority w:val="8"/>
    <w:rsid w:val="000C6A74"/>
    <w:pPr>
      <w:numPr>
        <w:ilvl w:val="1"/>
      </w:numPr>
      <w:ind w:left="568"/>
    </w:pPr>
  </w:style>
  <w:style w:type="paragraph" w:customStyle="1" w:styleId="NoteSourceListlvl3">
    <w:name w:val="NoteSource List lvl 3"/>
    <w:basedOn w:val="NoteSourceListlvl2"/>
    <w:uiPriority w:val="8"/>
    <w:rsid w:val="000C6A74"/>
    <w:pPr>
      <w:numPr>
        <w:ilvl w:val="2"/>
      </w:numPr>
      <w:ind w:left="852"/>
    </w:pPr>
  </w:style>
  <w:style w:type="paragraph" w:customStyle="1" w:styleId="ListNumberlvl1">
    <w:name w:val="List Number lvl 1"/>
    <w:basedOn w:val="Normal"/>
    <w:uiPriority w:val="3"/>
    <w:qFormat/>
    <w:rsid w:val="00C07D41"/>
    <w:pPr>
      <w:numPr>
        <w:numId w:val="8"/>
      </w:numPr>
      <w:spacing w:line="262" w:lineRule="auto"/>
    </w:pPr>
    <w:rPr>
      <w:rFonts w:eastAsia="Calibri" w:cstheme="minorHAnsi"/>
      <w:color w:val="000000" w:themeColor="text1"/>
      <w:szCs w:val="24"/>
    </w:rPr>
  </w:style>
  <w:style w:type="paragraph" w:customStyle="1" w:styleId="ListNumberlvl2">
    <w:name w:val="List Number lvl 2"/>
    <w:basedOn w:val="ListNumberlvl1"/>
    <w:uiPriority w:val="3"/>
    <w:qFormat/>
    <w:rsid w:val="00005FB5"/>
    <w:pPr>
      <w:numPr>
        <w:ilvl w:val="1"/>
      </w:numPr>
    </w:pPr>
  </w:style>
  <w:style w:type="paragraph" w:customStyle="1" w:styleId="ListNumberlvl3">
    <w:name w:val="List Number lvl 3"/>
    <w:basedOn w:val="ListNumberlvl2"/>
    <w:uiPriority w:val="3"/>
    <w:qFormat/>
    <w:rsid w:val="00005FB5"/>
    <w:pPr>
      <w:numPr>
        <w:ilvl w:val="2"/>
      </w:numPr>
    </w:pPr>
  </w:style>
  <w:style w:type="paragraph" w:customStyle="1" w:styleId="ListAlphalvl1">
    <w:name w:val="List Alpha lvl 1"/>
    <w:basedOn w:val="ListParagraph"/>
    <w:uiPriority w:val="4"/>
    <w:qFormat/>
    <w:rsid w:val="00C07D41"/>
    <w:pPr>
      <w:numPr>
        <w:numId w:val="7"/>
      </w:numPr>
      <w:spacing w:after="120" w:line="256" w:lineRule="auto"/>
    </w:pPr>
    <w:rPr>
      <w:rFonts w:asciiTheme="minorHAnsi" w:hAnsiTheme="minorHAnsi"/>
      <w:color w:val="000000" w:themeColor="text1"/>
    </w:rPr>
  </w:style>
  <w:style w:type="paragraph" w:customStyle="1" w:styleId="ListAlphalvl2">
    <w:name w:val="List Alpha lvl 2"/>
    <w:basedOn w:val="ListAlphalvl1"/>
    <w:uiPriority w:val="4"/>
    <w:qFormat/>
    <w:rsid w:val="00005FB5"/>
    <w:pPr>
      <w:numPr>
        <w:ilvl w:val="1"/>
      </w:numPr>
    </w:pPr>
  </w:style>
  <w:style w:type="paragraph" w:customStyle="1" w:styleId="ListAlphalvl3">
    <w:name w:val="List Alpha lvl 3"/>
    <w:basedOn w:val="ListAlphalvl2"/>
    <w:uiPriority w:val="4"/>
    <w:qFormat/>
    <w:rsid w:val="00005FB5"/>
    <w:pPr>
      <w:numPr>
        <w:ilvl w:val="2"/>
      </w:numPr>
    </w:pPr>
  </w:style>
  <w:style w:type="paragraph" w:customStyle="1" w:styleId="Source">
    <w:name w:val="Source"/>
    <w:basedOn w:val="Normal"/>
    <w:next w:val="Normal"/>
    <w:uiPriority w:val="7"/>
    <w:qFormat/>
    <w:rsid w:val="006E533E"/>
    <w:pPr>
      <w:keepLines/>
      <w:numPr>
        <w:numId w:val="9"/>
      </w:numPr>
      <w:tabs>
        <w:tab w:val="clear" w:pos="1287"/>
      </w:tabs>
      <w:spacing w:before="60" w:after="60" w:line="264" w:lineRule="auto"/>
    </w:pPr>
    <w:rPr>
      <w:color w:val="000000" w:themeColor="text1"/>
      <w:sz w:val="16"/>
    </w:rPr>
  </w:style>
  <w:style w:type="paragraph" w:customStyle="1" w:styleId="Note">
    <w:name w:val="Note"/>
    <w:basedOn w:val="Source"/>
    <w:next w:val="Normal"/>
    <w:uiPriority w:val="8"/>
    <w:qFormat/>
    <w:rsid w:val="000C6A74"/>
    <w:pPr>
      <w:numPr>
        <w:ilvl w:val="1"/>
      </w:numPr>
    </w:pPr>
  </w:style>
  <w:style w:type="paragraph" w:customStyle="1" w:styleId="NoteSourceStandard">
    <w:name w:val="NoteSource Standard"/>
    <w:basedOn w:val="Source"/>
    <w:uiPriority w:val="8"/>
    <w:qFormat/>
    <w:rsid w:val="000C6A74"/>
    <w:pPr>
      <w:numPr>
        <w:numId w:val="0"/>
      </w:numPr>
    </w:pPr>
  </w:style>
  <w:style w:type="character" w:customStyle="1" w:styleId="BoldCtrlShiftAltB">
    <w:name w:val="Bold (Ctrl + Shift + Alt + B)"/>
    <w:uiPriority w:val="2"/>
    <w:qFormat/>
    <w:rsid w:val="00030ED3"/>
    <w:rPr>
      <w:rFonts w:ascii="Museo Sans 700" w:eastAsia="Segoe UI" w:hAnsi="Museo Sans 700" w:cs="Times New Roman"/>
    </w:rPr>
  </w:style>
  <w:style w:type="paragraph" w:styleId="FootnoteText">
    <w:name w:val="footnote text"/>
    <w:basedOn w:val="Normal"/>
    <w:link w:val="FootnoteTextChar"/>
    <w:uiPriority w:val="99"/>
    <w:semiHidden/>
    <w:unhideWhenUsed/>
    <w:rsid w:val="00827B2D"/>
    <w:pPr>
      <w:spacing w:after="0" w:line="240" w:lineRule="auto"/>
    </w:pPr>
    <w:rPr>
      <w:sz w:val="16"/>
    </w:rPr>
  </w:style>
  <w:style w:type="character" w:customStyle="1" w:styleId="FootnoteTextChar">
    <w:name w:val="Footnote Text Char"/>
    <w:basedOn w:val="DefaultParagraphFont"/>
    <w:link w:val="FootnoteText"/>
    <w:uiPriority w:val="99"/>
    <w:semiHidden/>
    <w:rsid w:val="00827B2D"/>
    <w:rPr>
      <w:sz w:val="16"/>
    </w:rPr>
  </w:style>
  <w:style w:type="character" w:styleId="FootnoteReference">
    <w:name w:val="footnote reference"/>
    <w:basedOn w:val="DefaultParagraphFont"/>
    <w:uiPriority w:val="99"/>
    <w:semiHidden/>
    <w:unhideWhenUsed/>
    <w:rsid w:val="00827B2D"/>
    <w:rPr>
      <w:vertAlign w:val="superscript"/>
    </w:rPr>
  </w:style>
  <w:style w:type="paragraph" w:styleId="Caption">
    <w:name w:val="caption"/>
    <w:basedOn w:val="Normal"/>
    <w:next w:val="Normal"/>
    <w:link w:val="CaptionChar"/>
    <w:uiPriority w:val="99"/>
    <w:qFormat/>
    <w:rsid w:val="006E533E"/>
    <w:pPr>
      <w:keepNext/>
      <w:keepLines/>
      <w:spacing w:before="120" w:line="240" w:lineRule="auto"/>
      <w:ind w:left="851" w:hanging="851"/>
    </w:pPr>
    <w:rPr>
      <w:rFonts w:cstheme="minorHAnsi"/>
      <w:bCs/>
      <w:i/>
      <w:noProof/>
      <w:color w:val="000000" w:themeColor="text1"/>
      <w:sz w:val="18"/>
    </w:rPr>
  </w:style>
  <w:style w:type="character" w:customStyle="1" w:styleId="CaptionChar">
    <w:name w:val="Caption Char"/>
    <w:basedOn w:val="DefaultParagraphFont"/>
    <w:link w:val="Caption"/>
    <w:uiPriority w:val="99"/>
    <w:locked/>
    <w:rsid w:val="006E533E"/>
    <w:rPr>
      <w:rFonts w:cstheme="minorHAnsi"/>
      <w:bCs/>
      <w:i/>
      <w:noProof/>
      <w:color w:val="000000" w:themeColor="text1"/>
      <w:sz w:val="18"/>
    </w:rPr>
  </w:style>
  <w:style w:type="table" w:customStyle="1" w:styleId="CapireTableStyle2">
    <w:name w:val="Capire Table Style 2"/>
    <w:basedOn w:val="TableNormal"/>
    <w:uiPriority w:val="99"/>
    <w:rsid w:val="001613E2"/>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Theme="minorHAnsi" w:hAnsiTheme="minorHAnsi"/>
        <w:b/>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ABC Arizona Text" w:hAnsi="ABC Arizona Text"/>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ABC Arizona Text" w:hAnsi="ABC Arizona Text"/>
        <w:b/>
        <w:color w:val="000000" w:themeColor="text1"/>
        <w:sz w:val="20"/>
      </w:rPr>
      <w:tblPr/>
      <w:tcPr>
        <w:shd w:val="clear" w:color="auto" w:fill="D3DBDF" w:themeFill="text2" w:themeFillTint="33"/>
      </w:tc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D3DBDF" w:themeFill="text2" w:themeFillTint="33"/>
      </w:tcPr>
    </w:tblStylePr>
  </w:style>
  <w:style w:type="paragraph" w:customStyle="1" w:styleId="AppendixHeading2">
    <w:name w:val="Appendix Heading 2"/>
    <w:basedOn w:val="AppendixHeading1"/>
    <w:next w:val="Normal"/>
    <w:uiPriority w:val="2"/>
    <w:qFormat/>
    <w:rsid w:val="007C2F90"/>
    <w:pPr>
      <w:numPr>
        <w:ilvl w:val="1"/>
      </w:numPr>
    </w:pPr>
    <w:rPr>
      <w:color w:val="FDB917" w:themeColor="accent1"/>
      <w:sz w:val="32"/>
      <w:szCs w:val="32"/>
    </w:rPr>
  </w:style>
  <w:style w:type="paragraph" w:customStyle="1" w:styleId="LegalNumberlvl5">
    <w:name w:val="Legal Number lvl 5"/>
    <w:basedOn w:val="LegalNumberlvl4"/>
    <w:uiPriority w:val="39"/>
    <w:qFormat/>
    <w:rsid w:val="00FC49D3"/>
    <w:pPr>
      <w:numPr>
        <w:ilvl w:val="4"/>
      </w:numPr>
      <w:ind w:left="1843" w:hanging="425"/>
      <w:outlineLvl w:val="4"/>
    </w:pPr>
  </w:style>
  <w:style w:type="paragraph" w:customStyle="1" w:styleId="LegalNumberlvl1">
    <w:name w:val="Legal Number lvl 1"/>
    <w:basedOn w:val="Normal"/>
    <w:next w:val="Normal"/>
    <w:uiPriority w:val="39"/>
    <w:qFormat/>
    <w:rsid w:val="00FC49D3"/>
    <w:pPr>
      <w:numPr>
        <w:numId w:val="11"/>
      </w:numPr>
      <w:spacing w:before="240" w:line="252" w:lineRule="auto"/>
      <w:outlineLvl w:val="1"/>
    </w:pPr>
    <w:rPr>
      <w:rFonts w:asciiTheme="majorHAnsi" w:eastAsia="Times New Roman" w:hAnsiTheme="majorHAnsi" w:cs="Times New Roman"/>
      <w:b/>
      <w:color w:val="000000" w:themeColor="text1"/>
      <w:sz w:val="24"/>
      <w:lang w:eastAsia="en-AU"/>
    </w:rPr>
  </w:style>
  <w:style w:type="paragraph" w:customStyle="1" w:styleId="LegalNumberlvl2">
    <w:name w:val="Legal Number lvl 2"/>
    <w:basedOn w:val="LegalNumberlvl1"/>
    <w:next w:val="Normal"/>
    <w:uiPriority w:val="39"/>
    <w:qFormat/>
    <w:rsid w:val="00FC49D3"/>
    <w:pPr>
      <w:numPr>
        <w:ilvl w:val="1"/>
      </w:numPr>
      <w:spacing w:before="120" w:line="264" w:lineRule="auto"/>
    </w:pPr>
    <w:rPr>
      <w:b w:val="0"/>
      <w:sz w:val="20"/>
    </w:rPr>
  </w:style>
  <w:style w:type="paragraph" w:customStyle="1" w:styleId="LegalNumberlvl3">
    <w:name w:val="Legal Number lvl 3"/>
    <w:basedOn w:val="LegalNumberlvl2"/>
    <w:next w:val="Normal"/>
    <w:uiPriority w:val="39"/>
    <w:qFormat/>
    <w:rsid w:val="00FC49D3"/>
    <w:pPr>
      <w:numPr>
        <w:ilvl w:val="2"/>
      </w:numPr>
      <w:spacing w:before="0"/>
      <w:ind w:left="992" w:hanging="425"/>
      <w:outlineLvl w:val="2"/>
    </w:pPr>
  </w:style>
  <w:style w:type="paragraph" w:customStyle="1" w:styleId="LegalNumberlvl4">
    <w:name w:val="Legal Number lvl 4"/>
    <w:basedOn w:val="LegalNumberlvl3"/>
    <w:uiPriority w:val="39"/>
    <w:qFormat/>
    <w:rsid w:val="00FC49D3"/>
    <w:pPr>
      <w:numPr>
        <w:ilvl w:val="3"/>
      </w:numPr>
      <w:tabs>
        <w:tab w:val="clear" w:pos="1134"/>
      </w:tabs>
      <w:ind w:left="1417" w:hanging="425"/>
      <w:outlineLvl w:val="3"/>
    </w:pPr>
  </w:style>
  <w:style w:type="table" w:customStyle="1" w:styleId="CapireTableStyle3">
    <w:name w:val="Capire Table Style 3"/>
    <w:basedOn w:val="TableNormal"/>
    <w:uiPriority w:val="99"/>
    <w:rsid w:val="00705F00"/>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ABC Arizona Text" w:hAnsi="ABC Arizona Text"/>
        <w:b/>
        <w:caps/>
        <w:smallCaps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ABC Arizona Text" w:hAnsi="ABC Arizona Text"/>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ABC Arizona Text" w:hAnsi="ABC Arizona Text"/>
        <w:b/>
        <w:caps/>
        <w:smallCaps w:val="0"/>
        <w:color w:val="000000" w:themeColor="text1"/>
        <w:sz w:val="20"/>
      </w:rPr>
      <w:tblPr/>
      <w:tcPr>
        <w:shd w:val="clear" w:color="auto" w:fill="FDB917" w:themeFill="accent1"/>
      </w:tc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D3DBDF" w:themeFill="text2" w:themeFillTint="33"/>
      </w:tcPr>
    </w:tblStylePr>
    <w:tblStylePr w:type="neCell">
      <w:rPr>
        <w:b/>
      </w:rPr>
    </w:tblStylePr>
    <w:tblStylePr w:type="nwCell">
      <w:rPr>
        <w:b/>
      </w:rPr>
    </w:tblStylePr>
  </w:style>
  <w:style w:type="paragraph" w:customStyle="1" w:styleId="Pullquote">
    <w:name w:val="Pullquote"/>
    <w:uiPriority w:val="39"/>
    <w:semiHidden/>
    <w:rsid w:val="0017155F"/>
    <w:pPr>
      <w:spacing w:after="200" w:line="400" w:lineRule="exact"/>
      <w:jc w:val="center"/>
    </w:pPr>
    <w:rPr>
      <w:rFonts w:ascii="ABC Arizona Text" w:eastAsia="Times New Roman" w:hAnsi="ABC Arizona Text" w:cs="Times New Roman"/>
      <w:sz w:val="36"/>
      <w:szCs w:val="36"/>
      <w:lang w:eastAsia="en-AU"/>
    </w:rPr>
  </w:style>
  <w:style w:type="paragraph" w:customStyle="1" w:styleId="PullquoteAttribution">
    <w:name w:val="Pullquote Attribution"/>
    <w:basedOn w:val="Normal"/>
    <w:uiPriority w:val="9"/>
    <w:rsid w:val="0017155F"/>
    <w:pPr>
      <w:spacing w:before="60" w:after="0" w:line="276" w:lineRule="auto"/>
      <w:jc w:val="center"/>
    </w:pPr>
    <w:rPr>
      <w:rFonts w:ascii="Museo Sans 500" w:hAnsi="Museo Sans 500"/>
      <w:caps/>
      <w:spacing w:val="40"/>
      <w:sz w:val="18"/>
      <w:szCs w:val="18"/>
      <w:lang w:eastAsia="en-AU"/>
    </w:rPr>
  </w:style>
  <w:style w:type="paragraph" w:customStyle="1" w:styleId="PullquoteIn-body">
    <w:name w:val="Pullquote In-body"/>
    <w:basedOn w:val="Normal"/>
    <w:uiPriority w:val="9"/>
    <w:qFormat/>
    <w:rsid w:val="00805463"/>
    <w:pPr>
      <w:spacing w:before="240" w:after="240" w:line="276" w:lineRule="auto"/>
      <w:ind w:left="567" w:right="567"/>
    </w:pPr>
    <w:rPr>
      <w:rFonts w:ascii="Museo Sans 300" w:hAnsi="Museo Sans 300"/>
      <w:i/>
      <w:iCs/>
      <w:szCs w:val="22"/>
    </w:rPr>
  </w:style>
  <w:style w:type="paragraph" w:customStyle="1" w:styleId="LegalBody">
    <w:name w:val="Legal Body"/>
    <w:uiPriority w:val="39"/>
    <w:qFormat/>
    <w:rsid w:val="000F6703"/>
    <w:pPr>
      <w:numPr>
        <w:numId w:val="12"/>
      </w:numPr>
      <w:spacing w:line="262" w:lineRule="auto"/>
    </w:pPr>
    <w:rPr>
      <w:color w:val="000000" w:themeColor="text1"/>
    </w:rPr>
  </w:style>
  <w:style w:type="paragraph" w:customStyle="1" w:styleId="Image">
    <w:name w:val="Image"/>
    <w:basedOn w:val="Normal"/>
    <w:uiPriority w:val="39"/>
    <w:rsid w:val="000F6703"/>
    <w:pPr>
      <w:spacing w:after="0" w:line="240" w:lineRule="auto"/>
    </w:pPr>
    <w:rPr>
      <w:noProof/>
      <w:color w:val="000000" w:themeColor="text1"/>
    </w:rPr>
  </w:style>
  <w:style w:type="paragraph" w:customStyle="1" w:styleId="PulloutNumber">
    <w:name w:val="Pullout Number"/>
    <w:uiPriority w:val="39"/>
    <w:semiHidden/>
    <w:rsid w:val="00CC57FA"/>
    <w:pPr>
      <w:spacing w:after="0" w:line="240" w:lineRule="auto"/>
      <w:jc w:val="center"/>
    </w:pPr>
    <w:rPr>
      <w:rFonts w:ascii="ABC Arizona Text" w:eastAsia="Times New Roman" w:hAnsi="ABC Arizona Text" w:cs="Times New Roman"/>
      <w:sz w:val="56"/>
    </w:rPr>
  </w:style>
  <w:style w:type="paragraph" w:customStyle="1" w:styleId="PulloutBody">
    <w:name w:val="Pullout Body"/>
    <w:basedOn w:val="Normal"/>
    <w:uiPriority w:val="39"/>
    <w:semiHidden/>
    <w:qFormat/>
    <w:rsid w:val="0029275C"/>
    <w:pPr>
      <w:spacing w:after="200" w:line="276" w:lineRule="auto"/>
      <w:jc w:val="center"/>
    </w:pPr>
    <w:rPr>
      <w:rFonts w:ascii="Museo Sans 300" w:hAnsi="Museo Sans 300"/>
      <w:szCs w:val="22"/>
    </w:rPr>
  </w:style>
  <w:style w:type="character" w:styleId="CommentReference">
    <w:name w:val="annotation reference"/>
    <w:basedOn w:val="DefaultParagraphFont"/>
    <w:uiPriority w:val="99"/>
    <w:semiHidden/>
    <w:unhideWhenUsed/>
    <w:rsid w:val="000E7F78"/>
    <w:rPr>
      <w:sz w:val="16"/>
      <w:szCs w:val="16"/>
    </w:rPr>
  </w:style>
  <w:style w:type="paragraph" w:styleId="CommentText">
    <w:name w:val="annotation text"/>
    <w:basedOn w:val="Normal"/>
    <w:link w:val="CommentTextChar"/>
    <w:uiPriority w:val="99"/>
    <w:unhideWhenUsed/>
    <w:rsid w:val="000E7F78"/>
    <w:pPr>
      <w:spacing w:line="240" w:lineRule="auto"/>
    </w:pPr>
  </w:style>
  <w:style w:type="character" w:customStyle="1" w:styleId="CommentTextChar">
    <w:name w:val="Comment Text Char"/>
    <w:basedOn w:val="DefaultParagraphFont"/>
    <w:link w:val="CommentText"/>
    <w:uiPriority w:val="99"/>
    <w:rsid w:val="000E7F78"/>
  </w:style>
  <w:style w:type="paragraph" w:styleId="CommentSubject">
    <w:name w:val="annotation subject"/>
    <w:basedOn w:val="CommentText"/>
    <w:next w:val="CommentText"/>
    <w:link w:val="CommentSubjectChar"/>
    <w:uiPriority w:val="99"/>
    <w:semiHidden/>
    <w:unhideWhenUsed/>
    <w:rsid w:val="000E7F78"/>
    <w:rPr>
      <w:b/>
      <w:bCs/>
    </w:rPr>
  </w:style>
  <w:style w:type="character" w:customStyle="1" w:styleId="CommentSubjectChar">
    <w:name w:val="Comment Subject Char"/>
    <w:basedOn w:val="CommentTextChar"/>
    <w:link w:val="CommentSubject"/>
    <w:uiPriority w:val="99"/>
    <w:semiHidden/>
    <w:rsid w:val="000E7F78"/>
    <w:rPr>
      <w:b/>
      <w:bCs/>
    </w:rPr>
  </w:style>
  <w:style w:type="character" w:styleId="Mention">
    <w:name w:val="Mention"/>
    <w:basedOn w:val="DefaultParagraphFont"/>
    <w:uiPriority w:val="99"/>
    <w:unhideWhenUsed/>
    <w:locked/>
    <w:rsid w:val="000E7F78"/>
    <w:rPr>
      <w:color w:val="2B579A"/>
      <w:shd w:val="clear" w:color="auto" w:fill="E1DFDD"/>
    </w:rPr>
  </w:style>
  <w:style w:type="paragraph" w:customStyle="1" w:styleId="ListParagraphLevel2">
    <w:name w:val="List Paragraph Level 2"/>
    <w:basedOn w:val="ListParagraph"/>
    <w:qFormat/>
    <w:rsid w:val="004815BC"/>
    <w:pPr>
      <w:numPr>
        <w:numId w:val="13"/>
      </w:numPr>
    </w:pPr>
    <w:rPr>
      <w:rFonts w:ascii="Arial" w:hAnsi="Arial"/>
      <w:lang w:eastAsia="en-AU"/>
    </w:rPr>
  </w:style>
  <w:style w:type="paragraph" w:customStyle="1" w:styleId="CBody">
    <w:name w:val="C_Body"/>
    <w:basedOn w:val="Normal"/>
    <w:qFormat/>
    <w:rsid w:val="004815BC"/>
    <w:pPr>
      <w:spacing w:after="200" w:line="276" w:lineRule="auto"/>
    </w:pPr>
    <w:rPr>
      <w:rFonts w:ascii="Arial" w:hAnsi="Arial"/>
      <w:szCs w:val="22"/>
    </w:rPr>
  </w:style>
  <w:style w:type="paragraph" w:customStyle="1" w:styleId="NumberedList">
    <w:name w:val="Numbered List"/>
    <w:qFormat/>
    <w:rsid w:val="007A5A39"/>
    <w:pPr>
      <w:numPr>
        <w:numId w:val="14"/>
      </w:numPr>
      <w:spacing w:after="200" w:line="276" w:lineRule="auto"/>
    </w:pPr>
    <w:rPr>
      <w:rFonts w:ascii="Museo Sans 300" w:hAnsi="Museo Sans 300"/>
      <w:szCs w:val="22"/>
    </w:rPr>
  </w:style>
  <w:style w:type="paragraph" w:customStyle="1" w:styleId="CBodyLight">
    <w:name w:val="C/ Body Light"/>
    <w:basedOn w:val="Normal"/>
    <w:link w:val="CBodyLightChar1"/>
    <w:qFormat/>
    <w:rsid w:val="007A5A39"/>
    <w:pPr>
      <w:suppressAutoHyphens/>
      <w:spacing w:before="60" w:line="300" w:lineRule="auto"/>
    </w:pPr>
    <w:rPr>
      <w:rFonts w:asciiTheme="majorHAnsi" w:eastAsia="Times New Roman" w:hAnsiTheme="majorHAnsi" w:cs="Times New Roman"/>
      <w:color w:val="000000" w:themeColor="text1"/>
      <w:lang w:eastAsia="en-AU"/>
    </w:rPr>
  </w:style>
  <w:style w:type="character" w:customStyle="1" w:styleId="CBodyLightChar1">
    <w:name w:val="C/ Body Light Char1"/>
    <w:link w:val="CBodyLight"/>
    <w:locked/>
    <w:rsid w:val="007A5A39"/>
    <w:rPr>
      <w:rFonts w:asciiTheme="majorHAnsi" w:eastAsia="Times New Roman" w:hAnsiTheme="majorHAnsi" w:cs="Times New Roman"/>
      <w:color w:val="000000" w:themeColor="text1"/>
      <w:lang w:eastAsia="en-AU"/>
    </w:rPr>
  </w:style>
  <w:style w:type="paragraph" w:customStyle="1" w:styleId="CTableSubheading">
    <w:name w:val="C_Table Subheading"/>
    <w:basedOn w:val="Normal"/>
    <w:qFormat/>
    <w:rsid w:val="00AF2C64"/>
    <w:pPr>
      <w:spacing w:after="0" w:line="240" w:lineRule="auto"/>
    </w:pPr>
    <w:rPr>
      <w:rFonts w:ascii="Arial" w:hAnsi="Arial"/>
      <w:b/>
      <w:szCs w:val="22"/>
    </w:rPr>
  </w:style>
  <w:style w:type="paragraph" w:customStyle="1" w:styleId="CTableHeading">
    <w:name w:val="C_Table Heading"/>
    <w:basedOn w:val="Heading4"/>
    <w:qFormat/>
    <w:rsid w:val="00AF2C64"/>
    <w:pPr>
      <w:keepNext w:val="0"/>
      <w:keepLines w:val="0"/>
      <w:spacing w:before="40" w:after="0" w:line="280" w:lineRule="exact"/>
      <w:outlineLvl w:val="9"/>
    </w:pPr>
    <w:rPr>
      <w:rFonts w:ascii="Arial Black" w:eastAsiaTheme="majorEastAsia" w:hAnsi="Arial Black" w:cstheme="majorBidi"/>
      <w:b/>
      <w:bCs/>
      <w:iCs/>
      <w:color w:val="auto"/>
      <w:spacing w:val="10"/>
      <w:sz w:val="16"/>
      <w:szCs w:val="16"/>
    </w:rPr>
  </w:style>
  <w:style w:type="character" w:styleId="Strong">
    <w:name w:val="Strong"/>
    <w:basedOn w:val="DefaultParagraphFont"/>
    <w:uiPriority w:val="22"/>
    <w:qFormat/>
    <w:rsid w:val="00090961"/>
    <w:rPr>
      <w:b/>
      <w:bCs/>
    </w:rPr>
  </w:style>
  <w:style w:type="table" w:customStyle="1" w:styleId="CapireStandardTable">
    <w:name w:val="Capire Standard Table"/>
    <w:basedOn w:val="TableNormal"/>
    <w:uiPriority w:val="99"/>
    <w:rsid w:val="00090961"/>
    <w:pPr>
      <w:spacing w:after="0" w:line="240" w:lineRule="auto"/>
    </w:pPr>
    <w:rPr>
      <w:rFonts w:ascii="Museo Sans 300" w:hAnsi="Museo Sans 300"/>
      <w:szCs w:val="22"/>
    </w:rPr>
    <w:tblPr>
      <w:tblBorders>
        <w:insideH w:val="single" w:sz="6" w:space="0" w:color="auto"/>
      </w:tblBorders>
    </w:tblPr>
    <w:tblStylePr w:type="firstRow">
      <w:rPr>
        <w:rFonts w:ascii="Museo Sans 700" w:hAnsi="Museo Sans 700"/>
        <w:b/>
        <w:sz w:val="20"/>
      </w:rPr>
      <w:tblPr/>
      <w:tcPr>
        <w:tcBorders>
          <w:top w:val="nil"/>
          <w:left w:val="nil"/>
          <w:bottom w:val="single" w:sz="24" w:space="0" w:color="auto"/>
          <w:right w:val="nil"/>
          <w:insideH w:val="nil"/>
          <w:insideV w:val="nil"/>
          <w:tl2br w:val="nil"/>
          <w:tr2bl w:val="nil"/>
        </w:tcBorders>
        <w:shd w:val="clear" w:color="auto" w:fill="FDB917" w:themeFill="accent1"/>
      </w:tcPr>
    </w:tblStylePr>
  </w:style>
  <w:style w:type="character" w:styleId="FollowedHyperlink">
    <w:name w:val="FollowedHyperlink"/>
    <w:basedOn w:val="DefaultParagraphFont"/>
    <w:uiPriority w:val="99"/>
    <w:semiHidden/>
    <w:unhideWhenUsed/>
    <w:rsid w:val="003016A7"/>
    <w:rPr>
      <w:color w:val="FDB917" w:themeColor="followedHyperlink"/>
      <w:u w:val="single"/>
    </w:rPr>
  </w:style>
  <w:style w:type="character" w:styleId="UnresolvedMention">
    <w:name w:val="Unresolved Mention"/>
    <w:basedOn w:val="DefaultParagraphFont"/>
    <w:uiPriority w:val="99"/>
    <w:semiHidden/>
    <w:unhideWhenUsed/>
    <w:rsid w:val="000B4B74"/>
    <w:rPr>
      <w:color w:val="605E5C"/>
      <w:shd w:val="clear" w:color="auto" w:fill="E1DFDD"/>
    </w:rPr>
  </w:style>
  <w:style w:type="paragraph" w:customStyle="1" w:styleId="QuotePlaceholderBox">
    <w:name w:val="Quote Placeholder Box"/>
    <w:rsid w:val="00F705B2"/>
    <w:pPr>
      <w:keepNext/>
      <w:keepLines/>
      <w:numPr>
        <w:ilvl w:val="1"/>
        <w:numId w:val="17"/>
      </w:numPr>
      <w:tabs>
        <w:tab w:val="clear" w:pos="1440"/>
        <w:tab w:val="num" w:pos="360"/>
      </w:tabs>
      <w:spacing w:before="240" w:line="240" w:lineRule="auto"/>
      <w:ind w:left="851" w:hanging="851"/>
      <w:outlineLvl w:val="1"/>
    </w:pPr>
    <w:rPr>
      <w:rFonts w:asciiTheme="majorHAnsi" w:hAnsiTheme="majorHAnsi"/>
      <w:color w:val="FDB917" w:themeColor="accent1"/>
      <w:sz w:val="32"/>
      <w:szCs w:val="32"/>
    </w:rPr>
  </w:style>
  <w:style w:type="paragraph" w:customStyle="1" w:styleId="CIntroduction">
    <w:name w:val="C_Introduction"/>
    <w:basedOn w:val="Normal"/>
    <w:qFormat/>
    <w:rsid w:val="00060F22"/>
    <w:pPr>
      <w:spacing w:before="40" w:after="160" w:line="340" w:lineRule="exact"/>
    </w:pPr>
    <w:rPr>
      <w:rFonts w:ascii="ABC Arizona Text" w:hAnsi="ABC Arizona Text"/>
      <w:sz w:val="30"/>
      <w:szCs w:val="30"/>
      <w:lang w:eastAsia="en-AU"/>
    </w:rPr>
  </w:style>
  <w:style w:type="paragraph" w:customStyle="1" w:styleId="CIn-BodyHeading">
    <w:name w:val="C_In-Body Heading"/>
    <w:basedOn w:val="CBody"/>
    <w:qFormat/>
    <w:rsid w:val="00060F22"/>
    <w:pPr>
      <w:spacing w:after="0"/>
    </w:pPr>
    <w:rPr>
      <w:rFonts w:ascii="Arial Black" w:hAnsi="Arial Black"/>
      <w:b/>
      <w:caps/>
      <w:spacing w:val="10"/>
      <w:sz w:val="16"/>
      <w:szCs w:val="18"/>
      <w:lang w:eastAsia="en-AU"/>
    </w:rPr>
  </w:style>
  <w:style w:type="character" w:customStyle="1" w:styleId="normaltextrun">
    <w:name w:val="normaltextrun"/>
    <w:basedOn w:val="DefaultParagraphFont"/>
    <w:rsid w:val="00060F22"/>
  </w:style>
  <w:style w:type="paragraph" w:styleId="Revision">
    <w:name w:val="Revision"/>
    <w:hidden/>
    <w:uiPriority w:val="99"/>
    <w:semiHidden/>
    <w:rsid w:val="00D819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5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footer" Target="footer1.xml"/><Relationship Id="rId26" Type="http://schemas.openxmlformats.org/officeDocument/2006/relationships/image" Target="media/image12.png"/><Relationship Id="rId39" Type="http://schemas.openxmlformats.org/officeDocument/2006/relationships/chart" Target="charts/chart11.xml"/><Relationship Id="rId21" Type="http://schemas.openxmlformats.org/officeDocument/2006/relationships/image" Target="media/image8.png"/><Relationship Id="rId34" Type="http://schemas.openxmlformats.org/officeDocument/2006/relationships/chart" Target="charts/chart6.xml"/><Relationship Id="rId42" Type="http://schemas.openxmlformats.org/officeDocument/2006/relationships/image" Target="media/image16.jpeg"/><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jpeg"/><Relationship Id="rId32" Type="http://schemas.openxmlformats.org/officeDocument/2006/relationships/chart" Target="charts/chart4.xml"/><Relationship Id="rId37" Type="http://schemas.openxmlformats.org/officeDocument/2006/relationships/chart" Target="charts/chart9.xml"/><Relationship Id="rId40" Type="http://schemas.openxmlformats.org/officeDocument/2006/relationships/hyperlink" Target="https://www.melbourne.vic.gov.au/building-and-development/shaping-the-city/qvm-renewal/Pages/queen-victoria-market-precinct-renewal.aspx" TargetMode="External"/><Relationship Id="rId45"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hyperlink" Target="https://participate.melbourne.vic.gov.au/transforming-franklin-street" TargetMode="External"/><Relationship Id="rId28" Type="http://schemas.openxmlformats.org/officeDocument/2006/relationships/image" Target="media/image14.png"/><Relationship Id="rId36" Type="http://schemas.openxmlformats.org/officeDocument/2006/relationships/chart" Target="charts/chart8.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chart" Target="charts/chart3.xml"/><Relationship Id="rId44" Type="http://schemas.openxmlformats.org/officeDocument/2006/relationships/image" Target="media/image1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chart" Target="charts/chart2.xml"/><Relationship Id="rId35" Type="http://schemas.openxmlformats.org/officeDocument/2006/relationships/chart" Target="charts/chart7.xml"/><Relationship Id="rId43" Type="http://schemas.openxmlformats.org/officeDocument/2006/relationships/image" Target="media/image17.png"/><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image" Target="media/image11.jpeg"/><Relationship Id="rId33" Type="http://schemas.openxmlformats.org/officeDocument/2006/relationships/chart" Target="charts/chart5.xml"/><Relationship Id="rId38" Type="http://schemas.openxmlformats.org/officeDocument/2006/relationships/chart" Target="charts/chart10.xml"/><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15.png"/></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leen_webster\Downloads\CAP001%20Report-Template-Blank%20Final.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Count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Under 15 years</c:v>
                </c:pt>
                <c:pt idx="1">
                  <c:v>15-19 years</c:v>
                </c:pt>
                <c:pt idx="2">
                  <c:v>20-29 years</c:v>
                </c:pt>
                <c:pt idx="3">
                  <c:v>30-39 years</c:v>
                </c:pt>
                <c:pt idx="4">
                  <c:v>40-49 years</c:v>
                </c:pt>
                <c:pt idx="5">
                  <c:v>50-59 years</c:v>
                </c:pt>
                <c:pt idx="6">
                  <c:v>60-69 years</c:v>
                </c:pt>
                <c:pt idx="7">
                  <c:v>70-79 years</c:v>
                </c:pt>
                <c:pt idx="8">
                  <c:v>80+ years</c:v>
                </c:pt>
                <c:pt idx="9">
                  <c:v>Prefer not to say</c:v>
                </c:pt>
              </c:strCache>
            </c:strRef>
          </c:cat>
          <c:val>
            <c:numRef>
              <c:f>Sheet1!$B$2:$B$11</c:f>
              <c:numCache>
                <c:formatCode>General</c:formatCode>
                <c:ptCount val="10"/>
                <c:pt idx="0">
                  <c:v>0</c:v>
                </c:pt>
                <c:pt idx="1">
                  <c:v>3</c:v>
                </c:pt>
                <c:pt idx="2">
                  <c:v>40</c:v>
                </c:pt>
                <c:pt idx="3">
                  <c:v>80</c:v>
                </c:pt>
                <c:pt idx="4">
                  <c:v>41</c:v>
                </c:pt>
                <c:pt idx="5">
                  <c:v>29</c:v>
                </c:pt>
                <c:pt idx="6">
                  <c:v>29</c:v>
                </c:pt>
                <c:pt idx="7">
                  <c:v>19</c:v>
                </c:pt>
                <c:pt idx="8">
                  <c:v>1</c:v>
                </c:pt>
                <c:pt idx="9">
                  <c:v>5</c:v>
                </c:pt>
              </c:numCache>
            </c:numRef>
          </c:val>
          <c:extLst>
            <c:ext xmlns:c16="http://schemas.microsoft.com/office/drawing/2014/chart" uri="{C3380CC4-5D6E-409C-BE32-E72D297353CC}">
              <c16:uniqueId val="{00000000-9A88-4FE7-B575-05CF539FE6C5}"/>
            </c:ext>
          </c:extLst>
        </c:ser>
        <c:dLbls>
          <c:showLegendKey val="0"/>
          <c:showVal val="0"/>
          <c:showCatName val="0"/>
          <c:showSerName val="0"/>
          <c:showPercent val="0"/>
          <c:showBubbleSize val="0"/>
        </c:dLbls>
        <c:gapWidth val="219"/>
        <c:overlap val="-27"/>
        <c:axId val="256619231"/>
        <c:axId val="252214799"/>
      </c:barChart>
      <c:catAx>
        <c:axId val="2566192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214799"/>
        <c:crosses val="autoZero"/>
        <c:auto val="1"/>
        <c:lblAlgn val="ctr"/>
        <c:lblOffset val="100"/>
        <c:noMultiLvlLbl val="0"/>
      </c:catAx>
      <c:valAx>
        <c:axId val="2522147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66192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Count</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9261-6345-845D-6859B77F9D9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9261-6345-845D-6859B77F9D97}"/>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9261-6345-845D-6859B77F9D97}"/>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9261-6345-845D-6859B77F9D97}"/>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9261-6345-845D-6859B77F9D9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Male</c:v>
                </c:pt>
                <c:pt idx="1">
                  <c:v>Female</c:v>
                </c:pt>
                <c:pt idx="2">
                  <c:v>Non-binary/gender diverse</c:v>
                </c:pt>
                <c:pt idx="3">
                  <c:v>Prefer not to say</c:v>
                </c:pt>
                <c:pt idx="4">
                  <c:v>Other </c:v>
                </c:pt>
              </c:strCache>
            </c:strRef>
          </c:cat>
          <c:val>
            <c:numRef>
              <c:f>Sheet1!$B$2:$B$6</c:f>
              <c:numCache>
                <c:formatCode>General</c:formatCode>
                <c:ptCount val="5"/>
                <c:pt idx="0">
                  <c:v>135</c:v>
                </c:pt>
                <c:pt idx="1">
                  <c:v>91</c:v>
                </c:pt>
                <c:pt idx="2">
                  <c:v>7</c:v>
                </c:pt>
                <c:pt idx="3">
                  <c:v>8</c:v>
                </c:pt>
                <c:pt idx="4">
                  <c:v>2</c:v>
                </c:pt>
              </c:numCache>
            </c:numRef>
          </c:val>
          <c:extLst>
            <c:ext xmlns:c16="http://schemas.microsoft.com/office/drawing/2014/chart" uri="{C3380CC4-5D6E-409C-BE32-E72D297353CC}">
              <c16:uniqueId val="{00000000-344F-4242-B6D0-AA247ED5BF4B}"/>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Torres Strait Islander</c:v>
                </c:pt>
                <c:pt idx="1">
                  <c:v>Aboriginal</c:v>
                </c:pt>
                <c:pt idx="2">
                  <c:v>International student</c:v>
                </c:pt>
                <c:pt idx="3">
                  <c:v>Carer</c:v>
                </c:pt>
                <c:pt idx="4">
                  <c:v>Prefer not to say</c:v>
                </c:pt>
                <c:pt idx="5">
                  <c:v>Person with a disability</c:v>
                </c:pt>
                <c:pt idx="6">
                  <c:v>Speak a language other than English at home</c:v>
                </c:pt>
                <c:pt idx="7">
                  <c:v>LGBTIQ</c:v>
                </c:pt>
                <c:pt idx="8">
                  <c:v>Born overseas</c:v>
                </c:pt>
                <c:pt idx="9">
                  <c:v>None of these</c:v>
                </c:pt>
              </c:strCache>
            </c:strRef>
          </c:cat>
          <c:val>
            <c:numRef>
              <c:f>Sheet1!$B$2:$B$11</c:f>
              <c:numCache>
                <c:formatCode>General</c:formatCode>
                <c:ptCount val="10"/>
                <c:pt idx="0">
                  <c:v>0</c:v>
                </c:pt>
                <c:pt idx="1">
                  <c:v>1</c:v>
                </c:pt>
                <c:pt idx="2">
                  <c:v>1</c:v>
                </c:pt>
                <c:pt idx="3">
                  <c:v>4</c:v>
                </c:pt>
                <c:pt idx="4">
                  <c:v>17</c:v>
                </c:pt>
                <c:pt idx="5">
                  <c:v>19</c:v>
                </c:pt>
                <c:pt idx="6">
                  <c:v>21</c:v>
                </c:pt>
                <c:pt idx="7">
                  <c:v>56</c:v>
                </c:pt>
                <c:pt idx="8">
                  <c:v>72</c:v>
                </c:pt>
                <c:pt idx="9">
                  <c:v>92</c:v>
                </c:pt>
              </c:numCache>
            </c:numRef>
          </c:val>
          <c:extLst>
            <c:ext xmlns:c16="http://schemas.microsoft.com/office/drawing/2014/chart" uri="{C3380CC4-5D6E-409C-BE32-E72D297353CC}">
              <c16:uniqueId val="{00000000-C0D8-4FAF-ACCB-A072654AF52E}"/>
            </c:ext>
          </c:extLst>
        </c:ser>
        <c:dLbls>
          <c:dLblPos val="outEnd"/>
          <c:showLegendKey val="0"/>
          <c:showVal val="1"/>
          <c:showCatName val="0"/>
          <c:showSerName val="0"/>
          <c:showPercent val="0"/>
          <c:showBubbleSize val="0"/>
        </c:dLbls>
        <c:gapWidth val="219"/>
        <c:axId val="1705748176"/>
        <c:axId val="250606911"/>
      </c:barChart>
      <c:catAx>
        <c:axId val="17057481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0606911"/>
        <c:crosses val="autoZero"/>
        <c:auto val="1"/>
        <c:lblAlgn val="ctr"/>
        <c:lblOffset val="100"/>
        <c:noMultiLvlLbl val="0"/>
      </c:catAx>
      <c:valAx>
        <c:axId val="25060691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5748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I have come here for an event</c:v>
                </c:pt>
                <c:pt idx="1">
                  <c:v>I own a business</c:v>
                </c:pt>
                <c:pt idx="2">
                  <c:v>Prefer not to say</c:v>
                </c:pt>
                <c:pt idx="3">
                  <c:v>I am a student</c:v>
                </c:pt>
                <c:pt idx="4">
                  <c:v>I am a visitor</c:v>
                </c:pt>
                <c:pt idx="5">
                  <c:v>I am a worker</c:v>
                </c:pt>
                <c:pt idx="6">
                  <c:v>Other </c:v>
                </c:pt>
                <c:pt idx="7">
                  <c:v>I visit the market</c:v>
                </c:pt>
                <c:pt idx="8">
                  <c:v>I live near the Market Square or Franklin Street (within 2km)</c:v>
                </c:pt>
              </c:strCache>
            </c:strRef>
          </c:cat>
          <c:val>
            <c:numRef>
              <c:f>Sheet1!$B$2:$B$10</c:f>
              <c:numCache>
                <c:formatCode>General</c:formatCode>
                <c:ptCount val="9"/>
                <c:pt idx="0">
                  <c:v>3</c:v>
                </c:pt>
                <c:pt idx="1">
                  <c:v>3</c:v>
                </c:pt>
                <c:pt idx="2">
                  <c:v>6</c:v>
                </c:pt>
                <c:pt idx="3">
                  <c:v>8</c:v>
                </c:pt>
                <c:pt idx="4">
                  <c:v>10</c:v>
                </c:pt>
                <c:pt idx="5">
                  <c:v>14</c:v>
                </c:pt>
                <c:pt idx="6">
                  <c:v>18</c:v>
                </c:pt>
                <c:pt idx="7">
                  <c:v>60</c:v>
                </c:pt>
                <c:pt idx="8">
                  <c:v>127</c:v>
                </c:pt>
              </c:numCache>
            </c:numRef>
          </c:val>
          <c:extLst>
            <c:ext xmlns:c16="http://schemas.microsoft.com/office/drawing/2014/chart" uri="{C3380CC4-5D6E-409C-BE32-E72D297353CC}">
              <c16:uniqueId val="{00000000-B9B6-49E6-B1D6-CAF84E790A56}"/>
            </c:ext>
          </c:extLst>
        </c:ser>
        <c:dLbls>
          <c:dLblPos val="outEnd"/>
          <c:showLegendKey val="0"/>
          <c:showVal val="1"/>
          <c:showCatName val="0"/>
          <c:showSerName val="0"/>
          <c:showPercent val="0"/>
          <c:showBubbleSize val="0"/>
        </c:dLbls>
        <c:gapWidth val="182"/>
        <c:axId val="1275858400"/>
        <c:axId val="1353859663"/>
      </c:barChart>
      <c:catAx>
        <c:axId val="1275858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3859663"/>
        <c:crosses val="autoZero"/>
        <c:auto val="1"/>
        <c:lblAlgn val="ctr"/>
        <c:lblOffset val="100"/>
        <c:noMultiLvlLbl val="0"/>
      </c:catAx>
      <c:valAx>
        <c:axId val="135385966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58584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Fishermen's Bend (3207)</c:v>
                </c:pt>
                <c:pt idx="1">
                  <c:v>East Melbourne (3002)</c:v>
                </c:pt>
                <c:pt idx="2">
                  <c:v>Southbank (3006)</c:v>
                </c:pt>
                <c:pt idx="3">
                  <c:v>South Yarra (3141)</c:v>
                </c:pt>
                <c:pt idx="4">
                  <c:v>Prefer not to answer</c:v>
                </c:pt>
                <c:pt idx="5">
                  <c:v>Docklands (3008)</c:v>
                </c:pt>
                <c:pt idx="6">
                  <c:v>Parkville (3052)</c:v>
                </c:pt>
                <c:pt idx="7">
                  <c:v>Kensington (3031)</c:v>
                </c:pt>
                <c:pt idx="8">
                  <c:v>West Melbourne (3003)</c:v>
                </c:pt>
                <c:pt idx="9">
                  <c:v>North Melbourne (3051)</c:v>
                </c:pt>
                <c:pt idx="10">
                  <c:v>Carlton (3053)</c:v>
                </c:pt>
                <c:pt idx="11">
                  <c:v>Other </c:v>
                </c:pt>
                <c:pt idx="12">
                  <c:v>CBD (3000)</c:v>
                </c:pt>
              </c:strCache>
            </c:strRef>
          </c:cat>
          <c:val>
            <c:numRef>
              <c:f>Sheet1!$B$2:$B$14</c:f>
              <c:numCache>
                <c:formatCode>General</c:formatCode>
                <c:ptCount val="13"/>
                <c:pt idx="0">
                  <c:v>0</c:v>
                </c:pt>
                <c:pt idx="1">
                  <c:v>2</c:v>
                </c:pt>
                <c:pt idx="2">
                  <c:v>6</c:v>
                </c:pt>
                <c:pt idx="3">
                  <c:v>6</c:v>
                </c:pt>
                <c:pt idx="4">
                  <c:v>6</c:v>
                </c:pt>
                <c:pt idx="5">
                  <c:v>7</c:v>
                </c:pt>
                <c:pt idx="6">
                  <c:v>7</c:v>
                </c:pt>
                <c:pt idx="7">
                  <c:v>8</c:v>
                </c:pt>
                <c:pt idx="8">
                  <c:v>13</c:v>
                </c:pt>
                <c:pt idx="9">
                  <c:v>17</c:v>
                </c:pt>
                <c:pt idx="10">
                  <c:v>18</c:v>
                </c:pt>
                <c:pt idx="11">
                  <c:v>26</c:v>
                </c:pt>
                <c:pt idx="12">
                  <c:v>134</c:v>
                </c:pt>
              </c:numCache>
            </c:numRef>
          </c:val>
          <c:extLst>
            <c:ext xmlns:c16="http://schemas.microsoft.com/office/drawing/2014/chart" uri="{C3380CC4-5D6E-409C-BE32-E72D297353CC}">
              <c16:uniqueId val="{00000000-81CC-4ABE-820B-27278DC421E0}"/>
            </c:ext>
          </c:extLst>
        </c:ser>
        <c:ser>
          <c:idx val="1"/>
          <c:order val="1"/>
          <c:tx>
            <c:strRef>
              <c:f>Sheet1!$C$1</c:f>
              <c:strCache>
                <c:ptCount val="1"/>
                <c:pt idx="0">
                  <c:v>Series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Fishermen's Bend (3207)</c:v>
                </c:pt>
                <c:pt idx="1">
                  <c:v>East Melbourne (3002)</c:v>
                </c:pt>
                <c:pt idx="2">
                  <c:v>Southbank (3006)</c:v>
                </c:pt>
                <c:pt idx="3">
                  <c:v>South Yarra (3141)</c:v>
                </c:pt>
                <c:pt idx="4">
                  <c:v>Prefer not to answer</c:v>
                </c:pt>
                <c:pt idx="5">
                  <c:v>Docklands (3008)</c:v>
                </c:pt>
                <c:pt idx="6">
                  <c:v>Parkville (3052)</c:v>
                </c:pt>
                <c:pt idx="7">
                  <c:v>Kensington (3031)</c:v>
                </c:pt>
                <c:pt idx="8">
                  <c:v>West Melbourne (3003)</c:v>
                </c:pt>
                <c:pt idx="9">
                  <c:v>North Melbourne (3051)</c:v>
                </c:pt>
                <c:pt idx="10">
                  <c:v>Carlton (3053)</c:v>
                </c:pt>
                <c:pt idx="11">
                  <c:v>Other </c:v>
                </c:pt>
                <c:pt idx="12">
                  <c:v>CBD (3000)</c:v>
                </c:pt>
              </c:strCache>
            </c:strRef>
          </c:cat>
          <c:val>
            <c:numRef>
              <c:f>Sheet1!$C$2:$C$14</c:f>
              <c:numCache>
                <c:formatCode>General</c:formatCode>
                <c:ptCount val="13"/>
              </c:numCache>
            </c:numRef>
          </c:val>
          <c:extLst>
            <c:ext xmlns:c16="http://schemas.microsoft.com/office/drawing/2014/chart" uri="{C3380CC4-5D6E-409C-BE32-E72D297353CC}">
              <c16:uniqueId val="{00000001-81CC-4ABE-820B-27278DC421E0}"/>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Fishermen's Bend (3207)</c:v>
                </c:pt>
                <c:pt idx="1">
                  <c:v>East Melbourne (3002)</c:v>
                </c:pt>
                <c:pt idx="2">
                  <c:v>Southbank (3006)</c:v>
                </c:pt>
                <c:pt idx="3">
                  <c:v>South Yarra (3141)</c:v>
                </c:pt>
                <c:pt idx="4">
                  <c:v>Prefer not to answer</c:v>
                </c:pt>
                <c:pt idx="5">
                  <c:v>Docklands (3008)</c:v>
                </c:pt>
                <c:pt idx="6">
                  <c:v>Parkville (3052)</c:v>
                </c:pt>
                <c:pt idx="7">
                  <c:v>Kensington (3031)</c:v>
                </c:pt>
                <c:pt idx="8">
                  <c:v>West Melbourne (3003)</c:v>
                </c:pt>
                <c:pt idx="9">
                  <c:v>North Melbourne (3051)</c:v>
                </c:pt>
                <c:pt idx="10">
                  <c:v>Carlton (3053)</c:v>
                </c:pt>
                <c:pt idx="11">
                  <c:v>Other </c:v>
                </c:pt>
                <c:pt idx="12">
                  <c:v>CBD (3000)</c:v>
                </c:pt>
              </c:strCache>
            </c:strRef>
          </c:cat>
          <c:val>
            <c:numRef>
              <c:f>Sheet1!$D$2:$D$14</c:f>
              <c:numCache>
                <c:formatCode>General</c:formatCode>
                <c:ptCount val="13"/>
              </c:numCache>
            </c:numRef>
          </c:val>
          <c:extLst>
            <c:ext xmlns:c16="http://schemas.microsoft.com/office/drawing/2014/chart" uri="{C3380CC4-5D6E-409C-BE32-E72D297353CC}">
              <c16:uniqueId val="{00000002-81CC-4ABE-820B-27278DC421E0}"/>
            </c:ext>
          </c:extLst>
        </c:ser>
        <c:dLbls>
          <c:dLblPos val="outEnd"/>
          <c:showLegendKey val="0"/>
          <c:showVal val="1"/>
          <c:showCatName val="0"/>
          <c:showSerName val="0"/>
          <c:showPercent val="0"/>
          <c:showBubbleSize val="0"/>
        </c:dLbls>
        <c:gapWidth val="182"/>
        <c:axId val="1437172671"/>
        <c:axId val="1444492655"/>
      </c:barChart>
      <c:catAx>
        <c:axId val="14371726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4492655"/>
        <c:crosses val="autoZero"/>
        <c:auto val="1"/>
        <c:lblAlgn val="ctr"/>
        <c:lblOffset val="100"/>
        <c:noMultiLvlLbl val="0"/>
      </c:catAx>
      <c:valAx>
        <c:axId val="14444926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717267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Postcard</c:v>
                </c:pt>
                <c:pt idx="1">
                  <c:v>Footpath sticker</c:v>
                </c:pt>
                <c:pt idx="2">
                  <c:v>At a City of Melbourne facility</c:v>
                </c:pt>
                <c:pt idx="3">
                  <c:v>Poster</c:v>
                </c:pt>
                <c:pt idx="4">
                  <c:v>QVM renewal newsletter</c:v>
                </c:pt>
                <c:pt idx="5">
                  <c:v>A letter in the mailbox</c:v>
                </c:pt>
                <c:pt idx="6">
                  <c:v>Word of mouth</c:v>
                </c:pt>
                <c:pt idx="7">
                  <c:v>Participate Melbourne alert</c:v>
                </c:pt>
              </c:strCache>
            </c:strRef>
          </c:cat>
          <c:val>
            <c:numRef>
              <c:f>Sheet1!$B$2:$B$9</c:f>
              <c:numCache>
                <c:formatCode>General</c:formatCode>
                <c:ptCount val="8"/>
                <c:pt idx="0">
                  <c:v>0</c:v>
                </c:pt>
                <c:pt idx="1">
                  <c:v>4</c:v>
                </c:pt>
                <c:pt idx="2">
                  <c:v>6</c:v>
                </c:pt>
                <c:pt idx="3">
                  <c:v>9</c:v>
                </c:pt>
                <c:pt idx="4">
                  <c:v>17</c:v>
                </c:pt>
                <c:pt idx="5">
                  <c:v>32</c:v>
                </c:pt>
                <c:pt idx="6">
                  <c:v>78</c:v>
                </c:pt>
                <c:pt idx="7">
                  <c:v>87</c:v>
                </c:pt>
              </c:numCache>
            </c:numRef>
          </c:val>
          <c:extLst>
            <c:ext xmlns:c16="http://schemas.microsoft.com/office/drawing/2014/chart" uri="{C3380CC4-5D6E-409C-BE32-E72D297353CC}">
              <c16:uniqueId val="{00000000-0B97-479A-B446-C6391CDB15EF}"/>
            </c:ext>
          </c:extLst>
        </c:ser>
        <c:dLbls>
          <c:dLblPos val="outEnd"/>
          <c:showLegendKey val="0"/>
          <c:showVal val="1"/>
          <c:showCatName val="0"/>
          <c:showSerName val="0"/>
          <c:showPercent val="0"/>
          <c:showBubbleSize val="0"/>
        </c:dLbls>
        <c:gapWidth val="182"/>
        <c:axId val="1703453520"/>
        <c:axId val="1528902111"/>
      </c:barChart>
      <c:catAx>
        <c:axId val="17034535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8902111"/>
        <c:crosses val="autoZero"/>
        <c:auto val="1"/>
        <c:lblAlgn val="ctr"/>
        <c:lblOffset val="100"/>
        <c:noMultiLvlLbl val="0"/>
      </c:catAx>
      <c:valAx>
        <c:axId val="152890211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3453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Importance</a:t>
            </a:r>
            <a:r>
              <a:rPr lang="en-AU" baseline="0"/>
              <a:t> of these statements to Precinct One</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Sheet1!$B$1</c:f>
              <c:strCache>
                <c:ptCount val="1"/>
                <c:pt idx="0">
                  <c:v>Not at all important</c:v>
                </c:pt>
              </c:strCache>
            </c:strRef>
          </c:tx>
          <c:spPr>
            <a:solidFill>
              <a:schemeClr val="accent4"/>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Sheet1!$A$2:$A$17</c:f>
              <c:strCache>
                <c:ptCount val="16"/>
                <c:pt idx="0">
                  <c:v>"I have somewhere to sit down."</c:v>
                </c:pt>
                <c:pt idx="1">
                  <c:v>"I can use the space even when it's hot."</c:v>
                </c:pt>
                <c:pt idx="2">
                  <c:v>"I feel safe and can easily find my way around at all times of the day."</c:v>
                </c:pt>
                <c:pt idx="3">
                  <c:v>"I can meet my friends here and spend time with them."</c:v>
                </c:pt>
                <c:pt idx="4">
                  <c:v>"I can sit and eat my lunch."</c:v>
                </c:pt>
                <c:pt idx="5">
                  <c:v>"I can sit and work on my laptop."</c:v>
                </c:pt>
                <c:pt idx="6">
                  <c:v>"I can see plants and trees and feel connected to nature."</c:v>
                </c:pt>
                <c:pt idx="7">
                  <c:v>"Kids feel safe and can enjoy some fresh air and sun."</c:v>
                </c:pt>
                <c:pt idx="8">
                  <c:v>"I can take my dog/pet here to enjoy some fresh air and sun."</c:v>
                </c:pt>
                <c:pt idx="9">
                  <c:v>"I have opportunities to learn about culture and connect with it through art and storytelling."</c:v>
                </c:pt>
                <c:pt idx="10">
                  <c:v>"I can experience public art."</c:v>
                </c:pt>
                <c:pt idx="11">
                  <c:v>"I can easily get around, and know where to cross the road safely."</c:v>
                </c:pt>
                <c:pt idx="12">
                  <c:v>"I can access drinking water fountains."</c:v>
                </c:pt>
                <c:pt idx="13">
                  <c:v>"My customers and I can access my business easily."</c:v>
                </c:pt>
                <c:pt idx="14">
                  <c:v>"I can see and experience sustainable design solutions."</c:v>
                </c:pt>
                <c:pt idx="15">
                  <c:v>"I have somewhere to park my bike."</c:v>
                </c:pt>
              </c:strCache>
            </c:strRef>
          </c:cat>
          <c:val>
            <c:numRef>
              <c:f>Sheet1!$B$2:$B$17</c:f>
              <c:numCache>
                <c:formatCode>General</c:formatCode>
                <c:ptCount val="16"/>
                <c:pt idx="0">
                  <c:v>18.11</c:v>
                </c:pt>
                <c:pt idx="1">
                  <c:v>12.4</c:v>
                </c:pt>
                <c:pt idx="2">
                  <c:v>6.97</c:v>
                </c:pt>
                <c:pt idx="3">
                  <c:v>17.36</c:v>
                </c:pt>
                <c:pt idx="4">
                  <c:v>18.93</c:v>
                </c:pt>
                <c:pt idx="5">
                  <c:v>28.22</c:v>
                </c:pt>
                <c:pt idx="6">
                  <c:v>3.69</c:v>
                </c:pt>
                <c:pt idx="7">
                  <c:v>11.16</c:v>
                </c:pt>
                <c:pt idx="8">
                  <c:v>23.46</c:v>
                </c:pt>
                <c:pt idx="9">
                  <c:v>22.41</c:v>
                </c:pt>
                <c:pt idx="10">
                  <c:v>13.64</c:v>
                </c:pt>
                <c:pt idx="11">
                  <c:v>7.44</c:v>
                </c:pt>
                <c:pt idx="12">
                  <c:v>16.39</c:v>
                </c:pt>
                <c:pt idx="13">
                  <c:v>21.99</c:v>
                </c:pt>
                <c:pt idx="14">
                  <c:v>10.92</c:v>
                </c:pt>
                <c:pt idx="15">
                  <c:v>20.83</c:v>
                </c:pt>
              </c:numCache>
            </c:numRef>
          </c:val>
          <c:extLst>
            <c:ext xmlns:c16="http://schemas.microsoft.com/office/drawing/2014/chart" uri="{C3380CC4-5D6E-409C-BE32-E72D297353CC}">
              <c16:uniqueId val="{00000000-F8BD-4647-85A3-A2DF8E7CD70F}"/>
            </c:ext>
          </c:extLst>
        </c:ser>
        <c:ser>
          <c:idx val="1"/>
          <c:order val="1"/>
          <c:tx>
            <c:strRef>
              <c:f>Sheet1!$C$1</c:f>
              <c:strCache>
                <c:ptCount val="1"/>
                <c:pt idx="0">
                  <c:v>Low importance</c:v>
                </c:pt>
              </c:strCache>
            </c:strRef>
          </c:tx>
          <c:spPr>
            <a:solidFill>
              <a:schemeClr val="accent5"/>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Sheet1!$A$2:$A$17</c:f>
              <c:strCache>
                <c:ptCount val="16"/>
                <c:pt idx="0">
                  <c:v>"I have somewhere to sit down."</c:v>
                </c:pt>
                <c:pt idx="1">
                  <c:v>"I can use the space even when it's hot."</c:v>
                </c:pt>
                <c:pt idx="2">
                  <c:v>"I feel safe and can easily find my way around at all times of the day."</c:v>
                </c:pt>
                <c:pt idx="3">
                  <c:v>"I can meet my friends here and spend time with them."</c:v>
                </c:pt>
                <c:pt idx="4">
                  <c:v>"I can sit and eat my lunch."</c:v>
                </c:pt>
                <c:pt idx="5">
                  <c:v>"I can sit and work on my laptop."</c:v>
                </c:pt>
                <c:pt idx="6">
                  <c:v>"I can see plants and trees and feel connected to nature."</c:v>
                </c:pt>
                <c:pt idx="7">
                  <c:v>"Kids feel safe and can enjoy some fresh air and sun."</c:v>
                </c:pt>
                <c:pt idx="8">
                  <c:v>"I can take my dog/pet here to enjoy some fresh air and sun."</c:v>
                </c:pt>
                <c:pt idx="9">
                  <c:v>"I have opportunities to learn about culture and connect with it through art and storytelling."</c:v>
                </c:pt>
                <c:pt idx="10">
                  <c:v>"I can experience public art."</c:v>
                </c:pt>
                <c:pt idx="11">
                  <c:v>"I can easily get around, and know where to cross the road safely."</c:v>
                </c:pt>
                <c:pt idx="12">
                  <c:v>"I can access drinking water fountains."</c:v>
                </c:pt>
                <c:pt idx="13">
                  <c:v>"My customers and I can access my business easily."</c:v>
                </c:pt>
                <c:pt idx="14">
                  <c:v>"I can see and experience sustainable design solutions."</c:v>
                </c:pt>
                <c:pt idx="15">
                  <c:v>"I have somewhere to park my bike."</c:v>
                </c:pt>
              </c:strCache>
            </c:strRef>
          </c:cat>
          <c:val>
            <c:numRef>
              <c:f>Sheet1!$C$2:$C$17</c:f>
              <c:numCache>
                <c:formatCode>General</c:formatCode>
                <c:ptCount val="16"/>
                <c:pt idx="0">
                  <c:v>9.0500000000000007</c:v>
                </c:pt>
                <c:pt idx="1">
                  <c:v>5.37</c:v>
                </c:pt>
                <c:pt idx="2">
                  <c:v>1.64</c:v>
                </c:pt>
                <c:pt idx="3">
                  <c:v>9.92</c:v>
                </c:pt>
                <c:pt idx="4">
                  <c:v>10.29</c:v>
                </c:pt>
                <c:pt idx="5">
                  <c:v>14.11</c:v>
                </c:pt>
                <c:pt idx="6">
                  <c:v>3.28</c:v>
                </c:pt>
                <c:pt idx="7">
                  <c:v>6.61</c:v>
                </c:pt>
                <c:pt idx="8">
                  <c:v>12.76</c:v>
                </c:pt>
                <c:pt idx="9">
                  <c:v>13.28</c:v>
                </c:pt>
                <c:pt idx="10">
                  <c:v>10.33</c:v>
                </c:pt>
                <c:pt idx="11">
                  <c:v>2.48</c:v>
                </c:pt>
                <c:pt idx="12">
                  <c:v>9.24</c:v>
                </c:pt>
                <c:pt idx="13">
                  <c:v>8.3000000000000007</c:v>
                </c:pt>
                <c:pt idx="14">
                  <c:v>5.04</c:v>
                </c:pt>
                <c:pt idx="15">
                  <c:v>8.75</c:v>
                </c:pt>
              </c:numCache>
            </c:numRef>
          </c:val>
          <c:extLst>
            <c:ext xmlns:c16="http://schemas.microsoft.com/office/drawing/2014/chart" uri="{C3380CC4-5D6E-409C-BE32-E72D297353CC}">
              <c16:uniqueId val="{00000001-F8BD-4647-85A3-A2DF8E7CD70F}"/>
            </c:ext>
          </c:extLst>
        </c:ser>
        <c:ser>
          <c:idx val="2"/>
          <c:order val="2"/>
          <c:tx>
            <c:strRef>
              <c:f>Sheet1!$D$1</c:f>
              <c:strCache>
                <c:ptCount val="1"/>
                <c:pt idx="0">
                  <c:v>Neutral</c:v>
                </c:pt>
              </c:strCache>
            </c:strRef>
          </c:tx>
          <c:spPr>
            <a:solidFill>
              <a:schemeClr val="accent3"/>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Sheet1!$A$2:$A$17</c:f>
              <c:strCache>
                <c:ptCount val="16"/>
                <c:pt idx="0">
                  <c:v>"I have somewhere to sit down."</c:v>
                </c:pt>
                <c:pt idx="1">
                  <c:v>"I can use the space even when it's hot."</c:v>
                </c:pt>
                <c:pt idx="2">
                  <c:v>"I feel safe and can easily find my way around at all times of the day."</c:v>
                </c:pt>
                <c:pt idx="3">
                  <c:v>"I can meet my friends here and spend time with them."</c:v>
                </c:pt>
                <c:pt idx="4">
                  <c:v>"I can sit and eat my lunch."</c:v>
                </c:pt>
                <c:pt idx="5">
                  <c:v>"I can sit and work on my laptop."</c:v>
                </c:pt>
                <c:pt idx="6">
                  <c:v>"I can see plants and trees and feel connected to nature."</c:v>
                </c:pt>
                <c:pt idx="7">
                  <c:v>"Kids feel safe and can enjoy some fresh air and sun."</c:v>
                </c:pt>
                <c:pt idx="8">
                  <c:v>"I can take my dog/pet here to enjoy some fresh air and sun."</c:v>
                </c:pt>
                <c:pt idx="9">
                  <c:v>"I have opportunities to learn about culture and connect with it through art and storytelling."</c:v>
                </c:pt>
                <c:pt idx="10">
                  <c:v>"I can experience public art."</c:v>
                </c:pt>
                <c:pt idx="11">
                  <c:v>"I can easily get around, and know where to cross the road safely."</c:v>
                </c:pt>
                <c:pt idx="12">
                  <c:v>"I can access drinking water fountains."</c:v>
                </c:pt>
                <c:pt idx="13">
                  <c:v>"My customers and I can access my business easily."</c:v>
                </c:pt>
                <c:pt idx="14">
                  <c:v>"I can see and experience sustainable design solutions."</c:v>
                </c:pt>
                <c:pt idx="15">
                  <c:v>"I have somewhere to park my bike."</c:v>
                </c:pt>
              </c:strCache>
            </c:strRef>
          </c:cat>
          <c:val>
            <c:numRef>
              <c:f>Sheet1!$D$2:$D$17</c:f>
              <c:numCache>
                <c:formatCode>General</c:formatCode>
                <c:ptCount val="16"/>
                <c:pt idx="0">
                  <c:v>10.29</c:v>
                </c:pt>
                <c:pt idx="1">
                  <c:v>9.92</c:v>
                </c:pt>
                <c:pt idx="2">
                  <c:v>8.61</c:v>
                </c:pt>
                <c:pt idx="3">
                  <c:v>16.53</c:v>
                </c:pt>
                <c:pt idx="4">
                  <c:v>15.64</c:v>
                </c:pt>
                <c:pt idx="5">
                  <c:v>29.05</c:v>
                </c:pt>
                <c:pt idx="6">
                  <c:v>8.61</c:v>
                </c:pt>
                <c:pt idx="7">
                  <c:v>13.22</c:v>
                </c:pt>
                <c:pt idx="8">
                  <c:v>24.69</c:v>
                </c:pt>
                <c:pt idx="9">
                  <c:v>24.48</c:v>
                </c:pt>
                <c:pt idx="10">
                  <c:v>19.829999999999998</c:v>
                </c:pt>
                <c:pt idx="11">
                  <c:v>7.02</c:v>
                </c:pt>
                <c:pt idx="12">
                  <c:v>15.55</c:v>
                </c:pt>
                <c:pt idx="13">
                  <c:v>22.41</c:v>
                </c:pt>
                <c:pt idx="14">
                  <c:v>13.87</c:v>
                </c:pt>
                <c:pt idx="15">
                  <c:v>14.17</c:v>
                </c:pt>
              </c:numCache>
            </c:numRef>
          </c:val>
          <c:extLst>
            <c:ext xmlns:c16="http://schemas.microsoft.com/office/drawing/2014/chart" uri="{C3380CC4-5D6E-409C-BE32-E72D297353CC}">
              <c16:uniqueId val="{00000002-F8BD-4647-85A3-A2DF8E7CD70F}"/>
            </c:ext>
          </c:extLst>
        </c:ser>
        <c:ser>
          <c:idx val="3"/>
          <c:order val="3"/>
          <c:tx>
            <c:strRef>
              <c:f>Sheet1!$E$1</c:f>
              <c:strCache>
                <c:ptCount val="1"/>
                <c:pt idx="0">
                  <c:v>Somewhat important</c:v>
                </c:pt>
              </c:strCache>
            </c:strRef>
          </c:tx>
          <c:spPr>
            <a:solidFill>
              <a:schemeClr val="accent2">
                <a:lumMod val="40000"/>
                <a:lumOff val="6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Sheet1!$A$2:$A$17</c:f>
              <c:strCache>
                <c:ptCount val="16"/>
                <c:pt idx="0">
                  <c:v>"I have somewhere to sit down."</c:v>
                </c:pt>
                <c:pt idx="1">
                  <c:v>"I can use the space even when it's hot."</c:v>
                </c:pt>
                <c:pt idx="2">
                  <c:v>"I feel safe and can easily find my way around at all times of the day."</c:v>
                </c:pt>
                <c:pt idx="3">
                  <c:v>"I can meet my friends here and spend time with them."</c:v>
                </c:pt>
                <c:pt idx="4">
                  <c:v>"I can sit and eat my lunch."</c:v>
                </c:pt>
                <c:pt idx="5">
                  <c:v>"I can sit and work on my laptop."</c:v>
                </c:pt>
                <c:pt idx="6">
                  <c:v>"I can see plants and trees and feel connected to nature."</c:v>
                </c:pt>
                <c:pt idx="7">
                  <c:v>"Kids feel safe and can enjoy some fresh air and sun."</c:v>
                </c:pt>
                <c:pt idx="8">
                  <c:v>"I can take my dog/pet here to enjoy some fresh air and sun."</c:v>
                </c:pt>
                <c:pt idx="9">
                  <c:v>"I have opportunities to learn about culture and connect with it through art and storytelling."</c:v>
                </c:pt>
                <c:pt idx="10">
                  <c:v>"I can experience public art."</c:v>
                </c:pt>
                <c:pt idx="11">
                  <c:v>"I can easily get around, and know where to cross the road safely."</c:v>
                </c:pt>
                <c:pt idx="12">
                  <c:v>"I can access drinking water fountains."</c:v>
                </c:pt>
                <c:pt idx="13">
                  <c:v>"My customers and I can access my business easily."</c:v>
                </c:pt>
                <c:pt idx="14">
                  <c:v>"I can see and experience sustainable design solutions."</c:v>
                </c:pt>
                <c:pt idx="15">
                  <c:v>"I have somewhere to park my bike."</c:v>
                </c:pt>
              </c:strCache>
            </c:strRef>
          </c:cat>
          <c:val>
            <c:numRef>
              <c:f>Sheet1!$E$2:$E$17</c:f>
              <c:numCache>
                <c:formatCode>General</c:formatCode>
                <c:ptCount val="16"/>
                <c:pt idx="0">
                  <c:v>30.04</c:v>
                </c:pt>
                <c:pt idx="1">
                  <c:v>20.66</c:v>
                </c:pt>
                <c:pt idx="2">
                  <c:v>19.260000000000002</c:v>
                </c:pt>
                <c:pt idx="3">
                  <c:v>32.229999999999997</c:v>
                </c:pt>
                <c:pt idx="4">
                  <c:v>30.45</c:v>
                </c:pt>
                <c:pt idx="5">
                  <c:v>20.329999999999998</c:v>
                </c:pt>
                <c:pt idx="6">
                  <c:v>16.39</c:v>
                </c:pt>
                <c:pt idx="7">
                  <c:v>22.73</c:v>
                </c:pt>
                <c:pt idx="8">
                  <c:v>13.99</c:v>
                </c:pt>
                <c:pt idx="9">
                  <c:v>22.82</c:v>
                </c:pt>
                <c:pt idx="10">
                  <c:v>30.99</c:v>
                </c:pt>
                <c:pt idx="11">
                  <c:v>21.07</c:v>
                </c:pt>
                <c:pt idx="12">
                  <c:v>25.21</c:v>
                </c:pt>
                <c:pt idx="13">
                  <c:v>21.58</c:v>
                </c:pt>
                <c:pt idx="14">
                  <c:v>26.89</c:v>
                </c:pt>
                <c:pt idx="15">
                  <c:v>22.08</c:v>
                </c:pt>
              </c:numCache>
            </c:numRef>
          </c:val>
          <c:extLst>
            <c:ext xmlns:c16="http://schemas.microsoft.com/office/drawing/2014/chart" uri="{C3380CC4-5D6E-409C-BE32-E72D297353CC}">
              <c16:uniqueId val="{00000003-F8BD-4647-85A3-A2DF8E7CD70F}"/>
            </c:ext>
          </c:extLst>
        </c:ser>
        <c:ser>
          <c:idx val="4"/>
          <c:order val="4"/>
          <c:tx>
            <c:strRef>
              <c:f>Sheet1!$F$1</c:f>
              <c:strCache>
                <c:ptCount val="1"/>
                <c:pt idx="0">
                  <c:v>Very important</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Sheet1!$A$2:$A$17</c:f>
              <c:strCache>
                <c:ptCount val="16"/>
                <c:pt idx="0">
                  <c:v>"I have somewhere to sit down."</c:v>
                </c:pt>
                <c:pt idx="1">
                  <c:v>"I can use the space even when it's hot."</c:v>
                </c:pt>
                <c:pt idx="2">
                  <c:v>"I feel safe and can easily find my way around at all times of the day."</c:v>
                </c:pt>
                <c:pt idx="3">
                  <c:v>"I can meet my friends here and spend time with them."</c:v>
                </c:pt>
                <c:pt idx="4">
                  <c:v>"I can sit and eat my lunch."</c:v>
                </c:pt>
                <c:pt idx="5">
                  <c:v>"I can sit and work on my laptop."</c:v>
                </c:pt>
                <c:pt idx="6">
                  <c:v>"I can see plants and trees and feel connected to nature."</c:v>
                </c:pt>
                <c:pt idx="7">
                  <c:v>"Kids feel safe and can enjoy some fresh air and sun."</c:v>
                </c:pt>
                <c:pt idx="8">
                  <c:v>"I can take my dog/pet here to enjoy some fresh air and sun."</c:v>
                </c:pt>
                <c:pt idx="9">
                  <c:v>"I have opportunities to learn about culture and connect with it through art and storytelling."</c:v>
                </c:pt>
                <c:pt idx="10">
                  <c:v>"I can experience public art."</c:v>
                </c:pt>
                <c:pt idx="11">
                  <c:v>"I can easily get around, and know where to cross the road safely."</c:v>
                </c:pt>
                <c:pt idx="12">
                  <c:v>"I can access drinking water fountains."</c:v>
                </c:pt>
                <c:pt idx="13">
                  <c:v>"My customers and I can access my business easily."</c:v>
                </c:pt>
                <c:pt idx="14">
                  <c:v>"I can see and experience sustainable design solutions."</c:v>
                </c:pt>
                <c:pt idx="15">
                  <c:v>"I have somewhere to park my bike."</c:v>
                </c:pt>
              </c:strCache>
            </c:strRef>
          </c:cat>
          <c:val>
            <c:numRef>
              <c:f>Sheet1!$F$2:$F$17</c:f>
              <c:numCache>
                <c:formatCode>General</c:formatCode>
                <c:ptCount val="16"/>
                <c:pt idx="0">
                  <c:v>32.51</c:v>
                </c:pt>
                <c:pt idx="1">
                  <c:v>51.65</c:v>
                </c:pt>
                <c:pt idx="2">
                  <c:v>63.52</c:v>
                </c:pt>
                <c:pt idx="3">
                  <c:v>23.97</c:v>
                </c:pt>
                <c:pt idx="4">
                  <c:v>24.69</c:v>
                </c:pt>
                <c:pt idx="5">
                  <c:v>8.3000000000000007</c:v>
                </c:pt>
                <c:pt idx="6">
                  <c:v>68.03</c:v>
                </c:pt>
                <c:pt idx="7">
                  <c:v>46.28</c:v>
                </c:pt>
                <c:pt idx="8">
                  <c:v>25.1</c:v>
                </c:pt>
                <c:pt idx="9">
                  <c:v>17.010000000000002</c:v>
                </c:pt>
                <c:pt idx="10">
                  <c:v>25.21</c:v>
                </c:pt>
                <c:pt idx="11">
                  <c:v>61.98</c:v>
                </c:pt>
                <c:pt idx="12">
                  <c:v>33.61</c:v>
                </c:pt>
                <c:pt idx="13">
                  <c:v>25.73</c:v>
                </c:pt>
                <c:pt idx="14">
                  <c:v>43.28</c:v>
                </c:pt>
                <c:pt idx="15">
                  <c:v>34.17</c:v>
                </c:pt>
              </c:numCache>
            </c:numRef>
          </c:val>
          <c:extLst>
            <c:ext xmlns:c16="http://schemas.microsoft.com/office/drawing/2014/chart" uri="{C3380CC4-5D6E-409C-BE32-E72D297353CC}">
              <c16:uniqueId val="{00000004-F8BD-4647-85A3-A2DF8E7CD70F}"/>
            </c:ext>
          </c:extLst>
        </c:ser>
        <c:dLbls>
          <c:dLblPos val="ctr"/>
          <c:showLegendKey val="0"/>
          <c:showVal val="1"/>
          <c:showCatName val="0"/>
          <c:showSerName val="0"/>
          <c:showPercent val="0"/>
          <c:showBubbleSize val="0"/>
        </c:dLbls>
        <c:gapWidth val="150"/>
        <c:overlap val="100"/>
        <c:axId val="1705885232"/>
        <c:axId val="1705876880"/>
      </c:barChart>
      <c:catAx>
        <c:axId val="170588523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5876880"/>
        <c:crosses val="autoZero"/>
        <c:auto val="1"/>
        <c:lblAlgn val="ctr"/>
        <c:lblOffset val="100"/>
        <c:noMultiLvlLbl val="0"/>
      </c:catAx>
      <c:valAx>
        <c:axId val="17058768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5885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Which</a:t>
            </a:r>
            <a:r>
              <a:rPr lang="en-AU" baseline="0"/>
              <a:t> of these statements is most important to you?</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Sheet1!$B$1</c:f>
              <c:strCache>
                <c:ptCount val="1"/>
                <c:pt idx="0">
                  <c:v>Not at all important</c:v>
                </c:pt>
              </c:strCache>
            </c:strRef>
          </c:tx>
          <c:spPr>
            <a:solidFill>
              <a:schemeClr val="accent4"/>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 can see plants and trees and feel connected to nature."</c:v>
                </c:pt>
                <c:pt idx="1">
                  <c:v>"I feel safe and can easily find my way around at all times of the day."</c:v>
                </c:pt>
                <c:pt idx="2">
                  <c:v>"I can easily get around and know where to cross the road safely."</c:v>
                </c:pt>
              </c:strCache>
            </c:strRef>
          </c:cat>
          <c:val>
            <c:numRef>
              <c:f>Sheet1!$B$2:$B$4</c:f>
              <c:numCache>
                <c:formatCode>General</c:formatCode>
                <c:ptCount val="3"/>
                <c:pt idx="0">
                  <c:v>3.69</c:v>
                </c:pt>
                <c:pt idx="1">
                  <c:v>6.97</c:v>
                </c:pt>
                <c:pt idx="2">
                  <c:v>7.44</c:v>
                </c:pt>
              </c:numCache>
            </c:numRef>
          </c:val>
          <c:extLst>
            <c:ext xmlns:c16="http://schemas.microsoft.com/office/drawing/2014/chart" uri="{C3380CC4-5D6E-409C-BE32-E72D297353CC}">
              <c16:uniqueId val="{00000000-6B0D-4565-9E3E-88CA400D1836}"/>
            </c:ext>
          </c:extLst>
        </c:ser>
        <c:ser>
          <c:idx val="1"/>
          <c:order val="1"/>
          <c:tx>
            <c:strRef>
              <c:f>Sheet1!$C$1</c:f>
              <c:strCache>
                <c:ptCount val="1"/>
                <c:pt idx="0">
                  <c:v>Low importance</c:v>
                </c:pt>
              </c:strCache>
            </c:strRef>
          </c:tx>
          <c:spPr>
            <a:solidFill>
              <a:schemeClr val="accent5"/>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 can see plants and trees and feel connected to nature."</c:v>
                </c:pt>
                <c:pt idx="1">
                  <c:v>"I feel safe and can easily find my way around at all times of the day."</c:v>
                </c:pt>
                <c:pt idx="2">
                  <c:v>"I can easily get around and know where to cross the road safely."</c:v>
                </c:pt>
              </c:strCache>
            </c:strRef>
          </c:cat>
          <c:val>
            <c:numRef>
              <c:f>Sheet1!$C$2:$C$4</c:f>
              <c:numCache>
                <c:formatCode>General</c:formatCode>
                <c:ptCount val="3"/>
                <c:pt idx="0">
                  <c:v>3.28</c:v>
                </c:pt>
                <c:pt idx="1">
                  <c:v>1.64</c:v>
                </c:pt>
                <c:pt idx="2">
                  <c:v>2.48</c:v>
                </c:pt>
              </c:numCache>
            </c:numRef>
          </c:val>
          <c:extLst>
            <c:ext xmlns:c16="http://schemas.microsoft.com/office/drawing/2014/chart" uri="{C3380CC4-5D6E-409C-BE32-E72D297353CC}">
              <c16:uniqueId val="{00000001-6B0D-4565-9E3E-88CA400D1836}"/>
            </c:ext>
          </c:extLst>
        </c:ser>
        <c:ser>
          <c:idx val="2"/>
          <c:order val="2"/>
          <c:tx>
            <c:strRef>
              <c:f>Sheet1!$D$1</c:f>
              <c:strCache>
                <c:ptCount val="1"/>
                <c:pt idx="0">
                  <c:v>Neutral</c:v>
                </c:pt>
              </c:strCache>
            </c:strRef>
          </c:tx>
          <c:spPr>
            <a:solidFill>
              <a:schemeClr val="accent3"/>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 can see plants and trees and feel connected to nature."</c:v>
                </c:pt>
                <c:pt idx="1">
                  <c:v>"I feel safe and can easily find my way around at all times of the day."</c:v>
                </c:pt>
                <c:pt idx="2">
                  <c:v>"I can easily get around and know where to cross the road safely."</c:v>
                </c:pt>
              </c:strCache>
            </c:strRef>
          </c:cat>
          <c:val>
            <c:numRef>
              <c:f>Sheet1!$D$2:$D$4</c:f>
              <c:numCache>
                <c:formatCode>General</c:formatCode>
                <c:ptCount val="3"/>
                <c:pt idx="0">
                  <c:v>8.61</c:v>
                </c:pt>
                <c:pt idx="1">
                  <c:v>8.61</c:v>
                </c:pt>
                <c:pt idx="2">
                  <c:v>7.02</c:v>
                </c:pt>
              </c:numCache>
            </c:numRef>
          </c:val>
          <c:extLst>
            <c:ext xmlns:c16="http://schemas.microsoft.com/office/drawing/2014/chart" uri="{C3380CC4-5D6E-409C-BE32-E72D297353CC}">
              <c16:uniqueId val="{00000002-6B0D-4565-9E3E-88CA400D1836}"/>
            </c:ext>
          </c:extLst>
        </c:ser>
        <c:ser>
          <c:idx val="3"/>
          <c:order val="3"/>
          <c:tx>
            <c:strRef>
              <c:f>Sheet1!$E$1</c:f>
              <c:strCache>
                <c:ptCount val="1"/>
                <c:pt idx="0">
                  <c:v>Somewhat important</c:v>
                </c:pt>
              </c:strCache>
            </c:strRef>
          </c:tx>
          <c:spPr>
            <a:solidFill>
              <a:schemeClr val="accent2">
                <a:lumMod val="40000"/>
                <a:lumOff val="6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 can see plants and trees and feel connected to nature."</c:v>
                </c:pt>
                <c:pt idx="1">
                  <c:v>"I feel safe and can easily find my way around at all times of the day."</c:v>
                </c:pt>
                <c:pt idx="2">
                  <c:v>"I can easily get around and know where to cross the road safely."</c:v>
                </c:pt>
              </c:strCache>
            </c:strRef>
          </c:cat>
          <c:val>
            <c:numRef>
              <c:f>Sheet1!$E$2:$E$4</c:f>
              <c:numCache>
                <c:formatCode>General</c:formatCode>
                <c:ptCount val="3"/>
                <c:pt idx="0">
                  <c:v>16.39</c:v>
                </c:pt>
                <c:pt idx="1">
                  <c:v>19.260000000000002</c:v>
                </c:pt>
                <c:pt idx="2">
                  <c:v>21.07</c:v>
                </c:pt>
              </c:numCache>
            </c:numRef>
          </c:val>
          <c:extLst>
            <c:ext xmlns:c16="http://schemas.microsoft.com/office/drawing/2014/chart" uri="{C3380CC4-5D6E-409C-BE32-E72D297353CC}">
              <c16:uniqueId val="{00000003-6B0D-4565-9E3E-88CA400D1836}"/>
            </c:ext>
          </c:extLst>
        </c:ser>
        <c:ser>
          <c:idx val="4"/>
          <c:order val="4"/>
          <c:tx>
            <c:strRef>
              <c:f>Sheet1!$F$1</c:f>
              <c:strCache>
                <c:ptCount val="1"/>
                <c:pt idx="0">
                  <c:v>Very important</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 can see plants and trees and feel connected to nature."</c:v>
                </c:pt>
                <c:pt idx="1">
                  <c:v>"I feel safe and can easily find my way around at all times of the day."</c:v>
                </c:pt>
                <c:pt idx="2">
                  <c:v>"I can easily get around and know where to cross the road safely."</c:v>
                </c:pt>
              </c:strCache>
            </c:strRef>
          </c:cat>
          <c:val>
            <c:numRef>
              <c:f>Sheet1!$F$2:$F$4</c:f>
              <c:numCache>
                <c:formatCode>General</c:formatCode>
                <c:ptCount val="3"/>
                <c:pt idx="0">
                  <c:v>68.03</c:v>
                </c:pt>
                <c:pt idx="1">
                  <c:v>63.52</c:v>
                </c:pt>
                <c:pt idx="2">
                  <c:v>61.98</c:v>
                </c:pt>
              </c:numCache>
            </c:numRef>
          </c:val>
          <c:extLst>
            <c:ext xmlns:c16="http://schemas.microsoft.com/office/drawing/2014/chart" uri="{C3380CC4-5D6E-409C-BE32-E72D297353CC}">
              <c16:uniqueId val="{00000004-6B0D-4565-9E3E-88CA400D1836}"/>
            </c:ext>
          </c:extLst>
        </c:ser>
        <c:dLbls>
          <c:dLblPos val="ctr"/>
          <c:showLegendKey val="0"/>
          <c:showVal val="1"/>
          <c:showCatName val="0"/>
          <c:showSerName val="0"/>
          <c:showPercent val="0"/>
          <c:showBubbleSize val="0"/>
        </c:dLbls>
        <c:gapWidth val="150"/>
        <c:overlap val="100"/>
        <c:axId val="1016202992"/>
        <c:axId val="1194945008"/>
      </c:barChart>
      <c:catAx>
        <c:axId val="10162029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4945008"/>
        <c:crosses val="autoZero"/>
        <c:auto val="1"/>
        <c:lblAlgn val="ctr"/>
        <c:lblOffset val="100"/>
        <c:noMultiLvlLbl val="0"/>
      </c:catAx>
      <c:valAx>
        <c:axId val="11949450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6202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AU" sz="1400" b="0" i="0" u="none" strike="noStrike" kern="1200" spc="0" baseline="0">
                <a:solidFill>
                  <a:srgbClr val="000000">
                    <a:lumMod val="65000"/>
                    <a:lumOff val="35000"/>
                  </a:srgbClr>
                </a:solidFill>
              </a:rPr>
              <a:t>Importance of these statements to Precinct Two</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barChart>
        <c:barDir val="bar"/>
        <c:grouping val="percentStacked"/>
        <c:varyColors val="0"/>
        <c:ser>
          <c:idx val="0"/>
          <c:order val="0"/>
          <c:tx>
            <c:strRef>
              <c:f>Sheet1!$B$1</c:f>
              <c:strCache>
                <c:ptCount val="1"/>
                <c:pt idx="0">
                  <c:v>Not at all important</c:v>
                </c:pt>
              </c:strCache>
            </c:strRef>
          </c:tx>
          <c:spPr>
            <a:solidFill>
              <a:schemeClr val="accent4"/>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Sheet1!$A$2:$A$17</c:f>
              <c:strCache>
                <c:ptCount val="16"/>
                <c:pt idx="0">
                  <c:v>"I have somewhere to sit down."</c:v>
                </c:pt>
                <c:pt idx="1">
                  <c:v>"I can use the space even when it's hot."</c:v>
                </c:pt>
                <c:pt idx="2">
                  <c:v>"I feel safe and can easily find my way around at all times of the day."</c:v>
                </c:pt>
                <c:pt idx="3">
                  <c:v>"I can meet my friends here and spend time with them."</c:v>
                </c:pt>
                <c:pt idx="4">
                  <c:v>"I can sit and eat my lunch."</c:v>
                </c:pt>
                <c:pt idx="5">
                  <c:v>"I can sit and work on my laptop."</c:v>
                </c:pt>
                <c:pt idx="6">
                  <c:v>"I can see plants and trees and feel connected to nature."</c:v>
                </c:pt>
                <c:pt idx="7">
                  <c:v>"Kids feel safe and can enjoy some fresh air and sun."</c:v>
                </c:pt>
                <c:pt idx="8">
                  <c:v>"I can take my dog/pet here to enjoy some fresh air and sun."</c:v>
                </c:pt>
                <c:pt idx="9">
                  <c:v>"I have opportunities to learn about culture and connect with it through art and storytelling."</c:v>
                </c:pt>
                <c:pt idx="10">
                  <c:v>"I can experience public art."</c:v>
                </c:pt>
                <c:pt idx="11">
                  <c:v>"I can easily get around, and know where to cross the road safely."</c:v>
                </c:pt>
                <c:pt idx="12">
                  <c:v>"I can access drinking water fountains."</c:v>
                </c:pt>
                <c:pt idx="13">
                  <c:v>"My customers and I can access my business easily."</c:v>
                </c:pt>
                <c:pt idx="14">
                  <c:v>"I can see and experience sustainable design solutions."</c:v>
                </c:pt>
                <c:pt idx="15">
                  <c:v>"I have somewhere to park my bike."</c:v>
                </c:pt>
              </c:strCache>
            </c:strRef>
          </c:cat>
          <c:val>
            <c:numRef>
              <c:f>Sheet1!$B$2:$B$17</c:f>
              <c:numCache>
                <c:formatCode>General</c:formatCode>
                <c:ptCount val="16"/>
                <c:pt idx="0">
                  <c:v>18.75</c:v>
                </c:pt>
                <c:pt idx="1">
                  <c:v>15.42</c:v>
                </c:pt>
                <c:pt idx="2">
                  <c:v>9.2100000000000009</c:v>
                </c:pt>
                <c:pt idx="3">
                  <c:v>17.920000000000002</c:v>
                </c:pt>
                <c:pt idx="4">
                  <c:v>18.670000000000002</c:v>
                </c:pt>
                <c:pt idx="5">
                  <c:v>27.43</c:v>
                </c:pt>
                <c:pt idx="6">
                  <c:v>6.22</c:v>
                </c:pt>
                <c:pt idx="7">
                  <c:v>14.52</c:v>
                </c:pt>
                <c:pt idx="8">
                  <c:v>26.67</c:v>
                </c:pt>
                <c:pt idx="9">
                  <c:v>20.83</c:v>
                </c:pt>
                <c:pt idx="10">
                  <c:v>14.17</c:v>
                </c:pt>
                <c:pt idx="11">
                  <c:v>8.33</c:v>
                </c:pt>
                <c:pt idx="12">
                  <c:v>16.600000000000001</c:v>
                </c:pt>
                <c:pt idx="13">
                  <c:v>20.170000000000002</c:v>
                </c:pt>
                <c:pt idx="14">
                  <c:v>14.58</c:v>
                </c:pt>
                <c:pt idx="15">
                  <c:v>20.420000000000002</c:v>
                </c:pt>
              </c:numCache>
            </c:numRef>
          </c:val>
          <c:extLst>
            <c:ext xmlns:c16="http://schemas.microsoft.com/office/drawing/2014/chart" uri="{C3380CC4-5D6E-409C-BE32-E72D297353CC}">
              <c16:uniqueId val="{00000000-471C-49C9-A751-514B39E1AD79}"/>
            </c:ext>
          </c:extLst>
        </c:ser>
        <c:ser>
          <c:idx val="1"/>
          <c:order val="1"/>
          <c:tx>
            <c:strRef>
              <c:f>Sheet1!$C$1</c:f>
              <c:strCache>
                <c:ptCount val="1"/>
                <c:pt idx="0">
                  <c:v>Low importance</c:v>
                </c:pt>
              </c:strCache>
            </c:strRef>
          </c:tx>
          <c:spPr>
            <a:solidFill>
              <a:schemeClr val="accent5"/>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Sheet1!$A$2:$A$17</c:f>
              <c:strCache>
                <c:ptCount val="16"/>
                <c:pt idx="0">
                  <c:v>"I have somewhere to sit down."</c:v>
                </c:pt>
                <c:pt idx="1">
                  <c:v>"I can use the space even when it's hot."</c:v>
                </c:pt>
                <c:pt idx="2">
                  <c:v>"I feel safe and can easily find my way around at all times of the day."</c:v>
                </c:pt>
                <c:pt idx="3">
                  <c:v>"I can meet my friends here and spend time with them."</c:v>
                </c:pt>
                <c:pt idx="4">
                  <c:v>"I can sit and eat my lunch."</c:v>
                </c:pt>
                <c:pt idx="5">
                  <c:v>"I can sit and work on my laptop."</c:v>
                </c:pt>
                <c:pt idx="6">
                  <c:v>"I can see plants and trees and feel connected to nature."</c:v>
                </c:pt>
                <c:pt idx="7">
                  <c:v>"Kids feel safe and can enjoy some fresh air and sun."</c:v>
                </c:pt>
                <c:pt idx="8">
                  <c:v>"I can take my dog/pet here to enjoy some fresh air and sun."</c:v>
                </c:pt>
                <c:pt idx="9">
                  <c:v>"I have opportunities to learn about culture and connect with it through art and storytelling."</c:v>
                </c:pt>
                <c:pt idx="10">
                  <c:v>"I can experience public art."</c:v>
                </c:pt>
                <c:pt idx="11">
                  <c:v>"I can easily get around, and know where to cross the road safely."</c:v>
                </c:pt>
                <c:pt idx="12">
                  <c:v>"I can access drinking water fountains."</c:v>
                </c:pt>
                <c:pt idx="13">
                  <c:v>"My customers and I can access my business easily."</c:v>
                </c:pt>
                <c:pt idx="14">
                  <c:v>"I can see and experience sustainable design solutions."</c:v>
                </c:pt>
                <c:pt idx="15">
                  <c:v>"I have somewhere to park my bike."</c:v>
                </c:pt>
              </c:strCache>
            </c:strRef>
          </c:cat>
          <c:val>
            <c:numRef>
              <c:f>Sheet1!$C$2:$C$17</c:f>
              <c:numCache>
                <c:formatCode>General</c:formatCode>
                <c:ptCount val="16"/>
                <c:pt idx="0">
                  <c:v>10</c:v>
                </c:pt>
                <c:pt idx="1">
                  <c:v>6.25</c:v>
                </c:pt>
                <c:pt idx="2">
                  <c:v>0.84</c:v>
                </c:pt>
                <c:pt idx="3">
                  <c:v>10.83</c:v>
                </c:pt>
                <c:pt idx="4">
                  <c:v>11.2</c:v>
                </c:pt>
                <c:pt idx="5">
                  <c:v>17.3</c:v>
                </c:pt>
                <c:pt idx="6">
                  <c:v>2.9</c:v>
                </c:pt>
                <c:pt idx="7">
                  <c:v>4.1500000000000004</c:v>
                </c:pt>
                <c:pt idx="8">
                  <c:v>12.5</c:v>
                </c:pt>
                <c:pt idx="9">
                  <c:v>15</c:v>
                </c:pt>
                <c:pt idx="10">
                  <c:v>11.25</c:v>
                </c:pt>
                <c:pt idx="11">
                  <c:v>1.67</c:v>
                </c:pt>
                <c:pt idx="12">
                  <c:v>6.81</c:v>
                </c:pt>
                <c:pt idx="13">
                  <c:v>9.24</c:v>
                </c:pt>
                <c:pt idx="14">
                  <c:v>5.42</c:v>
                </c:pt>
                <c:pt idx="15">
                  <c:v>7.92</c:v>
                </c:pt>
              </c:numCache>
            </c:numRef>
          </c:val>
          <c:extLst>
            <c:ext xmlns:c16="http://schemas.microsoft.com/office/drawing/2014/chart" uri="{C3380CC4-5D6E-409C-BE32-E72D297353CC}">
              <c16:uniqueId val="{00000001-471C-49C9-A751-514B39E1AD79}"/>
            </c:ext>
          </c:extLst>
        </c:ser>
        <c:ser>
          <c:idx val="2"/>
          <c:order val="2"/>
          <c:tx>
            <c:strRef>
              <c:f>Sheet1!$D$1</c:f>
              <c:strCache>
                <c:ptCount val="1"/>
                <c:pt idx="0">
                  <c:v>Neutral</c:v>
                </c:pt>
              </c:strCache>
            </c:strRef>
          </c:tx>
          <c:spPr>
            <a:solidFill>
              <a:schemeClr val="accent3"/>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Sheet1!$A$2:$A$17</c:f>
              <c:strCache>
                <c:ptCount val="16"/>
                <c:pt idx="0">
                  <c:v>"I have somewhere to sit down."</c:v>
                </c:pt>
                <c:pt idx="1">
                  <c:v>"I can use the space even when it's hot."</c:v>
                </c:pt>
                <c:pt idx="2">
                  <c:v>"I feel safe and can easily find my way around at all times of the day."</c:v>
                </c:pt>
                <c:pt idx="3">
                  <c:v>"I can meet my friends here and spend time with them."</c:v>
                </c:pt>
                <c:pt idx="4">
                  <c:v>"I can sit and eat my lunch."</c:v>
                </c:pt>
                <c:pt idx="5">
                  <c:v>"I can sit and work on my laptop."</c:v>
                </c:pt>
                <c:pt idx="6">
                  <c:v>"I can see plants and trees and feel connected to nature."</c:v>
                </c:pt>
                <c:pt idx="7">
                  <c:v>"Kids feel safe and can enjoy some fresh air and sun."</c:v>
                </c:pt>
                <c:pt idx="8">
                  <c:v>"I can take my dog/pet here to enjoy some fresh air and sun."</c:v>
                </c:pt>
                <c:pt idx="9">
                  <c:v>"I have opportunities to learn about culture and connect with it through art and storytelling."</c:v>
                </c:pt>
                <c:pt idx="10">
                  <c:v>"I can experience public art."</c:v>
                </c:pt>
                <c:pt idx="11">
                  <c:v>"I can easily get around, and know where to cross the road safely."</c:v>
                </c:pt>
                <c:pt idx="12">
                  <c:v>"I can access drinking water fountains."</c:v>
                </c:pt>
                <c:pt idx="13">
                  <c:v>"My customers and I can access my business easily."</c:v>
                </c:pt>
                <c:pt idx="14">
                  <c:v>"I can see and experience sustainable design solutions."</c:v>
                </c:pt>
                <c:pt idx="15">
                  <c:v>"I have somewhere to park my bike."</c:v>
                </c:pt>
              </c:strCache>
            </c:strRef>
          </c:cat>
          <c:val>
            <c:numRef>
              <c:f>Sheet1!$D$2:$D$17</c:f>
              <c:numCache>
                <c:formatCode>General</c:formatCode>
                <c:ptCount val="16"/>
                <c:pt idx="0">
                  <c:v>10.83</c:v>
                </c:pt>
                <c:pt idx="1">
                  <c:v>9.17</c:v>
                </c:pt>
                <c:pt idx="2">
                  <c:v>8.7899999999999991</c:v>
                </c:pt>
                <c:pt idx="3">
                  <c:v>17.920000000000002</c:v>
                </c:pt>
                <c:pt idx="4">
                  <c:v>17.010000000000002</c:v>
                </c:pt>
                <c:pt idx="5">
                  <c:v>29.11</c:v>
                </c:pt>
                <c:pt idx="6">
                  <c:v>7.47</c:v>
                </c:pt>
                <c:pt idx="7">
                  <c:v>16.600000000000001</c:v>
                </c:pt>
                <c:pt idx="8">
                  <c:v>22.5</c:v>
                </c:pt>
                <c:pt idx="9">
                  <c:v>20.83</c:v>
                </c:pt>
                <c:pt idx="10">
                  <c:v>20</c:v>
                </c:pt>
                <c:pt idx="11">
                  <c:v>9.17</c:v>
                </c:pt>
                <c:pt idx="12">
                  <c:v>23.4</c:v>
                </c:pt>
                <c:pt idx="13">
                  <c:v>27.73</c:v>
                </c:pt>
                <c:pt idx="14">
                  <c:v>12.92</c:v>
                </c:pt>
                <c:pt idx="15">
                  <c:v>16.670000000000002</c:v>
                </c:pt>
              </c:numCache>
            </c:numRef>
          </c:val>
          <c:extLst>
            <c:ext xmlns:c16="http://schemas.microsoft.com/office/drawing/2014/chart" uri="{C3380CC4-5D6E-409C-BE32-E72D297353CC}">
              <c16:uniqueId val="{00000002-471C-49C9-A751-514B39E1AD79}"/>
            </c:ext>
          </c:extLst>
        </c:ser>
        <c:ser>
          <c:idx val="3"/>
          <c:order val="3"/>
          <c:tx>
            <c:strRef>
              <c:f>Sheet1!$E$1</c:f>
              <c:strCache>
                <c:ptCount val="1"/>
                <c:pt idx="0">
                  <c:v>Somewhat important</c:v>
                </c:pt>
              </c:strCache>
            </c:strRef>
          </c:tx>
          <c:spPr>
            <a:solidFill>
              <a:schemeClr val="accent2">
                <a:lumMod val="40000"/>
                <a:lumOff val="6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Sheet1!$A$2:$A$17</c:f>
              <c:strCache>
                <c:ptCount val="16"/>
                <c:pt idx="0">
                  <c:v>"I have somewhere to sit down."</c:v>
                </c:pt>
                <c:pt idx="1">
                  <c:v>"I can use the space even when it's hot."</c:v>
                </c:pt>
                <c:pt idx="2">
                  <c:v>"I feel safe and can easily find my way around at all times of the day."</c:v>
                </c:pt>
                <c:pt idx="3">
                  <c:v>"I can meet my friends here and spend time with them."</c:v>
                </c:pt>
                <c:pt idx="4">
                  <c:v>"I can sit and eat my lunch."</c:v>
                </c:pt>
                <c:pt idx="5">
                  <c:v>"I can sit and work on my laptop."</c:v>
                </c:pt>
                <c:pt idx="6">
                  <c:v>"I can see plants and trees and feel connected to nature."</c:v>
                </c:pt>
                <c:pt idx="7">
                  <c:v>"Kids feel safe and can enjoy some fresh air and sun."</c:v>
                </c:pt>
                <c:pt idx="8">
                  <c:v>"I can take my dog/pet here to enjoy some fresh air and sun."</c:v>
                </c:pt>
                <c:pt idx="9">
                  <c:v>"I have opportunities to learn about culture and connect with it through art and storytelling."</c:v>
                </c:pt>
                <c:pt idx="10">
                  <c:v>"I can experience public art."</c:v>
                </c:pt>
                <c:pt idx="11">
                  <c:v>"I can easily get around, and know where to cross the road safely."</c:v>
                </c:pt>
                <c:pt idx="12">
                  <c:v>"I can access drinking water fountains."</c:v>
                </c:pt>
                <c:pt idx="13">
                  <c:v>"My customers and I can access my business easily."</c:v>
                </c:pt>
                <c:pt idx="14">
                  <c:v>"I can see and experience sustainable design solutions."</c:v>
                </c:pt>
                <c:pt idx="15">
                  <c:v>"I have somewhere to park my bike."</c:v>
                </c:pt>
              </c:strCache>
            </c:strRef>
          </c:cat>
          <c:val>
            <c:numRef>
              <c:f>Sheet1!$E$2:$E$17</c:f>
              <c:numCache>
                <c:formatCode>General</c:formatCode>
                <c:ptCount val="16"/>
                <c:pt idx="0">
                  <c:v>25.83</c:v>
                </c:pt>
                <c:pt idx="1">
                  <c:v>21.67</c:v>
                </c:pt>
                <c:pt idx="2">
                  <c:v>20.5</c:v>
                </c:pt>
                <c:pt idx="3">
                  <c:v>28.33</c:v>
                </c:pt>
                <c:pt idx="4">
                  <c:v>31.54</c:v>
                </c:pt>
                <c:pt idx="5">
                  <c:v>16.46</c:v>
                </c:pt>
                <c:pt idx="6">
                  <c:v>18.670000000000002</c:v>
                </c:pt>
                <c:pt idx="7">
                  <c:v>24.9</c:v>
                </c:pt>
                <c:pt idx="8">
                  <c:v>16.670000000000002</c:v>
                </c:pt>
                <c:pt idx="9">
                  <c:v>28.33</c:v>
                </c:pt>
                <c:pt idx="10">
                  <c:v>31.67</c:v>
                </c:pt>
                <c:pt idx="11">
                  <c:v>22.5</c:v>
                </c:pt>
                <c:pt idx="12">
                  <c:v>26.81</c:v>
                </c:pt>
                <c:pt idx="13">
                  <c:v>18.489999999999998</c:v>
                </c:pt>
                <c:pt idx="14">
                  <c:v>29.17</c:v>
                </c:pt>
                <c:pt idx="15">
                  <c:v>25.83</c:v>
                </c:pt>
              </c:numCache>
            </c:numRef>
          </c:val>
          <c:extLst>
            <c:ext xmlns:c16="http://schemas.microsoft.com/office/drawing/2014/chart" uri="{C3380CC4-5D6E-409C-BE32-E72D297353CC}">
              <c16:uniqueId val="{00000003-471C-49C9-A751-514B39E1AD79}"/>
            </c:ext>
          </c:extLst>
        </c:ser>
        <c:ser>
          <c:idx val="4"/>
          <c:order val="4"/>
          <c:tx>
            <c:strRef>
              <c:f>Sheet1!$F$1</c:f>
              <c:strCache>
                <c:ptCount val="1"/>
                <c:pt idx="0">
                  <c:v>Very important</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Sheet1!$A$2:$A$17</c:f>
              <c:strCache>
                <c:ptCount val="16"/>
                <c:pt idx="0">
                  <c:v>"I have somewhere to sit down."</c:v>
                </c:pt>
                <c:pt idx="1">
                  <c:v>"I can use the space even when it's hot."</c:v>
                </c:pt>
                <c:pt idx="2">
                  <c:v>"I feel safe and can easily find my way around at all times of the day."</c:v>
                </c:pt>
                <c:pt idx="3">
                  <c:v>"I can meet my friends here and spend time with them."</c:v>
                </c:pt>
                <c:pt idx="4">
                  <c:v>"I can sit and eat my lunch."</c:v>
                </c:pt>
                <c:pt idx="5">
                  <c:v>"I can sit and work on my laptop."</c:v>
                </c:pt>
                <c:pt idx="6">
                  <c:v>"I can see plants and trees and feel connected to nature."</c:v>
                </c:pt>
                <c:pt idx="7">
                  <c:v>"Kids feel safe and can enjoy some fresh air and sun."</c:v>
                </c:pt>
                <c:pt idx="8">
                  <c:v>"I can take my dog/pet here to enjoy some fresh air and sun."</c:v>
                </c:pt>
                <c:pt idx="9">
                  <c:v>"I have opportunities to learn about culture and connect with it through art and storytelling."</c:v>
                </c:pt>
                <c:pt idx="10">
                  <c:v>"I can experience public art."</c:v>
                </c:pt>
                <c:pt idx="11">
                  <c:v>"I can easily get around, and know where to cross the road safely."</c:v>
                </c:pt>
                <c:pt idx="12">
                  <c:v>"I can access drinking water fountains."</c:v>
                </c:pt>
                <c:pt idx="13">
                  <c:v>"My customers and I can access my business easily."</c:v>
                </c:pt>
                <c:pt idx="14">
                  <c:v>"I can see and experience sustainable design solutions."</c:v>
                </c:pt>
                <c:pt idx="15">
                  <c:v>"I have somewhere to park my bike."</c:v>
                </c:pt>
              </c:strCache>
            </c:strRef>
          </c:cat>
          <c:val>
            <c:numRef>
              <c:f>Sheet1!$F$2:$F$17</c:f>
              <c:numCache>
                <c:formatCode>General</c:formatCode>
                <c:ptCount val="16"/>
                <c:pt idx="0">
                  <c:v>34.58</c:v>
                </c:pt>
                <c:pt idx="1">
                  <c:v>47.5</c:v>
                </c:pt>
                <c:pt idx="2">
                  <c:v>60.67</c:v>
                </c:pt>
                <c:pt idx="3">
                  <c:v>25</c:v>
                </c:pt>
                <c:pt idx="4">
                  <c:v>21.58</c:v>
                </c:pt>
                <c:pt idx="5">
                  <c:v>9.6999999999999993</c:v>
                </c:pt>
                <c:pt idx="6">
                  <c:v>64.73</c:v>
                </c:pt>
                <c:pt idx="7">
                  <c:v>39.83</c:v>
                </c:pt>
                <c:pt idx="8">
                  <c:v>21.67</c:v>
                </c:pt>
                <c:pt idx="9">
                  <c:v>15</c:v>
                </c:pt>
                <c:pt idx="10">
                  <c:v>22.92</c:v>
                </c:pt>
                <c:pt idx="11">
                  <c:v>58.33</c:v>
                </c:pt>
                <c:pt idx="12">
                  <c:v>26.38</c:v>
                </c:pt>
                <c:pt idx="13">
                  <c:v>24.37</c:v>
                </c:pt>
                <c:pt idx="14">
                  <c:v>37.92</c:v>
                </c:pt>
                <c:pt idx="15">
                  <c:v>29.17</c:v>
                </c:pt>
              </c:numCache>
            </c:numRef>
          </c:val>
          <c:extLst>
            <c:ext xmlns:c16="http://schemas.microsoft.com/office/drawing/2014/chart" uri="{C3380CC4-5D6E-409C-BE32-E72D297353CC}">
              <c16:uniqueId val="{00000004-471C-49C9-A751-514B39E1AD79}"/>
            </c:ext>
          </c:extLst>
        </c:ser>
        <c:dLbls>
          <c:dLblPos val="ctr"/>
          <c:showLegendKey val="0"/>
          <c:showVal val="1"/>
          <c:showCatName val="0"/>
          <c:showSerName val="0"/>
          <c:showPercent val="0"/>
          <c:showBubbleSize val="0"/>
        </c:dLbls>
        <c:gapWidth val="150"/>
        <c:overlap val="100"/>
        <c:axId val="1705885232"/>
        <c:axId val="1705876880"/>
      </c:barChart>
      <c:catAx>
        <c:axId val="170588523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5876880"/>
        <c:crosses val="autoZero"/>
        <c:auto val="1"/>
        <c:lblAlgn val="ctr"/>
        <c:lblOffset val="100"/>
        <c:noMultiLvlLbl val="0"/>
      </c:catAx>
      <c:valAx>
        <c:axId val="17058768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5885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AU" sz="1400" b="0" i="0" u="none" strike="noStrike" kern="1200" spc="0" baseline="0">
                <a:solidFill>
                  <a:srgbClr val="000000">
                    <a:lumMod val="65000"/>
                    <a:lumOff val="35000"/>
                  </a:srgbClr>
                </a:solidFill>
              </a:rPr>
              <a:t>Which of these statements is most important to you?</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barChart>
        <c:barDir val="bar"/>
        <c:grouping val="percentStacked"/>
        <c:varyColors val="0"/>
        <c:ser>
          <c:idx val="0"/>
          <c:order val="0"/>
          <c:tx>
            <c:strRef>
              <c:f>Sheet1!$B$1</c:f>
              <c:strCache>
                <c:ptCount val="1"/>
                <c:pt idx="0">
                  <c:v>Not at all important</c:v>
                </c:pt>
              </c:strCache>
            </c:strRef>
          </c:tx>
          <c:spPr>
            <a:solidFill>
              <a:schemeClr val="accent4"/>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 can see plants and trees and feel connected to nature."</c:v>
                </c:pt>
                <c:pt idx="1">
                  <c:v>"I feel safe and can easily find my way around at all times of the day."</c:v>
                </c:pt>
                <c:pt idx="2">
                  <c:v>"I can easily get around and know where to cross the road safely."</c:v>
                </c:pt>
              </c:strCache>
            </c:strRef>
          </c:cat>
          <c:val>
            <c:numRef>
              <c:f>Sheet1!$B$2:$B$4</c:f>
              <c:numCache>
                <c:formatCode>General</c:formatCode>
                <c:ptCount val="3"/>
                <c:pt idx="0">
                  <c:v>3.69</c:v>
                </c:pt>
                <c:pt idx="1">
                  <c:v>6.97</c:v>
                </c:pt>
                <c:pt idx="2">
                  <c:v>7.44</c:v>
                </c:pt>
              </c:numCache>
            </c:numRef>
          </c:val>
          <c:extLst>
            <c:ext xmlns:c16="http://schemas.microsoft.com/office/drawing/2014/chart" uri="{C3380CC4-5D6E-409C-BE32-E72D297353CC}">
              <c16:uniqueId val="{00000000-D5EA-4259-A135-985C66D4AAC4}"/>
            </c:ext>
          </c:extLst>
        </c:ser>
        <c:ser>
          <c:idx val="1"/>
          <c:order val="1"/>
          <c:tx>
            <c:strRef>
              <c:f>Sheet1!$C$1</c:f>
              <c:strCache>
                <c:ptCount val="1"/>
                <c:pt idx="0">
                  <c:v>Low importance</c:v>
                </c:pt>
              </c:strCache>
            </c:strRef>
          </c:tx>
          <c:spPr>
            <a:solidFill>
              <a:schemeClr val="accent5"/>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 can see plants and trees and feel connected to nature."</c:v>
                </c:pt>
                <c:pt idx="1">
                  <c:v>"I feel safe and can easily find my way around at all times of the day."</c:v>
                </c:pt>
                <c:pt idx="2">
                  <c:v>"I can easily get around and know where to cross the road safely."</c:v>
                </c:pt>
              </c:strCache>
            </c:strRef>
          </c:cat>
          <c:val>
            <c:numRef>
              <c:f>Sheet1!$C$2:$C$4</c:f>
              <c:numCache>
                <c:formatCode>General</c:formatCode>
                <c:ptCount val="3"/>
                <c:pt idx="0">
                  <c:v>3.28</c:v>
                </c:pt>
                <c:pt idx="1">
                  <c:v>1.64</c:v>
                </c:pt>
                <c:pt idx="2">
                  <c:v>2.48</c:v>
                </c:pt>
              </c:numCache>
            </c:numRef>
          </c:val>
          <c:extLst>
            <c:ext xmlns:c16="http://schemas.microsoft.com/office/drawing/2014/chart" uri="{C3380CC4-5D6E-409C-BE32-E72D297353CC}">
              <c16:uniqueId val="{00000001-D5EA-4259-A135-985C66D4AAC4}"/>
            </c:ext>
          </c:extLst>
        </c:ser>
        <c:ser>
          <c:idx val="2"/>
          <c:order val="2"/>
          <c:tx>
            <c:strRef>
              <c:f>Sheet1!$D$1</c:f>
              <c:strCache>
                <c:ptCount val="1"/>
                <c:pt idx="0">
                  <c:v>Neutral</c:v>
                </c:pt>
              </c:strCache>
            </c:strRef>
          </c:tx>
          <c:spPr>
            <a:solidFill>
              <a:schemeClr val="accent3"/>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 can see plants and trees and feel connected to nature."</c:v>
                </c:pt>
                <c:pt idx="1">
                  <c:v>"I feel safe and can easily find my way around at all times of the day."</c:v>
                </c:pt>
                <c:pt idx="2">
                  <c:v>"I can easily get around and know where to cross the road safely."</c:v>
                </c:pt>
              </c:strCache>
            </c:strRef>
          </c:cat>
          <c:val>
            <c:numRef>
              <c:f>Sheet1!$D$2:$D$4</c:f>
              <c:numCache>
                <c:formatCode>General</c:formatCode>
                <c:ptCount val="3"/>
                <c:pt idx="0">
                  <c:v>8.61</c:v>
                </c:pt>
                <c:pt idx="1">
                  <c:v>8.61</c:v>
                </c:pt>
                <c:pt idx="2">
                  <c:v>7.02</c:v>
                </c:pt>
              </c:numCache>
            </c:numRef>
          </c:val>
          <c:extLst>
            <c:ext xmlns:c16="http://schemas.microsoft.com/office/drawing/2014/chart" uri="{C3380CC4-5D6E-409C-BE32-E72D297353CC}">
              <c16:uniqueId val="{00000002-D5EA-4259-A135-985C66D4AAC4}"/>
            </c:ext>
          </c:extLst>
        </c:ser>
        <c:ser>
          <c:idx val="3"/>
          <c:order val="3"/>
          <c:tx>
            <c:strRef>
              <c:f>Sheet1!$E$1</c:f>
              <c:strCache>
                <c:ptCount val="1"/>
                <c:pt idx="0">
                  <c:v>Somewhat important</c:v>
                </c:pt>
              </c:strCache>
            </c:strRef>
          </c:tx>
          <c:spPr>
            <a:solidFill>
              <a:schemeClr val="accent2">
                <a:lumMod val="40000"/>
                <a:lumOff val="6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 can see plants and trees and feel connected to nature."</c:v>
                </c:pt>
                <c:pt idx="1">
                  <c:v>"I feel safe and can easily find my way around at all times of the day."</c:v>
                </c:pt>
                <c:pt idx="2">
                  <c:v>"I can easily get around and know where to cross the road safely."</c:v>
                </c:pt>
              </c:strCache>
            </c:strRef>
          </c:cat>
          <c:val>
            <c:numRef>
              <c:f>Sheet1!$E$2:$E$4</c:f>
              <c:numCache>
                <c:formatCode>General</c:formatCode>
                <c:ptCount val="3"/>
                <c:pt idx="0">
                  <c:v>16.39</c:v>
                </c:pt>
                <c:pt idx="1">
                  <c:v>19.260000000000002</c:v>
                </c:pt>
                <c:pt idx="2">
                  <c:v>21.07</c:v>
                </c:pt>
              </c:numCache>
            </c:numRef>
          </c:val>
          <c:extLst>
            <c:ext xmlns:c16="http://schemas.microsoft.com/office/drawing/2014/chart" uri="{C3380CC4-5D6E-409C-BE32-E72D297353CC}">
              <c16:uniqueId val="{00000003-D5EA-4259-A135-985C66D4AAC4}"/>
            </c:ext>
          </c:extLst>
        </c:ser>
        <c:ser>
          <c:idx val="4"/>
          <c:order val="4"/>
          <c:tx>
            <c:strRef>
              <c:f>Sheet1!$F$1</c:f>
              <c:strCache>
                <c:ptCount val="1"/>
                <c:pt idx="0">
                  <c:v>Very important</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 can see plants and trees and feel connected to nature."</c:v>
                </c:pt>
                <c:pt idx="1">
                  <c:v>"I feel safe and can easily find my way around at all times of the day."</c:v>
                </c:pt>
                <c:pt idx="2">
                  <c:v>"I can easily get around and know where to cross the road safely."</c:v>
                </c:pt>
              </c:strCache>
            </c:strRef>
          </c:cat>
          <c:val>
            <c:numRef>
              <c:f>Sheet1!$F$2:$F$4</c:f>
              <c:numCache>
                <c:formatCode>General</c:formatCode>
                <c:ptCount val="3"/>
                <c:pt idx="0">
                  <c:v>68.03</c:v>
                </c:pt>
                <c:pt idx="1">
                  <c:v>63.52</c:v>
                </c:pt>
                <c:pt idx="2">
                  <c:v>61.98</c:v>
                </c:pt>
              </c:numCache>
            </c:numRef>
          </c:val>
          <c:extLst>
            <c:ext xmlns:c16="http://schemas.microsoft.com/office/drawing/2014/chart" uri="{C3380CC4-5D6E-409C-BE32-E72D297353CC}">
              <c16:uniqueId val="{00000004-D5EA-4259-A135-985C66D4AAC4}"/>
            </c:ext>
          </c:extLst>
        </c:ser>
        <c:dLbls>
          <c:dLblPos val="ctr"/>
          <c:showLegendKey val="0"/>
          <c:showVal val="1"/>
          <c:showCatName val="0"/>
          <c:showSerName val="0"/>
          <c:showPercent val="0"/>
          <c:showBubbleSize val="0"/>
        </c:dLbls>
        <c:gapWidth val="150"/>
        <c:overlap val="100"/>
        <c:axId val="1016202992"/>
        <c:axId val="1194945008"/>
      </c:barChart>
      <c:catAx>
        <c:axId val="10162029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4945008"/>
        <c:crosses val="autoZero"/>
        <c:auto val="1"/>
        <c:lblAlgn val="ctr"/>
        <c:lblOffset val="100"/>
        <c:noMultiLvlLbl val="0"/>
      </c:catAx>
      <c:valAx>
        <c:axId val="11949450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6202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Sheet1!$A$3:$A$9</c:f>
              <c:strCache>
                <c:ptCount val="6"/>
                <c:pt idx="0">
                  <c:v>Utilities and services access</c:v>
                </c:pt>
                <c:pt idx="1">
                  <c:v>Business deliveries and loading</c:v>
                </c:pt>
                <c:pt idx="2">
                  <c:v>Rubbish collection</c:v>
                </c:pt>
                <c:pt idx="3">
                  <c:v>Changes to bus and/or tram routes</c:v>
                </c:pt>
                <c:pt idx="4">
                  <c:v>Residential and visitor car access and parking</c:v>
                </c:pt>
                <c:pt idx="5">
                  <c:v>Disruptions during construction</c:v>
                </c:pt>
              </c:strCache>
            </c:strRef>
          </c:cat>
          <c:val>
            <c:numRef>
              <c:f>Sheet1!$B$3:$B$9</c:f>
              <c:numCache>
                <c:formatCode>General</c:formatCode>
                <c:ptCount val="7"/>
                <c:pt idx="0">
                  <c:v>41</c:v>
                </c:pt>
                <c:pt idx="1">
                  <c:v>45</c:v>
                </c:pt>
                <c:pt idx="2">
                  <c:v>54</c:v>
                </c:pt>
                <c:pt idx="3">
                  <c:v>80</c:v>
                </c:pt>
                <c:pt idx="4">
                  <c:v>90</c:v>
                </c:pt>
                <c:pt idx="5">
                  <c:v>110</c:v>
                </c:pt>
              </c:numCache>
            </c:numRef>
          </c:val>
          <c:extLst>
            <c:ext xmlns:c16="http://schemas.microsoft.com/office/drawing/2014/chart" uri="{C3380CC4-5D6E-409C-BE32-E72D297353CC}">
              <c16:uniqueId val="{00000000-9C07-457D-A7F9-0738FE30D9A5}"/>
            </c:ext>
          </c:extLst>
        </c:ser>
        <c:ser>
          <c:idx val="1"/>
          <c:order val="1"/>
          <c:tx>
            <c:strRef>
              <c:f>Sheet1!$C$1</c:f>
              <c:strCache>
                <c:ptCount val="1"/>
                <c:pt idx="0">
                  <c:v>Column2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Sheet1!$A$3:$A$9</c:f>
              <c:strCache>
                <c:ptCount val="6"/>
                <c:pt idx="0">
                  <c:v>Utilities and services access</c:v>
                </c:pt>
                <c:pt idx="1">
                  <c:v>Business deliveries and loading</c:v>
                </c:pt>
                <c:pt idx="2">
                  <c:v>Rubbish collection</c:v>
                </c:pt>
                <c:pt idx="3">
                  <c:v>Changes to bus and/or tram routes</c:v>
                </c:pt>
                <c:pt idx="4">
                  <c:v>Residential and visitor car access and parking</c:v>
                </c:pt>
                <c:pt idx="5">
                  <c:v>Disruptions during construction</c:v>
                </c:pt>
              </c:strCache>
            </c:strRef>
          </c:cat>
          <c:val>
            <c:numRef>
              <c:f>Sheet1!$C$3:$C$9</c:f>
              <c:numCache>
                <c:formatCode>General</c:formatCode>
                <c:ptCount val="7"/>
              </c:numCache>
            </c:numRef>
          </c:val>
          <c:extLst>
            <c:ext xmlns:c16="http://schemas.microsoft.com/office/drawing/2014/chart" uri="{C3380CC4-5D6E-409C-BE32-E72D297353CC}">
              <c16:uniqueId val="{00000001-9C07-457D-A7F9-0738FE30D9A5}"/>
            </c:ext>
          </c:extLst>
        </c:ser>
        <c:ser>
          <c:idx val="2"/>
          <c:order val="2"/>
          <c:tx>
            <c:strRef>
              <c:f>Sheet1!$D$1</c:f>
              <c:strCache>
                <c:ptCount val="1"/>
                <c:pt idx="0">
                  <c:v>Column1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Sheet1!$A$3:$A$9</c:f>
              <c:strCache>
                <c:ptCount val="6"/>
                <c:pt idx="0">
                  <c:v>Utilities and services access</c:v>
                </c:pt>
                <c:pt idx="1">
                  <c:v>Business deliveries and loading</c:v>
                </c:pt>
                <c:pt idx="2">
                  <c:v>Rubbish collection</c:v>
                </c:pt>
                <c:pt idx="3">
                  <c:v>Changes to bus and/or tram routes</c:v>
                </c:pt>
                <c:pt idx="4">
                  <c:v>Residential and visitor car access and parking</c:v>
                </c:pt>
                <c:pt idx="5">
                  <c:v>Disruptions during construction</c:v>
                </c:pt>
              </c:strCache>
            </c:strRef>
          </c:cat>
          <c:val>
            <c:numRef>
              <c:f>Sheet1!$D$3:$D$9</c:f>
              <c:numCache>
                <c:formatCode>General</c:formatCode>
                <c:ptCount val="7"/>
              </c:numCache>
            </c:numRef>
          </c:val>
          <c:extLst>
            <c:ext xmlns:c16="http://schemas.microsoft.com/office/drawing/2014/chart" uri="{C3380CC4-5D6E-409C-BE32-E72D297353CC}">
              <c16:uniqueId val="{00000002-9C07-457D-A7F9-0738FE30D9A5}"/>
            </c:ext>
          </c:extLst>
        </c:ser>
        <c:dLbls>
          <c:dLblPos val="outEnd"/>
          <c:showLegendKey val="0"/>
          <c:showVal val="1"/>
          <c:showCatName val="0"/>
          <c:showSerName val="0"/>
          <c:showPercent val="0"/>
          <c:showBubbleSize val="0"/>
        </c:dLbls>
        <c:gapWidth val="182"/>
        <c:axId val="1058961855"/>
        <c:axId val="1012881135"/>
      </c:barChart>
      <c:catAx>
        <c:axId val="1058961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2881135"/>
        <c:crosses val="autoZero"/>
        <c:auto val="1"/>
        <c:lblAlgn val="ctr"/>
        <c:lblOffset val="100"/>
        <c:noMultiLvlLbl val="0"/>
      </c:catAx>
      <c:valAx>
        <c:axId val="101288113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896185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2919BA9AA5C47379851D54778F33BE8"/>
        <w:category>
          <w:name w:val="General"/>
          <w:gallery w:val="placeholder"/>
        </w:category>
        <w:types>
          <w:type w:val="bbPlcHdr"/>
        </w:types>
        <w:behaviors>
          <w:behavior w:val="content"/>
        </w:behaviors>
        <w:guid w:val="{3F578613-0CF0-45EB-9C67-B376455946FE}"/>
      </w:docPartPr>
      <w:docPartBody>
        <w:p w:rsidR="00FE533A" w:rsidRDefault="00FE533A">
          <w:pPr>
            <w:pStyle w:val="62919BA9AA5C47379851D54778F33BE8"/>
          </w:pPr>
          <w:r w:rsidRPr="001C0512">
            <w:t>[Client Name]</w:t>
          </w:r>
        </w:p>
      </w:docPartBody>
    </w:docPart>
    <w:docPart>
      <w:docPartPr>
        <w:name w:val="3BE1C0951CB74221A4B22357702C2905"/>
        <w:category>
          <w:name w:val="General"/>
          <w:gallery w:val="placeholder"/>
        </w:category>
        <w:types>
          <w:type w:val="bbPlcHdr"/>
        </w:types>
        <w:behaviors>
          <w:behavior w:val="content"/>
        </w:behaviors>
        <w:guid w:val="{FED5F533-D503-405C-A16A-02E7E87218F0}"/>
      </w:docPartPr>
      <w:docPartBody>
        <w:p w:rsidR="00FE533A" w:rsidRDefault="00FE533A">
          <w:pPr>
            <w:pStyle w:val="3BE1C0951CB74221A4B22357702C2905"/>
          </w:pPr>
          <w:r w:rsidRPr="001C0512">
            <w:t>[DD.MM.YY]</w:t>
          </w:r>
        </w:p>
      </w:docPartBody>
    </w:docPart>
    <w:docPart>
      <w:docPartPr>
        <w:name w:val="7422BFA2758B4D8CAEE4C48D238CF51F"/>
        <w:category>
          <w:name w:val="General"/>
          <w:gallery w:val="placeholder"/>
        </w:category>
        <w:types>
          <w:type w:val="bbPlcHdr"/>
        </w:types>
        <w:behaviors>
          <w:behavior w:val="content"/>
        </w:behaviors>
        <w:guid w:val="{39619382-99A6-413A-BCED-F201839D5B60}"/>
      </w:docPartPr>
      <w:docPartBody>
        <w:p w:rsidR="00FE533A" w:rsidRDefault="00FE533A">
          <w:pPr>
            <w:pStyle w:val="7422BFA2758B4D8CAEE4C48D238CF51F"/>
          </w:pPr>
          <w:r w:rsidRPr="006E533E">
            <w:t>[Project Name]</w:t>
          </w:r>
        </w:p>
      </w:docPartBody>
    </w:docPart>
    <w:docPart>
      <w:docPartPr>
        <w:name w:val="ACD5FC39C7BB42E292FB59AEF3A7E28E"/>
        <w:category>
          <w:name w:val="General"/>
          <w:gallery w:val="placeholder"/>
        </w:category>
        <w:types>
          <w:type w:val="bbPlcHdr"/>
        </w:types>
        <w:behaviors>
          <w:behavior w:val="content"/>
        </w:behaviors>
        <w:guid w:val="{DCE3BCF3-3FE6-49B2-BA21-A95FE555F933}"/>
      </w:docPartPr>
      <w:docPartBody>
        <w:p w:rsidR="00FE533A" w:rsidRDefault="00FE533A">
          <w:pPr>
            <w:pStyle w:val="ACD5FC39C7BB42E292FB59AEF3A7E28E"/>
          </w:pPr>
          <w:r w:rsidRPr="006E533E">
            <w:t>[Client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useo Sans 300">
    <w:altName w:val="Cambria"/>
    <w:panose1 w:val="02000000000000000000"/>
    <w:charset w:val="00"/>
    <w:family w:val="modern"/>
    <w:notTrueType/>
    <w:pitch w:val="variable"/>
    <w:sig w:usb0="A00000AF" w:usb1="4000004A" w:usb2="00000000" w:usb3="00000000" w:csb0="00000093" w:csb1="00000000"/>
  </w:font>
  <w:font w:name="ABC Arizona Text">
    <w:altName w:val="Cambria"/>
    <w:panose1 w:val="02000004000200060003"/>
    <w:charset w:val="00"/>
    <w:family w:val="modern"/>
    <w:notTrueType/>
    <w:pitch w:val="variable"/>
    <w:sig w:usb0="00000007" w:usb1="00000000" w:usb2="00000000" w:usb3="00000000" w:csb0="00000093" w:csb1="00000000"/>
  </w:font>
  <w:font w:name="Museo Sans 700">
    <w:panose1 w:val="02000000000000000000"/>
    <w:charset w:val="00"/>
    <w:family w:val="modern"/>
    <w:notTrueType/>
    <w:pitch w:val="variable"/>
    <w:sig w:usb0="A00000AF" w:usb1="40000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useo Sans 500">
    <w:panose1 w:val="02000000000000000000"/>
    <w:charset w:val="00"/>
    <w:family w:val="modern"/>
    <w:notTrueType/>
    <w:pitch w:val="variable"/>
    <w:sig w:usb0="A00000AF" w:usb1="40000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33A"/>
    <w:rsid w:val="00102AC7"/>
    <w:rsid w:val="002C54C4"/>
    <w:rsid w:val="003C5EE5"/>
    <w:rsid w:val="004138B7"/>
    <w:rsid w:val="00442CDF"/>
    <w:rsid w:val="004F75A6"/>
    <w:rsid w:val="00533FD9"/>
    <w:rsid w:val="00655589"/>
    <w:rsid w:val="007438DD"/>
    <w:rsid w:val="00790651"/>
    <w:rsid w:val="008B5C8B"/>
    <w:rsid w:val="00C66411"/>
    <w:rsid w:val="00C95CE1"/>
    <w:rsid w:val="00D554A3"/>
    <w:rsid w:val="00FE533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2919BA9AA5C47379851D54778F33BE8">
    <w:name w:val="62919BA9AA5C47379851D54778F33BE8"/>
  </w:style>
  <w:style w:type="paragraph" w:customStyle="1" w:styleId="3BE1C0951CB74221A4B22357702C2905">
    <w:name w:val="3BE1C0951CB74221A4B22357702C2905"/>
  </w:style>
  <w:style w:type="paragraph" w:customStyle="1" w:styleId="7422BFA2758B4D8CAEE4C48D238CF51F">
    <w:name w:val="7422BFA2758B4D8CAEE4C48D238CF51F"/>
  </w:style>
  <w:style w:type="paragraph" w:customStyle="1" w:styleId="ACD5FC39C7BB42E292FB59AEF3A7E28E">
    <w:name w:val="ACD5FC39C7BB42E292FB59AEF3A7E2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Capire Yellow">
  <a:themeElements>
    <a:clrScheme name="Capire">
      <a:dk1>
        <a:srgbClr val="000000"/>
      </a:dk1>
      <a:lt1>
        <a:srgbClr val="FFFFFF"/>
      </a:lt1>
      <a:dk2>
        <a:srgbClr val="39474F"/>
      </a:dk2>
      <a:lt2>
        <a:srgbClr val="E4DCD2"/>
      </a:lt2>
      <a:accent1>
        <a:srgbClr val="FDB917"/>
      </a:accent1>
      <a:accent2>
        <a:srgbClr val="899358"/>
      </a:accent2>
      <a:accent3>
        <a:srgbClr val="004364"/>
      </a:accent3>
      <a:accent4>
        <a:srgbClr val="F15C4E"/>
      </a:accent4>
      <a:accent5>
        <a:srgbClr val="D894B0"/>
      </a:accent5>
      <a:accent6>
        <a:srgbClr val="E4DCD2"/>
      </a:accent6>
      <a:hlink>
        <a:srgbClr val="FDB917"/>
      </a:hlink>
      <a:folHlink>
        <a:srgbClr val="FDB917"/>
      </a:folHlink>
    </a:clrScheme>
    <a:fontScheme name="Capire Exteral">
      <a:majorFont>
        <a:latin typeface="ABC Arizona Text"/>
        <a:ea typeface=""/>
        <a:cs typeface=""/>
      </a:majorFont>
      <a:minorFont>
        <a:latin typeface="Museo Sans 300"/>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noAutofit/>
      </a:bodyPr>
      <a:lstStyle/>
    </a:txDef>
  </a:objectDefaults>
  <a:extraClrSchemeLst/>
  <a:custClrLst>
    <a:custClr name="Secondary dark grey">
      <a:srgbClr val="39474F"/>
    </a:custClr>
    <a:custClr name="Secondary light grey">
      <a:srgbClr val="E4DCD2"/>
    </a:custClr>
    <a:custClr name="Secondary dark green">
      <a:srgbClr val="006A66"/>
    </a:custClr>
    <a:custClr name="Secondary light green">
      <a:srgbClr val="ACBA91"/>
    </a:custClr>
    <a:custClr name="Secondary blue">
      <a:srgbClr val="466F92"/>
    </a:custClr>
    <a:custClr name="Secondary orange">
      <a:srgbClr val="F58566"/>
    </a:custClr>
    <a:custClr name="Secondary dark purple">
      <a:srgbClr val="9E4061"/>
    </a:custClr>
    <a:custClr name="Secondary light purple">
      <a:srgbClr val="B081B1"/>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588E664401E54CADC027DD0B598C74" ma:contentTypeVersion="14" ma:contentTypeDescription="Create a new document." ma:contentTypeScope="" ma:versionID="89988b476e70baefba1327ae5944c1bc">
  <xsd:schema xmlns:xsd="http://www.w3.org/2001/XMLSchema" xmlns:xs="http://www.w3.org/2001/XMLSchema" xmlns:p="http://schemas.microsoft.com/office/2006/metadata/properties" xmlns:ns2="61659991-be6d-4517-a4ee-6e16c3c5e68e" xmlns:ns3="51b72b45-3b36-4674-a59e-7dd3eec65c8b" targetNamespace="http://schemas.microsoft.com/office/2006/metadata/properties" ma:root="true" ma:fieldsID="4bcd57e15d057eedf28f649fad067d76" ns2:_="" ns3:_="">
    <xsd:import namespace="61659991-be6d-4517-a4ee-6e16c3c5e68e"/>
    <xsd:import namespace="51b72b45-3b36-4674-a59e-7dd3eec65c8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659991-be6d-4517-a4ee-6e16c3c5e6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4a3e627-a41f-44cd-9d86-47f2c7011d0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b72b45-3b36-4674-a59e-7dd3eec65c8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7245457-5ee4-4e93-9bc1-c8ef2019cd39}" ma:internalName="TaxCatchAll" ma:showField="CatchAllData" ma:web="51b72b45-3b36-4674-a59e-7dd3eec65c8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s>
</file>

<file path=customXml/item4.xml><?xml version="1.0" encoding="utf-8"?>
<root>
  <Client>City of Melbourne </Client>
  <Date>2023-10-30T00:00:00</Date>
</root>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1659991-be6d-4517-a4ee-6e16c3c5e68e">
      <Terms xmlns="http://schemas.microsoft.com/office/infopath/2007/PartnerControls"/>
    </lcf76f155ced4ddcb4097134ff3c332f>
    <TaxCatchAll xmlns="51b72b45-3b36-4674-a59e-7dd3eec65c8b" xsi:nil="true"/>
  </documentManagement>
</p:properties>
</file>

<file path=customXml/itemProps1.xml><?xml version="1.0" encoding="utf-8"?>
<ds:datastoreItem xmlns:ds="http://schemas.openxmlformats.org/officeDocument/2006/customXml" ds:itemID="{EB64E028-AE9D-4B61-83E5-FEF436E0212B}"/>
</file>

<file path=customXml/itemProps2.xml><?xml version="1.0" encoding="utf-8"?>
<ds:datastoreItem xmlns:ds="http://schemas.openxmlformats.org/officeDocument/2006/customXml" ds:itemID="{1B356AAC-EC0F-4653-8695-29A627528DCC}">
  <ds:schemaRefs>
    <ds:schemaRef ds:uri="http://schemas.microsoft.com/sharepoint/v3/contenttype/forms"/>
  </ds:schemaRefs>
</ds:datastoreItem>
</file>

<file path=customXml/itemProps3.xml><?xml version="1.0" encoding="utf-8"?>
<ds:datastoreItem xmlns:ds="http://schemas.openxmlformats.org/officeDocument/2006/customXml" ds:itemID="{BAD71A8C-774E-45E2-A311-F38B0D9591E4}">
  <ds:schemaRefs>
    <ds:schemaRef ds:uri="http://schemas.openxmlformats.org/officeDocument/2006/bibliography"/>
  </ds:schemaRefs>
</ds:datastoreItem>
</file>

<file path=customXml/itemProps4.xml><?xml version="1.0" encoding="utf-8"?>
<ds:datastoreItem xmlns:ds="http://schemas.openxmlformats.org/officeDocument/2006/customXml" ds:itemID="{728E7BA2-E689-4A2C-ABFF-EB89584A5CDE}">
  <ds:schemaRefs/>
</ds:datastoreItem>
</file>

<file path=customXml/itemProps5.xml><?xml version="1.0" encoding="utf-8"?>
<ds:datastoreItem xmlns:ds="http://schemas.openxmlformats.org/officeDocument/2006/customXml" ds:itemID="{95B37F72-643C-49CF-ABA8-0F745B8CB944}">
  <ds:schemaRefs>
    <ds:schemaRef ds:uri="http://schemas.microsoft.com/office/2006/metadata/properties"/>
    <ds:schemaRef ds:uri="http://schemas.microsoft.com/office/infopath/2007/PartnerControls"/>
    <ds:schemaRef ds:uri="61659991-be6d-4517-a4ee-6e16c3c5e68e"/>
    <ds:schemaRef ds:uri="51b72b45-3b36-4674-a59e-7dd3eec65c8b"/>
  </ds:schemaRefs>
</ds:datastoreItem>
</file>

<file path=docProps/app.xml><?xml version="1.0" encoding="utf-8"?>
<Properties xmlns="http://schemas.openxmlformats.org/officeDocument/2006/extended-properties" xmlns:vt="http://schemas.openxmlformats.org/officeDocument/2006/docPropsVTypes">
  <Template>CAP001 Report-Template-Blank Final</Template>
  <TotalTime>1</TotalTime>
  <Pages>30</Pages>
  <Words>5495</Words>
  <Characters>31324</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Transforming Franklin Street</vt:lpstr>
    </vt:vector>
  </TitlesOfParts>
  <Company>Capire Consulting</Company>
  <LinksUpToDate>false</LinksUpToDate>
  <CharactersWithSpaces>36746</CharactersWithSpaces>
  <SharedDoc>false</SharedDoc>
  <HLinks>
    <vt:vector size="96" baseType="variant">
      <vt:variant>
        <vt:i4>1572876</vt:i4>
      </vt:variant>
      <vt:variant>
        <vt:i4>132</vt:i4>
      </vt:variant>
      <vt:variant>
        <vt:i4>0</vt:i4>
      </vt:variant>
      <vt:variant>
        <vt:i4>5</vt:i4>
      </vt:variant>
      <vt:variant>
        <vt:lpwstr>https://www.melbourne.vic.gov.au/building-and-development/shaping-the-city/qvm-renewal/Pages/queen-victoria-market-precinct-renewal.aspx</vt:lpwstr>
      </vt:variant>
      <vt:variant>
        <vt:lpwstr/>
      </vt:variant>
      <vt:variant>
        <vt:i4>5308490</vt:i4>
      </vt:variant>
      <vt:variant>
        <vt:i4>96</vt:i4>
      </vt:variant>
      <vt:variant>
        <vt:i4>0</vt:i4>
      </vt:variant>
      <vt:variant>
        <vt:i4>5</vt:i4>
      </vt:variant>
      <vt:variant>
        <vt:lpwstr>https://participate.melbourne.vic.gov.au/transforming-franklin-street</vt:lpwstr>
      </vt:variant>
      <vt:variant>
        <vt:lpwstr/>
      </vt:variant>
      <vt:variant>
        <vt:i4>1703989</vt:i4>
      </vt:variant>
      <vt:variant>
        <vt:i4>80</vt:i4>
      </vt:variant>
      <vt:variant>
        <vt:i4>0</vt:i4>
      </vt:variant>
      <vt:variant>
        <vt:i4>5</vt:i4>
      </vt:variant>
      <vt:variant>
        <vt:lpwstr/>
      </vt:variant>
      <vt:variant>
        <vt:lpwstr>_Toc144804054</vt:lpwstr>
      </vt:variant>
      <vt:variant>
        <vt:i4>1703989</vt:i4>
      </vt:variant>
      <vt:variant>
        <vt:i4>74</vt:i4>
      </vt:variant>
      <vt:variant>
        <vt:i4>0</vt:i4>
      </vt:variant>
      <vt:variant>
        <vt:i4>5</vt:i4>
      </vt:variant>
      <vt:variant>
        <vt:lpwstr/>
      </vt:variant>
      <vt:variant>
        <vt:lpwstr>_Toc144804053</vt:lpwstr>
      </vt:variant>
      <vt:variant>
        <vt:i4>1703989</vt:i4>
      </vt:variant>
      <vt:variant>
        <vt:i4>68</vt:i4>
      </vt:variant>
      <vt:variant>
        <vt:i4>0</vt:i4>
      </vt:variant>
      <vt:variant>
        <vt:i4>5</vt:i4>
      </vt:variant>
      <vt:variant>
        <vt:lpwstr/>
      </vt:variant>
      <vt:variant>
        <vt:lpwstr>_Toc144804052</vt:lpwstr>
      </vt:variant>
      <vt:variant>
        <vt:i4>1703989</vt:i4>
      </vt:variant>
      <vt:variant>
        <vt:i4>62</vt:i4>
      </vt:variant>
      <vt:variant>
        <vt:i4>0</vt:i4>
      </vt:variant>
      <vt:variant>
        <vt:i4>5</vt:i4>
      </vt:variant>
      <vt:variant>
        <vt:lpwstr/>
      </vt:variant>
      <vt:variant>
        <vt:lpwstr>_Toc144804051</vt:lpwstr>
      </vt:variant>
      <vt:variant>
        <vt:i4>1703989</vt:i4>
      </vt:variant>
      <vt:variant>
        <vt:i4>56</vt:i4>
      </vt:variant>
      <vt:variant>
        <vt:i4>0</vt:i4>
      </vt:variant>
      <vt:variant>
        <vt:i4>5</vt:i4>
      </vt:variant>
      <vt:variant>
        <vt:lpwstr/>
      </vt:variant>
      <vt:variant>
        <vt:lpwstr>_Toc144804050</vt:lpwstr>
      </vt:variant>
      <vt:variant>
        <vt:i4>1769525</vt:i4>
      </vt:variant>
      <vt:variant>
        <vt:i4>50</vt:i4>
      </vt:variant>
      <vt:variant>
        <vt:i4>0</vt:i4>
      </vt:variant>
      <vt:variant>
        <vt:i4>5</vt:i4>
      </vt:variant>
      <vt:variant>
        <vt:lpwstr/>
      </vt:variant>
      <vt:variant>
        <vt:lpwstr>_Toc144804049</vt:lpwstr>
      </vt:variant>
      <vt:variant>
        <vt:i4>1769525</vt:i4>
      </vt:variant>
      <vt:variant>
        <vt:i4>44</vt:i4>
      </vt:variant>
      <vt:variant>
        <vt:i4>0</vt:i4>
      </vt:variant>
      <vt:variant>
        <vt:i4>5</vt:i4>
      </vt:variant>
      <vt:variant>
        <vt:lpwstr/>
      </vt:variant>
      <vt:variant>
        <vt:lpwstr>_Toc144804048</vt:lpwstr>
      </vt:variant>
      <vt:variant>
        <vt:i4>1769525</vt:i4>
      </vt:variant>
      <vt:variant>
        <vt:i4>38</vt:i4>
      </vt:variant>
      <vt:variant>
        <vt:i4>0</vt:i4>
      </vt:variant>
      <vt:variant>
        <vt:i4>5</vt:i4>
      </vt:variant>
      <vt:variant>
        <vt:lpwstr/>
      </vt:variant>
      <vt:variant>
        <vt:lpwstr>_Toc144804047</vt:lpwstr>
      </vt:variant>
      <vt:variant>
        <vt:i4>1769525</vt:i4>
      </vt:variant>
      <vt:variant>
        <vt:i4>32</vt:i4>
      </vt:variant>
      <vt:variant>
        <vt:i4>0</vt:i4>
      </vt:variant>
      <vt:variant>
        <vt:i4>5</vt:i4>
      </vt:variant>
      <vt:variant>
        <vt:lpwstr/>
      </vt:variant>
      <vt:variant>
        <vt:lpwstr>_Toc144804046</vt:lpwstr>
      </vt:variant>
      <vt:variant>
        <vt:i4>1769525</vt:i4>
      </vt:variant>
      <vt:variant>
        <vt:i4>26</vt:i4>
      </vt:variant>
      <vt:variant>
        <vt:i4>0</vt:i4>
      </vt:variant>
      <vt:variant>
        <vt:i4>5</vt:i4>
      </vt:variant>
      <vt:variant>
        <vt:lpwstr/>
      </vt:variant>
      <vt:variant>
        <vt:lpwstr>_Toc144804045</vt:lpwstr>
      </vt:variant>
      <vt:variant>
        <vt:i4>1769525</vt:i4>
      </vt:variant>
      <vt:variant>
        <vt:i4>20</vt:i4>
      </vt:variant>
      <vt:variant>
        <vt:i4>0</vt:i4>
      </vt:variant>
      <vt:variant>
        <vt:i4>5</vt:i4>
      </vt:variant>
      <vt:variant>
        <vt:lpwstr/>
      </vt:variant>
      <vt:variant>
        <vt:lpwstr>_Toc144804044</vt:lpwstr>
      </vt:variant>
      <vt:variant>
        <vt:i4>1769525</vt:i4>
      </vt:variant>
      <vt:variant>
        <vt:i4>14</vt:i4>
      </vt:variant>
      <vt:variant>
        <vt:i4>0</vt:i4>
      </vt:variant>
      <vt:variant>
        <vt:i4>5</vt:i4>
      </vt:variant>
      <vt:variant>
        <vt:lpwstr/>
      </vt:variant>
      <vt:variant>
        <vt:lpwstr>_Toc144804043</vt:lpwstr>
      </vt:variant>
      <vt:variant>
        <vt:i4>1769525</vt:i4>
      </vt:variant>
      <vt:variant>
        <vt:i4>8</vt:i4>
      </vt:variant>
      <vt:variant>
        <vt:i4>0</vt:i4>
      </vt:variant>
      <vt:variant>
        <vt:i4>5</vt:i4>
      </vt:variant>
      <vt:variant>
        <vt:lpwstr/>
      </vt:variant>
      <vt:variant>
        <vt:lpwstr>_Toc144804042</vt:lpwstr>
      </vt:variant>
      <vt:variant>
        <vt:i4>1769525</vt:i4>
      </vt:variant>
      <vt:variant>
        <vt:i4>2</vt:i4>
      </vt:variant>
      <vt:variant>
        <vt:i4>0</vt:i4>
      </vt:variant>
      <vt:variant>
        <vt:i4>5</vt:i4>
      </vt:variant>
      <vt:variant>
        <vt:lpwstr/>
      </vt:variant>
      <vt:variant>
        <vt:lpwstr>_Toc144804041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Transforming Franklin Street</dc:title>
  <dc:subject/>
  <dc:creator>Kathleen Webster</dc:creator>
  <cp:keywords/>
  <dc:description/>
  <cp:lastModifiedBy>Bec Yandell</cp:lastModifiedBy>
  <cp:revision>3</cp:revision>
  <dcterms:created xsi:type="dcterms:W3CDTF">2023-10-30T02:35:00Z</dcterms:created>
  <dcterms:modified xsi:type="dcterms:W3CDTF">2023-10-30T02:35:00Z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0x010100DA588E664401E54CADC027DD0B598C74</vt:lpwstr>
  </property>
  <property fmtid="{D5CDD505-2E9C-101B-9397-08002B2CF9AE}" pid="3" name="MediaServiceImageTags">
    <vt:lpwstr/>
  </property>
</Properties>
</file>